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b026bd9549b7" w:history="1">
              <w:r>
                <w:rPr>
                  <w:rStyle w:val="Hyperlink"/>
                </w:rPr>
                <w:t>2025-2031年中国水泥市场现状调研与发展前景预测分析报告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b026bd9549b7" w:history="1">
              <w:r>
                <w:rPr>
                  <w:rStyle w:val="Hyperlink"/>
                </w:rPr>
                <w:t>2025-2031年中国水泥市场现状调研与发展前景预测分析报告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ab026bd9549b7" w:history="1">
                <w:r>
                  <w:rPr>
                    <w:rStyle w:val="Hyperlink"/>
                  </w:rPr>
                  <w:t>https://www.20087.com/6/90/ShuiNiShiChangQianJingYuCe.html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工程中最基本的粘结材料之一，广泛应用于住宅、商业建筑和基础设施建设等领域。该材料以其高强度、耐久性和广泛应用场景而著称，适用于多种结构工程。近年来，随着全球基础设施建设的加速和对高性能建筑材料需求的增加，水泥市场需求稳步增长，并逐步成为许多建筑项目中的关键材料。</w:t>
      </w:r>
      <w:r>
        <w:rPr>
          <w:rFonts w:hint="eastAsia"/>
        </w:rPr>
        <w:br/>
      </w:r>
      <w:r>
        <w:rPr>
          <w:rFonts w:hint="eastAsia"/>
        </w:rPr>
        <w:t>　　未来，水泥的发展将更加注重技术创新和环保性能的提升。一方面，通过改进生产工艺和配方设计，有望进一步提高水泥的强度、耐久性和环保性，使其能够在更复杂的环境中使用。例如，采用新型添加剂和绿色生产工艺，可以显著提升产品的质量和环保性。另一方面，随着智能建筑、绿色建筑和循环经济理念的推广，水泥将在更多新兴领域中找到应用机会，如3D打印建筑材料、再生资源利用和高效能节能设备等。例如，开发具备智能监控和数据分析功能的智能水泥系统，提供更加高效和环保的建筑材料解决方案。此外，结合绿色环保和可持续发展理念，水泥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ab026bd9549b7" w:history="1">
        <w:r>
          <w:rPr>
            <w:rStyle w:val="Hyperlink"/>
          </w:rPr>
          <w:t>2025-2031年中国水泥市场现状调研与发展前景预测分析报告</w:t>
        </w:r>
      </w:hyperlink>
      <w:r>
        <w:rPr>
          <w:rFonts w:hint="eastAsia"/>
        </w:rPr>
        <w:t>》依托国家统计局、发改委及水泥行业协会的数据，全面分析了水泥行业的产业链、市场规模、需求、价格和现状。水泥报告深入探讨了行业的竞争格局、集中度和品牌影响力，并对水泥未来市场前景和发展趋势进行了科学预测。同时，对水泥重点企业的经营状况和发展战略进行了详细介绍，为投资者、企业决策者和银行信贷部门提供了宝贵的市场情报和决策支持，帮助各方把握水泥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水泥定义与分类</w:t>
      </w:r>
      <w:r>
        <w:rPr>
          <w:rFonts w:hint="eastAsia"/>
        </w:rPr>
        <w:br/>
      </w:r>
      <w:r>
        <w:rPr>
          <w:rFonts w:hint="eastAsia"/>
        </w:rPr>
        <w:t>　　第二节 水泥应用领域</w:t>
      </w:r>
      <w:r>
        <w:rPr>
          <w:rFonts w:hint="eastAsia"/>
        </w:rPr>
        <w:br/>
      </w:r>
      <w:r>
        <w:rPr>
          <w:rFonts w:hint="eastAsia"/>
        </w:rPr>
        <w:t>　　第三节 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一、国内水泥产能及利用情况</w:t>
      </w:r>
      <w:r>
        <w:rPr>
          <w:rFonts w:hint="eastAsia"/>
        </w:rPr>
        <w:br/>
      </w:r>
      <w:r>
        <w:rPr>
          <w:rFonts w:hint="eastAsia"/>
        </w:rPr>
        <w:t>　　　　二、水泥产能扩张与投资动态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三、2025-2031年水泥产量预测</w:t>
      </w:r>
      <w:r>
        <w:rPr>
          <w:rFonts w:hint="eastAsia"/>
        </w:rPr>
        <w:br/>
      </w:r>
      <w:r>
        <w:rPr>
          <w:rFonts w:hint="eastAsia"/>
        </w:rPr>
        <w:t>　　第三节 2025-2031年水泥市场需求与销售分析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一、2024-2025年水泥行业需求现状</w:t>
      </w:r>
      <w:r>
        <w:rPr>
          <w:rFonts w:hint="eastAsia"/>
        </w:rPr>
        <w:br/>
      </w:r>
      <w:r>
        <w:rPr>
          <w:rFonts w:hint="eastAsia"/>
        </w:rPr>
        <w:t>　　　　二、水泥客户群体与需求特点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2019-2024年中国水泥行业规模情况</w:t>
      </w:r>
      <w:r>
        <w:rPr>
          <w:rFonts w:hint="eastAsia"/>
        </w:rPr>
        <w:br/>
      </w:r>
      <w:r>
        <w:rPr>
          <w:rFonts w:hint="eastAsia"/>
        </w:rPr>
        <w:t>　　　　一、水泥行业企业数量规模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一、水泥行业盈利能力</w:t>
      </w:r>
      <w:r>
        <w:rPr>
          <w:rFonts w:hint="eastAsia"/>
        </w:rPr>
        <w:br/>
      </w:r>
      <w:r>
        <w:rPr>
          <w:rFonts w:hint="eastAsia"/>
        </w:rPr>
        <w:t>　　　　二、水泥行业偿债能力</w:t>
      </w:r>
      <w:r>
        <w:rPr>
          <w:rFonts w:hint="eastAsia"/>
        </w:rPr>
        <w:br/>
      </w:r>
      <w:r>
        <w:rPr>
          <w:rFonts w:hint="eastAsia"/>
        </w:rPr>
        <w:t>　　　　三、水泥行业营运能力</w:t>
      </w:r>
      <w:r>
        <w:rPr>
          <w:rFonts w:hint="eastAsia"/>
        </w:rPr>
        <w:br/>
      </w:r>
      <w:r>
        <w:rPr>
          <w:rFonts w:hint="eastAsia"/>
        </w:rPr>
        <w:t>　　　　四、水泥行业发展能力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中国水泥行业风险与对策</w:t>
      </w:r>
      <w:r>
        <w:rPr>
          <w:rFonts w:hint="eastAsia"/>
        </w:rPr>
        <w:br/>
      </w:r>
      <w:r>
        <w:rPr>
          <w:rFonts w:hint="eastAsia"/>
        </w:rPr>
        <w:t>　　第一节 水泥行业SWOT分析</w:t>
      </w:r>
      <w:r>
        <w:rPr>
          <w:rFonts w:hint="eastAsia"/>
        </w:rPr>
        <w:br/>
      </w:r>
      <w:r>
        <w:rPr>
          <w:rFonts w:hint="eastAsia"/>
        </w:rPr>
        <w:t>　　　　一、水泥行业优势</w:t>
      </w:r>
      <w:r>
        <w:rPr>
          <w:rFonts w:hint="eastAsia"/>
        </w:rPr>
        <w:br/>
      </w:r>
      <w:r>
        <w:rPr>
          <w:rFonts w:hint="eastAsia"/>
        </w:rPr>
        <w:t>　　　　二、水泥行业劣势</w:t>
      </w:r>
      <w:r>
        <w:rPr>
          <w:rFonts w:hint="eastAsia"/>
        </w:rPr>
        <w:br/>
      </w:r>
      <w:r>
        <w:rPr>
          <w:rFonts w:hint="eastAsia"/>
        </w:rPr>
        <w:t>　　　　三、水泥市场机会</w:t>
      </w:r>
      <w:r>
        <w:rPr>
          <w:rFonts w:hint="eastAsia"/>
        </w:rPr>
        <w:br/>
      </w:r>
      <w:r>
        <w:rPr>
          <w:rFonts w:hint="eastAsia"/>
        </w:rPr>
        <w:t>　　　　四、水泥市场威胁</w:t>
      </w:r>
      <w:r>
        <w:rPr>
          <w:rFonts w:hint="eastAsia"/>
        </w:rPr>
        <w:br/>
      </w:r>
      <w:r>
        <w:rPr>
          <w:rFonts w:hint="eastAsia"/>
        </w:rPr>
        <w:t>　　第二节 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b026bd9549b7" w:history="1">
        <w:r>
          <w:rPr>
            <w:rStyle w:val="Hyperlink"/>
          </w:rPr>
          <w:t>2025-2031年中国水泥市场现状调研与发展前景预测分析报告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ab026bd9549b7" w:history="1">
        <w:r>
          <w:rPr>
            <w:rStyle w:val="Hyperlink"/>
          </w:rPr>
          <w:t>https://www.20087.com/6/90/ShuiNiShiChangQianJingYuCe.html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0784455f04b0a" w:history="1">
      <w:r>
        <w:rPr>
          <w:rStyle w:val="Hyperlink"/>
        </w:rPr>
        <w:t>2025-2031年中国水泥市场现状调研与发展前景预测分析报告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uiNiShiChangQianJingYuCe.html" TargetMode="External" Id="R685ab026bd9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uiNiShiChangQianJingYuCe.html" TargetMode="External" Id="Rb320784455f0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2024-10-26T05:35:42Z</dcterms:created>
  <dcterms:modified xsi:type="dcterms:W3CDTF">2024-10-26T06:35:42Z</dcterms:modified>
  <dc:subject>2025-2031年中国水泥市场现状调研与发展前景预测分析报告</dc:subject>
  <dc:title>2025-2031年中国水泥市场现状调研与发展前景预测分析报告</dc:title>
  <cp:keywords>2025-2031年中国水泥市场现状调研与发展前景预测分析报告</cp:keywords>
  <dc:description>2025-2031年中国水泥市场现状调研与发展前景预测分析报告</dc:description>
</cp:coreProperties>
</file>