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528180a6f4b43" w:history="1">
              <w:r>
                <w:rPr>
                  <w:rStyle w:val="Hyperlink"/>
                </w:rPr>
                <w:t>2026-2032年中国夹层玻璃行业研究及前景趋势分析报告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528180a6f4b43" w:history="1">
              <w:r>
                <w:rPr>
                  <w:rStyle w:val="Hyperlink"/>
                </w:rPr>
                <w:t>2026-2032年中国夹层玻璃行业研究及前景趋势分析报告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528180a6f4b43" w:history="1">
                <w:r>
                  <w:rPr>
                    <w:rStyle w:val="Hyperlink"/>
                  </w:rPr>
                  <w:t>https://www.20087.com/6/90/JiaCengBoLiShiChangQianJingYuCe.html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夹层玻璃是由两层或多层玻璃中间夹持PVB、EVA或SGP等聚合物中间膜经高温高压制成的安全玻璃，广泛应用于建筑幕墙、汽车前挡风及防弹设施。当前高端产品强调高透光率（&gt;90%）、抗冲击性（通过ANSI Z97.1）、隔音性能（STC&gt;40）及紫外线阻隔率（&gt;99%）；在绿色建筑与智能座舱趋势下，对中间膜功能化（如电致变色调光、光伏集成）及边缘密封耐久性要求显著提升。然而，部分低价夹层玻璃使用回收PVB，易出现气泡或黄变；且曲面夹层若应力控制不当，存在自爆风险。</w:t>
      </w:r>
      <w:r>
        <w:rPr>
          <w:rFonts w:hint="eastAsia"/>
        </w:rPr>
        <w:br/>
      </w:r>
      <w:r>
        <w:rPr>
          <w:rFonts w:hint="eastAsia"/>
        </w:rPr>
        <w:t>　　未来，夹层玻璃将向多功能复合、循环经济与智能响应演进。中间膜集成纳米银线实现透明加热除雾；钙钛矿薄膜嵌入形成发电玻璃。在可持续层面，化学解离技术分离玻璃与中间膜，实现高纯回收；生物基PVB替代石油基材料。更关键的是，夹层玻璃将作为建筑感知界面——嵌入柔性传感器监测结构应变或撞击位置。随着智能建筑与零碳材料发展，夹层玻璃将从被动安全构件升级为发电、调光、自诊断的一体化智能围护系统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528180a6f4b43" w:history="1">
        <w:r>
          <w:rPr>
            <w:rStyle w:val="Hyperlink"/>
          </w:rPr>
          <w:t>2026-2032年中国夹层玻璃行业研究及前景趋势分析报告</w:t>
        </w:r>
      </w:hyperlink>
      <w:r>
        <w:rPr>
          <w:rFonts w:hint="eastAsia"/>
        </w:rPr>
        <w:t>》系统分析了夹层玻璃行业的市场规模、供需动态及竞争格局，重点评估了主要夹层玻璃企业的经营表现，并对夹层玻璃行业未来发展趋势进行了科学预测。报告结合夹层玻璃技术现状与SWOT分析，揭示了市场机遇与潜在风险。市场调研网发布的《</w:t>
      </w:r>
      <w:hyperlink r:id="R7ca528180a6f4b43" w:history="1">
        <w:r>
          <w:rPr>
            <w:rStyle w:val="Hyperlink"/>
          </w:rPr>
          <w:t>2026-2032年中国夹层玻璃行业研究及前景趋势分析报告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夹层玻璃市场概述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按照不同产品类型，夹层玻璃主要可以分为如下几个类别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中国不同产品类型夹层玻璃增长趋势2021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PVB类</w:t>
      </w:r>
      <w:r>
        <w:rPr>
          <w:rFonts w:hint="eastAsia"/>
        </w:rPr>
        <w:br/>
      </w:r>
      <w:r>
        <w:rPr>
          <w:rFonts w:hint="eastAsia"/>
        </w:rPr>
        <w:t>　　　　1.2.3 EVA类</w:t>
      </w:r>
      <w:r>
        <w:rPr>
          <w:rFonts w:hint="eastAsia"/>
        </w:rPr>
        <w:br/>
      </w:r>
      <w:r>
        <w:rPr>
          <w:rFonts w:hint="eastAsia"/>
        </w:rPr>
        <w:t>　　　　1.2.4 SGP类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从不同应用，夹层玻璃主要包括如下几个方面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中国不同应用夹层玻璃增长趋势2021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住宅和办公室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中国夹层玻璃发展现状及未来趋势（2021-2032）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中国市场夹层玻璃收入及增长率（2021-2032）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中国市场夹层玻璃销量及增长率（2021-2032）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中国市场主要夹层玻璃厂商分析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中国市场主要厂商夹层玻璃销量及市场占有率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中国市场主要厂商夹层玻璃销量（2021-2026）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中国市场主要厂商夹层玻璃销量市场份额（2021-2026）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中国市场主要厂商夹层玻璃收入及市场占有率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中国市场主要厂商夹层玻璃收入（2021-2026）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中国市场主要厂商夹层玻璃收入市场份额（2021-2026）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2025年中国市场主要厂商夹层玻璃收入排名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中国市场主要厂商夹层玻璃价格（2021-2026）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中国市场主要厂商夹层玻璃总部及产地分布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中国市场主要厂商成立时间及夹层玻璃商业化日期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中国市场主要厂商夹层玻璃产品类型及应用</w:t>
      </w:r>
      <w:r>
        <w:rPr>
          <w:rFonts w:hint="eastAsia"/>
        </w:rPr>
        <w:br/>
      </w:r>
      <w:r>
        <w:rPr>
          <w:rFonts w:hint="eastAsia"/>
        </w:rPr>
        <w:t>　　2.7 夹层玻璃行业集中度、竞争程度分析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夹层玻璃行业集中度分析：2025年中国Top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中国市场夹层玻璃第一梯队、第二梯队和第三梯队厂商（品牌）及2025年市场份额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不同产品类型夹层玻璃分析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中国市场不同产品类型夹层玻璃销量（2021-2032）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中国市场不同产品类型夹层玻璃销量及市场份额（2021-2026）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中国市场不同产品类型夹层玻璃销量预测（2027-2032）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中国市场不同产品类型夹层玻璃规模（2021-2032）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中国市场不同产品类型夹层玻璃规模及市场份额（2021-2026）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中国市场不同产品类型夹层玻璃规模预测（2027-2032）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中国市场不同产品类型夹层玻璃价格走势（2021-2032）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不同应用夹层玻璃分析</w:t>
      </w:r>
      <w:r>
        <w:rPr>
          <w:rFonts w:hint="eastAsia"/>
        </w:rPr>
        <w:br/>
      </w:r>
      <w:r>
        <w:rPr>
          <w:rFonts w:hint="eastAsia"/>
        </w:rPr>
        <w:t>　　5.1 中国市场不同应用夹层玻璃销量（2021-2032）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中国市场不同应用夹层玻璃销量及市场份额（2021-2026）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中国市场不同应用夹层玻璃销量预测（2027-2032）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中国市场不同应用夹层玻璃规模（2021-2032）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中国市场不同应用夹层玻璃规模及市场份额（2021-2026）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中国市场不同应用夹层玻璃规模预测（2027-2032）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中国市场不同应用夹层玻璃价格走势（2021-2032）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夹层玻璃行业发展分析---发展趋势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夹层玻璃行业发展分析---厂商壁垒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夹层玻璃行业发展分析---驱动因素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夹层玻璃行业发展分析---制约因素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夹层玻璃中国企业SWOT分析</w:t>
      </w:r>
      <w:r>
        <w:rPr>
          <w:rFonts w:hint="eastAsia"/>
        </w:rPr>
        <w:br/>
      </w:r>
      <w:r>
        <w:rPr>
          <w:rFonts w:hint="eastAsia"/>
        </w:rPr>
        <w:t>　　6.6 夹层玻璃行业发展分析---行业政策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夹层玻璃行业产业链简介</w:t>
      </w:r>
      <w:r>
        <w:rPr>
          <w:rFonts w:hint="eastAsia"/>
        </w:rPr>
        <w:br/>
      </w:r>
      <w:r>
        <w:rPr>
          <w:rFonts w:hint="eastAsia"/>
        </w:rPr>
        <w:t>　　7.2 夹层玻璃产业链分析-上游</w:t>
      </w:r>
      <w:r>
        <w:rPr>
          <w:rFonts w:hint="eastAsia"/>
        </w:rPr>
        <w:br/>
      </w:r>
      <w:r>
        <w:rPr>
          <w:rFonts w:hint="eastAsia"/>
        </w:rPr>
        <w:t>　　7.3 夹层玻璃产业链分析-中游</w:t>
      </w:r>
      <w:r>
        <w:rPr>
          <w:rFonts w:hint="eastAsia"/>
        </w:rPr>
        <w:br/>
      </w:r>
      <w:r>
        <w:rPr>
          <w:rFonts w:hint="eastAsia"/>
        </w:rPr>
        <w:t>　　7.4 夹层玻璃产业链分析-下游</w:t>
      </w:r>
      <w:r>
        <w:rPr>
          <w:rFonts w:hint="eastAsia"/>
        </w:rPr>
        <w:br/>
      </w:r>
      <w:r>
        <w:rPr>
          <w:rFonts w:hint="eastAsia"/>
        </w:rPr>
        <w:t>　　7.5 夹层玻璃行业采购模式</w:t>
      </w:r>
      <w:r>
        <w:rPr>
          <w:rFonts w:hint="eastAsia"/>
        </w:rPr>
        <w:br/>
      </w:r>
      <w:r>
        <w:rPr>
          <w:rFonts w:hint="eastAsia"/>
        </w:rPr>
        <w:t>　　7.6 夹层玻璃行业生产模式</w:t>
      </w:r>
      <w:r>
        <w:rPr>
          <w:rFonts w:hint="eastAsia"/>
        </w:rPr>
        <w:br/>
      </w:r>
      <w:r>
        <w:rPr>
          <w:rFonts w:hint="eastAsia"/>
        </w:rPr>
        <w:t>　　7.7 夹层玻璃行业销售模式及销售渠道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中国本土夹层玻璃产能、产量分析</w:t>
      </w:r>
      <w:r>
        <w:rPr>
          <w:rFonts w:hint="eastAsia"/>
        </w:rPr>
        <w:br/>
      </w:r>
      <w:r>
        <w:rPr>
          <w:rFonts w:hint="eastAsia"/>
        </w:rPr>
        <w:t>　　8.1 中国夹层玻璃供需现状及预测（2021-2032）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中国夹层玻璃产能、产量、产能利用率及发展趋势（2021-2032）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中国夹层玻璃产量、市场需求量及发展趋势（2021-2032）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中国夹层玻璃进出口分析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中国市场夹层玻璃主要进口来源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中国市场夹层玻璃主要出口目的地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不同产品类型夹层玻璃市场规模2021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不同应用夹层玻璃市场规模2021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中国市场主要厂商夹层玻璃销量（2021-2026）&amp;（千平方米）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中国市场主要厂商夹层玻璃销量市场份额（2021-2026）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中国市场主要厂商夹层玻璃收入（2021-2026）&amp;（万元）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中国市场主要厂商夹层玻璃收入份额（2021-2026）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2025年中国主要生产商夹层玻璃收入排名（万元）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中国市场主要厂商夹层玻璃价格（2021-2026）&amp;（元/平方米）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中国市场主要厂商夹层玻璃总部及产地分布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中国市场主要厂商成立时间及夹层玻璃商业化日期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中国市场主要厂商夹层玻璃产品类型及应用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2025年中国市场夹层玻璃主要厂商市场地位（第一梯队、第二梯队和第三梯队）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夹层玻璃市场投资、并购等现状分析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夹层玻璃生产基地、总部、竞争对手及市场地位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中国市场不同产品类型夹层玻璃销量（2021-2026）&amp;（千平方米）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中国市场不同产品类型夹层玻璃销量市场份额（2021-2026）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中国市场不同产品类型夹层玻璃销量预测（2027-2032）&amp;（千平方米）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中国市场不同产品类型夹层玻璃销量市场份额预测（2027-2032）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中国市场不同产品类型夹层玻璃规模（2021-2026）&amp;（万元）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中国市场不同产品类型夹层玻璃规模市场份额（2021-2026）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中国市场不同产品类型夹层玻璃规模预测（2027-2032）&amp;（万元）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中国市场不同产品类型夹层玻璃规模市场份额预测（2027-2032）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中国市场不同应用夹层玻璃销量（2021-2026）&amp;（千平方米）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中国市场不同应用夹层玻璃销量市场份额（2021-2026）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中国市场不同应用夹层玻璃销量预测（2027-2032）&amp;（千平方米）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中国市场不同应用夹层玻璃销量市场份额预测（2027-2032）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中国市场不同应用夹层玻璃规模（2021-2026）&amp;（万元）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中国市场不同应用夹层玻璃规模市场份额（2021-2026）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中国市场不同应用夹层玻璃规模预测（2027-2032）&amp;（万元）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中国市场不同应用夹层玻璃规模市场份额预测（2027-2032）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夹层玻璃行业发展分析---发展趋势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夹层玻璃行业发展分析---厂商壁垒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夹层玻璃行业发展分析---驱动因素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夹层玻璃行业发展分析---制约因素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夹层玻璃行业相关重点政策一览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夹层玻璃行业供应链分析</w:t>
      </w:r>
      <w:r>
        <w:rPr>
          <w:rFonts w:hint="eastAsia"/>
        </w:rPr>
        <w:br/>
      </w:r>
      <w:r>
        <w:rPr>
          <w:rFonts w:hint="eastAsia"/>
        </w:rPr>
        <w:t>　　表 111： 夹层玻璃上游原料供应商</w:t>
      </w:r>
      <w:r>
        <w:rPr>
          <w:rFonts w:hint="eastAsia"/>
        </w:rPr>
        <w:br/>
      </w:r>
      <w:r>
        <w:rPr>
          <w:rFonts w:hint="eastAsia"/>
        </w:rPr>
        <w:t>　　表 112： 夹层玻璃行业主要下游客户</w:t>
      </w:r>
      <w:r>
        <w:rPr>
          <w:rFonts w:hint="eastAsia"/>
        </w:rPr>
        <w:br/>
      </w:r>
      <w:r>
        <w:rPr>
          <w:rFonts w:hint="eastAsia"/>
        </w:rPr>
        <w:t>　　表 113： 夹层玻璃典型经销商</w:t>
      </w:r>
      <w:r>
        <w:rPr>
          <w:rFonts w:hint="eastAsia"/>
        </w:rPr>
        <w:br/>
      </w:r>
      <w:r>
        <w:rPr>
          <w:rFonts w:hint="eastAsia"/>
        </w:rPr>
        <w:t>　　表 114： 中国夹层玻璃产量、销量、进口量及出口量（2021-2026）&amp;（千平方米）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中国夹层玻璃产量、销量、进口量及出口量预测（2027-2032）&amp;（千平方米）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中国市场夹层玻璃主要进口来源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中国市场夹层玻璃主要出口目的地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夹层玻璃产品图片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中国不同产品类型夹层玻璃市场规模市场份额2025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PVB类产品图片</w:t>
      </w:r>
      <w:r>
        <w:rPr>
          <w:rFonts w:hint="eastAsia"/>
        </w:rPr>
        <w:br/>
      </w:r>
      <w:r>
        <w:rPr>
          <w:rFonts w:hint="eastAsia"/>
        </w:rPr>
        <w:t>　　图 4： EVA类产品图片</w:t>
      </w:r>
      <w:r>
        <w:rPr>
          <w:rFonts w:hint="eastAsia"/>
        </w:rPr>
        <w:br/>
      </w:r>
      <w:r>
        <w:rPr>
          <w:rFonts w:hint="eastAsia"/>
        </w:rPr>
        <w:t>　　图 5： SGP类产品图片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中国不同应用夹层玻璃市场份额2025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住宅和办公室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中国市场夹层玻璃市场规模，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中国市场夹层玻璃收入及增长率（2021-2032）&amp;（万元）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中国市场夹层玻璃销量及增长率（2021-2032）&amp;（千平方米）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2025年中国市场主要厂商夹层玻璃销量市场份额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2025年中国市场主要厂商夹层玻璃收入市场份额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2025年中国市场前五大厂商夹层玻璃市场份额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2025年中国市场夹层玻璃第一梯队、第二梯队和第三梯队厂商（品牌）及市场份额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中国市场不同产品类型夹层玻璃价格走势（2021-2032）&amp;（元/平方米）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中国市场不同应用夹层玻璃价格走势（2021-2032）&amp;（元/平方米）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夹层玻璃中国企业SWOT分析</w:t>
      </w:r>
      <w:r>
        <w:rPr>
          <w:rFonts w:hint="eastAsia"/>
        </w:rPr>
        <w:br/>
      </w:r>
      <w:r>
        <w:rPr>
          <w:rFonts w:hint="eastAsia"/>
        </w:rPr>
        <w:t>　　图 22： 夹层玻璃产业链</w:t>
      </w:r>
      <w:r>
        <w:rPr>
          <w:rFonts w:hint="eastAsia"/>
        </w:rPr>
        <w:br/>
      </w:r>
      <w:r>
        <w:rPr>
          <w:rFonts w:hint="eastAsia"/>
        </w:rPr>
        <w:t>　　图 23： 夹层玻璃行业采购模式分析</w:t>
      </w:r>
      <w:r>
        <w:rPr>
          <w:rFonts w:hint="eastAsia"/>
        </w:rPr>
        <w:br/>
      </w:r>
      <w:r>
        <w:rPr>
          <w:rFonts w:hint="eastAsia"/>
        </w:rPr>
        <w:t>　　图 24： 夹层玻璃行业生产模式分析</w:t>
      </w:r>
      <w:r>
        <w:rPr>
          <w:rFonts w:hint="eastAsia"/>
        </w:rPr>
        <w:br/>
      </w:r>
      <w:r>
        <w:rPr>
          <w:rFonts w:hint="eastAsia"/>
        </w:rPr>
        <w:t>　　图 25： 夹层玻璃行业销售模式分析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中国夹层玻璃产能、产量、产能利用率及发展趋势（2021-2032）&amp;（千平方米）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中国夹层玻璃产量、市场需求量及发展趋势（2021-2032）&amp;（千平方米）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528180a6f4b43" w:history="1">
        <w:r>
          <w:rPr>
            <w:rStyle w:val="Hyperlink"/>
          </w:rPr>
          <w:t>2026-2032年中国夹层玻璃行业研究及前景趋势分析报告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528180a6f4b43" w:history="1">
        <w:r>
          <w:rPr>
            <w:rStyle w:val="Hyperlink"/>
          </w:rPr>
          <w:t>https://www.20087.com/6/90/JiaCengBoLiShiChangQianJingYuCe.html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价格多少钱一平方、夹层玻璃和中空玻璃的区别、玻璃种类介绍、夹层玻璃中间雾气处理、夹层玻璃和夹胶玻璃一样吗、夹层玻璃的特点、夹层玻璃优点、夹层玻璃的特点和用途、家里玻璃贴膜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d1e9584eb489f" w:history="1">
      <w:r>
        <w:rPr>
          <w:rStyle w:val="Hyperlink"/>
        </w:rPr>
        <w:t>2026-2032年中国夹层玻璃行业研究及前景趋势分析报告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aCengBoLiShiChangQianJingYuCe.html" TargetMode="External" Id="R7ca528180a6f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aCengBoLiShiChangQianJingYuCe.html" TargetMode="External" Id="Re19d1e9584eb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2025-11-25T04:10:26Z</dcterms:created>
  <dcterms:modified xsi:type="dcterms:W3CDTF">2025-11-25T05:10:26Z</dcterms:modified>
  <dc:subject>2026-2032年中国夹层玻璃行业研究及前景趋势分析报告</dc:subject>
  <dc:title>2026-2032年中国夹层玻璃行业研究及前景趋势分析报告</dc:title>
  <cp:keywords>2026-2032年中国夹层玻璃行业研究及前景趋势分析报告</cp:keywords>
  <dc:description>2026-2032年中国夹层玻璃行业研究及前景趋势分析报告</dc:description>
</cp:coreProperties>
</file>