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fda8db3d24093" w:history="1">
              <w:r>
                <w:rPr>
                  <w:rStyle w:val="Hyperlink"/>
                </w:rPr>
                <w:t>2026-2032年全球与中国标记压机市场调查研究及发展前景分析报告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fda8db3d24093" w:history="1">
              <w:r>
                <w:rPr>
                  <w:rStyle w:val="Hyperlink"/>
                </w:rPr>
                <w:t>2026-2032年全球与中国标记压机市场调查研究及发展前景分析报告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fda8db3d24093" w:history="1">
                <w:r>
                  <w:rPr>
                    <w:rStyle w:val="Hyperlink"/>
                  </w:rPr>
                  <w:t>https://www.20087.com/6/80/BiaoJiYaJiShiChangQianJing.html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压机是工业标识领域的关键设备，主要用于在金属、塑料或复合材料工件上压印永久性字符、序列号、二维码或LOGO，广泛应用于汽车、航空、工具及管材行业。主流产品采用液压或伺服电动驱动，具备高冲击力、精准定位与快速换模能力，部分高端机型集成CCD读码验证与MES数据对接功能，确保标识可追溯性。在产品全生命周期管理与防伪需求推动下，标记压机正朝着更高清晰度、更低工件损伤与自动化集成方向优化。然而，在高硬度材料（如淬火钢）或精密薄壁件上压印时，仍面临字符模糊、基体变形及模具磨损快等问题；此外，传统气动压机噪音大、能效低，不符合绿色工厂标准。</w:t>
      </w:r>
      <w:r>
        <w:rPr>
          <w:rFonts w:hint="eastAsia"/>
        </w:rPr>
        <w:br/>
      </w:r>
      <w:r>
        <w:rPr>
          <w:rFonts w:hint="eastAsia"/>
        </w:rPr>
        <w:t>　　未来，标记压机将向静音化、数字化与多功能融合方向突破。市场调研网认为，伺服直驱技术将实现毫秒级响应与能量回收，大幅降低运行噪音与功耗；而激光辅助预热或超声振动压印将提升硬质材料标识质量。在智能层面，压印内容将动态生成并与区块链绑定，实现一物一码可信追溯。同时，模块化压头设计将支持凸印、凹印、滚印等多种工艺快速切换。长远看，标记压机将从物理打标工具进化为工业身份赋码终端，成为产品数字身份与物理实体连接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fda8db3d24093" w:history="1">
        <w:r>
          <w:rPr>
            <w:rStyle w:val="Hyperlink"/>
          </w:rPr>
          <w:t>2026-2032年全球与中国标记压机市场调查研究及发展前景分析报告</w:t>
        </w:r>
      </w:hyperlink>
      <w:r>
        <w:rPr>
          <w:rFonts w:hint="eastAsia"/>
        </w:rPr>
        <w:t>》基于详实数据资料，系统分析标记压机产业链结构、市场规模及需求现状，梳理标记压机市场价格走势与行业发展特点。报告重点研究行业竞争格局，包括重点标记压机企业的市场表现，并对标记压机细分领域的发展潜力进行评估。结合政策环境和标记压机技术演进方向，对标记压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按产品类型细分，全球标记压机市场规模2021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按应用细分，全球标记压机市场规模2021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医药印刷</w:t>
      </w:r>
      <w:r>
        <w:rPr>
          <w:rFonts w:hint="eastAsia"/>
        </w:rPr>
        <w:br/>
      </w:r>
      <w:r>
        <w:rPr>
          <w:rFonts w:hint="eastAsia"/>
        </w:rPr>
        <w:t>　　　　1.4.4 日用品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标记压机行业发展总体概况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标记压机行业发展主要特点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标记压机行业发展影响因素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标记压机有利因素</w:t>
      </w:r>
      <w:r>
        <w:rPr>
          <w:rFonts w:hint="eastAsia"/>
        </w:rPr>
        <w:br/>
      </w:r>
      <w:r>
        <w:rPr>
          <w:rFonts w:hint="eastAsia"/>
        </w:rPr>
        <w:t>　　　　1.5.3 .2 标记压机不利因素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全球市场，近三年标记压机主要企业占有率及排名（按销量）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标记压机主要企业在国际市场占有率（按销量，2023-2026）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2025年标记压机主要企业在国际市场排名（按销量）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全球市场主要企业标记压机销量（2023-2026）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全球市场，近三年标记压机主要企业占有率及排名（按收入）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标记压机主要企业在国际市场占有率（按收入，2023-2026）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2025年标记压机主要企业在国际市场排名（按收入）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全球市场主要企业标记压机销售收入（2023-2026）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全球市场主要企业标记压机销售价格（2023-2026）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中国市场，近三年标记压机主要企业占有率及排名（按销量）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标记压机主要企业在中国市场占有率（按销量，2023-2026）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2025年标记压机主要企业在中国市场排名（按销量）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中国市场主要企业标记压机销量（2023-2026）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中国市场，近三年标记压机主要企业占有率及排名（按收入）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标记压机主要企业在中国市场占有率（按收入，2023-2026）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2025年标记压机主要企业在中国市场排名（按收入）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中国市场主要企业标记压机销售收入（2023-2026）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全球主要厂商标记压机总部及产地分布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全球主要厂商成立时间及标记压机商业化日期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全球主要厂商标记压机产品类型及应用</w:t>
      </w:r>
      <w:r>
        <w:rPr>
          <w:rFonts w:hint="eastAsia"/>
        </w:rPr>
        <w:br/>
      </w:r>
      <w:r>
        <w:rPr>
          <w:rFonts w:hint="eastAsia"/>
        </w:rPr>
        <w:t>　　2.9 标记压机行业集中度、竞争程度分析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标记压机行业集中度分析：2025年全球Top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全球标记压机第一梯队、第二梯队和第三梯队生产商（品牌）及市场份额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全球标记压机总体规模分析</w:t>
      </w:r>
      <w:r>
        <w:rPr>
          <w:rFonts w:hint="eastAsia"/>
        </w:rPr>
        <w:br/>
      </w:r>
      <w:r>
        <w:rPr>
          <w:rFonts w:hint="eastAsia"/>
        </w:rPr>
        <w:t>　　3.1 全球标记压机供需现状及预测（2021-2032）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全球标记压机产能、产量、产能利用率及发展趋势（2021-2032）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全球标记压机产量、需求量及发展趋势（2021-2032）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全球主要地区标记压机产量及发展趋势（2021-2032）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全球主要地区标记压机产量（2021-2026）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全球主要地区标记压机产量（2027-2032）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全球主要地区标记压机产量市场份额（2021-2032）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中国标记压机供需现状及预测（2021-2032）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中国标记压机产能、产量、产能利用率及发展趋势（2021-2032）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中国标记压机产量、市场需求量及发展趋势（2021-2032）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中国市场标记压机进出口（2021-2032）</w:t>
      </w:r>
      <w:r>
        <w:rPr>
          <w:rFonts w:hint="eastAsia"/>
        </w:rPr>
        <w:br/>
      </w:r>
      <w:r>
        <w:rPr>
          <w:rFonts w:hint="eastAsia"/>
        </w:rPr>
        <w:t>　　3.4 全球标记压机销量及销售额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全球市场标记压机销售额（2021-2032）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全球市场标记压机销量（2021-2032）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全球市场标记压机价格趋势（2021-2032）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全球标记压机主要地区分析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全球主要地区标记压机市场规模分析：2021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全球主要地区标记压机销售收入及市场份额（2021-2026）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全球主要地区标记压机销售收入预测（2027-2032）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全球主要地区标记压机销量分析：2021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全球主要地区标记压机销量及市场份额预测（2027-2032）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中东市场标记压机销量、收入及增长率（2021-2032）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标记压机销量、收入、价格及毛利率（2021-2026）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不同产品类型标记压机分析</w:t>
      </w:r>
      <w:r>
        <w:rPr>
          <w:rFonts w:hint="eastAsia"/>
        </w:rPr>
        <w:br/>
      </w:r>
      <w:r>
        <w:rPr>
          <w:rFonts w:hint="eastAsia"/>
        </w:rPr>
        <w:t>　　6.1 全球不同产品类型标记压机销量（2021-2032）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全球不同产品类型标记压机销量预测（2027-2032）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全球不同产品类型标记压机收入（2021-2032）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全球不同产品类型标记压机收入及市场份额（2021-2026）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全球不同产品类型标记压机收入预测（2027-2032）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全球不同产品类型标记压机价格走势（2021-2032）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中国不同产品类型标记压机销量（2021-2032）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中国不同产品类型标记压机销量预测（2027-2032）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中国不同产品类型标记压机收入（2021-2032）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中国不同产品类型标记压机收入及市场份额（2021-2026）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中国不同产品类型标记压机收入预测（2027-2032）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不同应用标记压机分析</w:t>
      </w:r>
      <w:r>
        <w:rPr>
          <w:rFonts w:hint="eastAsia"/>
        </w:rPr>
        <w:br/>
      </w:r>
      <w:r>
        <w:rPr>
          <w:rFonts w:hint="eastAsia"/>
        </w:rPr>
        <w:t>　　7.1 全球不同应用标记压机销量（2021-2032）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全球不同应用标记压机销量预测（2027-2032）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全球不同应用标记压机收入（2021-2032）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全球不同应用标记压机收入及市场份额（2021-2026）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全球不同应用标记压机收入预测（2027-2032）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全球不同应用标记压机价格走势（2021-2032）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中国不同应用标记压机销量（2021-2032）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中国不同应用标记压机销量及市场份额（2021-2026）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中国不同应用标记压机销量预测（2027-2032）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中国不同应用标记压机收入（2021-2032）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中国不同应用标记压机收入及市场份额（2021-2026）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中国不同应用标记压机收入预测（2027-2032）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标记压机行业发展趋势</w:t>
      </w:r>
      <w:r>
        <w:rPr>
          <w:rFonts w:hint="eastAsia"/>
        </w:rPr>
        <w:br/>
      </w:r>
      <w:r>
        <w:rPr>
          <w:rFonts w:hint="eastAsia"/>
        </w:rPr>
        <w:t>　　8.2 标记压机行业主要驱动因素</w:t>
      </w:r>
      <w:r>
        <w:rPr>
          <w:rFonts w:hint="eastAsia"/>
        </w:rPr>
        <w:br/>
      </w:r>
      <w:r>
        <w:rPr>
          <w:rFonts w:hint="eastAsia"/>
        </w:rPr>
        <w:t>　　8.3 标记压机中国企业SWOT分析</w:t>
      </w:r>
      <w:r>
        <w:rPr>
          <w:rFonts w:hint="eastAsia"/>
        </w:rPr>
        <w:br/>
      </w:r>
      <w:r>
        <w:rPr>
          <w:rFonts w:hint="eastAsia"/>
        </w:rPr>
        <w:t>　　8.4 中国标记压机行业政策环境分析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标记压机行业产业链简介</w:t>
      </w:r>
      <w:r>
        <w:rPr>
          <w:rFonts w:hint="eastAsia"/>
        </w:rPr>
        <w:br/>
      </w:r>
      <w:r>
        <w:rPr>
          <w:rFonts w:hint="eastAsia"/>
        </w:rPr>
        <w:t>　　　　9.1.1 标记压机行业供应链分析</w:t>
      </w:r>
      <w:r>
        <w:rPr>
          <w:rFonts w:hint="eastAsia"/>
        </w:rPr>
        <w:br/>
      </w:r>
      <w:r>
        <w:rPr>
          <w:rFonts w:hint="eastAsia"/>
        </w:rPr>
        <w:t>　　　　9.1.2 标记压机主要原料及供应情况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标记压机行业采购模式</w:t>
      </w:r>
      <w:r>
        <w:rPr>
          <w:rFonts w:hint="eastAsia"/>
        </w:rPr>
        <w:br/>
      </w:r>
      <w:r>
        <w:rPr>
          <w:rFonts w:hint="eastAsia"/>
        </w:rPr>
        <w:t>　　9.3 标记压机行业生产模式</w:t>
      </w:r>
      <w:r>
        <w:rPr>
          <w:rFonts w:hint="eastAsia"/>
        </w:rPr>
        <w:br/>
      </w:r>
      <w:r>
        <w:rPr>
          <w:rFonts w:hint="eastAsia"/>
        </w:rPr>
        <w:t>　　9.4 标记压机行业销售模式及销售渠道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按产品类型细分，全球标记压机市场规模2021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按应用细分，全球标记压机市场规模（CAGR）2021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标记压机行业发展主要特点</w:t>
      </w:r>
      <w:r>
        <w:rPr>
          <w:rFonts w:hint="eastAsia"/>
        </w:rPr>
        <w:br/>
      </w:r>
      <w:r>
        <w:rPr>
          <w:rFonts w:hint="eastAsia"/>
        </w:rPr>
        <w:t>　　表 4： 标记压机行业发展有利因素分析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标记压机行业发展不利因素分析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进入标记压机行业壁垒</w:t>
      </w:r>
      <w:r>
        <w:rPr>
          <w:rFonts w:hint="eastAsia"/>
        </w:rPr>
        <w:br/>
      </w:r>
      <w:r>
        <w:rPr>
          <w:rFonts w:hint="eastAsia"/>
        </w:rPr>
        <w:t>　　表 7： 标记压机主要企业在国际市场占有率（按销量，2023-2026）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2025年标记压机主要企业在国际市场排名（按销量）&amp;（千台）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全球市场主要企业标记压机销量（2023-2026）&amp;（千台）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标记压机主要企业在国际市场占有率（按收入，2023-2026）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2025年标记压机主要企业在国际市场排名（按收入）&amp;（万元）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全球市场主要企业标记压机销售收入（2023-2026）&amp;（万元）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全球市场主要企业标记压机销售价格（2023-2026）&amp;（元/台）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标记压机主要企业在中国市场占有率（按销量，2023-2026）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2025年标记压机主要企业在中国市场排名（按销量）&amp;（千台）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中国市场主要企业标记压机销量（2023-2026）&amp;（千台）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标记压机主要企业在中国市场占有率（按收入，2023-2026）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2025年标记压机主要企业在中国市场排名（按收入）&amp;（万元）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中国市场主要企业标记压机销售收入（2023-2026）&amp;（万元）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全球主要厂商标记压机总部及产地分布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全球主要厂商成立时间及标记压机商业化日期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全球主要厂商标记压机产品类型及应用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2025年全球标记压机主要厂商市场地位（第一梯队、第二梯队和第三梯队）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全球标记压机市场投资、并购等现状分析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全球主要地区标记压机产量增速（CAGR）：（2021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全球主要地区标记压机产量（2021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全球主要地区标记压机产量（2021-2026）&amp;（千台）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全球主要地区标记压机产量（2027-2032）&amp;（千台）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全球主要地区标记压机产量市场份额（2021-2026）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全球主要地区标记压机产量市场份额（2027-2032）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中国市场标记压机产量、销量、进出口（2021-2026）&amp;（千台）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中国市场标记压机产量、销量、进出口预测（2027-2032）&amp;（千台）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全球主要地区标记压机销售收入增速：（2021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全球主要地区标记压机销售收入（2021-2026）&amp;（万元）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全球主要地区标记压机销售收入市场份额（2021-2026）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全球主要地区标记压机收入（2027-2032）&amp;（万元）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全球主要地区标记压机收入市场份额（2027-2032）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全球主要地区标记压机销量（千台）：2021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全球主要地区标记压机销量（2027-2032）&amp;（千台）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全球主要地区标记压机销量份额（2027-2032）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标记压机生产基地、销售区域、竞争对手及市场地位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标记压机产品规格、参数及市场应用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标记压机销量（千台）、收入（万元）、价格（元/台）及毛利率（2021-2026）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全球不同产品类型标记压机收入（2021-2026）&amp;（万元）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全球不同产品类型标记压机收入市场份额（2021-2026）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全球不同产品类型标记压机收入预测（2027-2032）&amp;（万元）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全球不同产品类型标记压机收入市场份额预测（2027-2032）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中国不同产品类型标记压机收入（2021-2026）&amp;（万元）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中国不同产品类型标记压机收入市场份额（2021-2026）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中国不同产品类型标记压机收入预测（2027-2032）&amp;（万元）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中国不同产品类型标记压机收入市场份额预测（2027-2032）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全球不同应用标记压机收入（2021-2026）&amp;（万元）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全球不同应用标记压机收入市场份额（2021-2026）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全球不同应用标记压机收入预测（2027-2032）&amp;（万元）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全球不同应用标记压机收入市场份额预测（2027-2032）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中国不同应用标记压机销量（2021-2026）&amp;（千台）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中国不同应用标记压机销量市场份额（2021-2026）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中国不同应用标记压机销量预测（2027-2032）&amp;（千台）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中国市场不同应用标记压机销量市场份额预测（2027-2032）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中国不同应用标记压机收入（2021-2026）&amp;（万元）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中国不同应用标记压机收入市场份额（2021-2026）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中国不同应用标记压机收入预测（2027-2032）&amp;（万元）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中国不同应用标记压机收入市场份额预测（2027-2032）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标记压机行业发展趋势</w:t>
      </w:r>
      <w:r>
        <w:rPr>
          <w:rFonts w:hint="eastAsia"/>
        </w:rPr>
        <w:br/>
      </w:r>
      <w:r>
        <w:rPr>
          <w:rFonts w:hint="eastAsia"/>
        </w:rPr>
        <w:t>　　表 126： 标记压机行业主要驱动因素</w:t>
      </w:r>
      <w:r>
        <w:rPr>
          <w:rFonts w:hint="eastAsia"/>
        </w:rPr>
        <w:br/>
      </w:r>
      <w:r>
        <w:rPr>
          <w:rFonts w:hint="eastAsia"/>
        </w:rPr>
        <w:t>　　表 127： 标记压机行业供应链分析</w:t>
      </w:r>
      <w:r>
        <w:rPr>
          <w:rFonts w:hint="eastAsia"/>
        </w:rPr>
        <w:br/>
      </w:r>
      <w:r>
        <w:rPr>
          <w:rFonts w:hint="eastAsia"/>
        </w:rPr>
        <w:t>　　表 128： 标记压机上游原料供应商</w:t>
      </w:r>
      <w:r>
        <w:rPr>
          <w:rFonts w:hint="eastAsia"/>
        </w:rPr>
        <w:br/>
      </w:r>
      <w:r>
        <w:rPr>
          <w:rFonts w:hint="eastAsia"/>
        </w:rPr>
        <w:t>　　表 129： 标记压机主要地区不同应用客户分析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标记压机典型经销商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全球不同产品类型标记压机销售额2021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全球不同产品类型标记压机市场份额2025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全球不同应用标记压机市场份额2025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医药印刷</w:t>
      </w:r>
      <w:r>
        <w:rPr>
          <w:rFonts w:hint="eastAsia"/>
        </w:rPr>
        <w:br/>
      </w:r>
      <w:r>
        <w:rPr>
          <w:rFonts w:hint="eastAsia"/>
        </w:rPr>
        <w:t>　　图 10： 日用品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2025年全球前五大生产商标记压机市场份额</w:t>
      </w:r>
      <w:r>
        <w:rPr>
          <w:rFonts w:hint="eastAsia"/>
        </w:rPr>
        <w:br/>
      </w:r>
      <w:r>
        <w:rPr>
          <w:rFonts w:hint="eastAsia"/>
        </w:rPr>
        <w:t>　　图 13： 2025年全球标记压机第一梯队、第二梯队和第三梯队厂商及市场份额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全球标记压机产能、产量、产能利用率及发展趋势（2021-2032）&amp;（千台）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全球标记压机产量、需求量及发展趋势（2021-2032）&amp;（千台）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全球主要地区标记压机产量市场份额（2021-2032）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中国标记压机产能、产量、产能利用率及发展趋势（2021-2032）&amp;（千台）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中国标记压机产量、市场需求量及发展趋势（2021-2032）&amp;（千台）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全球标记压机市场销售额及增长率：（2021-2032）&amp;（万元）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全球市场标记压机市场规模：2021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全球市场标记压机价格趋势（2021-2032）&amp;（元/台）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全球主要地区标记压机销售收入（2021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全球主要地区标记压机销售收入市场份额（2021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中东市场标记压机销量及增长率（2021-2032）&amp;（千台）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中东市场标记压机收入及增长率（2021-2032）&amp;（万元）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全球不同产品类型标记压机价格走势（2021-2032）&amp;（元/台）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全球不同应用标记压机价格走势（2021-2032）&amp;（元/台）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标记压机中国企业SWOT分析</w:t>
      </w:r>
      <w:r>
        <w:rPr>
          <w:rFonts w:hint="eastAsia"/>
        </w:rPr>
        <w:br/>
      </w:r>
      <w:r>
        <w:rPr>
          <w:rFonts w:hint="eastAsia"/>
        </w:rPr>
        <w:t>　　图 44： 标记压机产业链</w:t>
      </w:r>
      <w:r>
        <w:rPr>
          <w:rFonts w:hint="eastAsia"/>
        </w:rPr>
        <w:br/>
      </w:r>
      <w:r>
        <w:rPr>
          <w:rFonts w:hint="eastAsia"/>
        </w:rPr>
        <w:t>　　图 45： 标记压机行业采购模式分析</w:t>
      </w:r>
      <w:r>
        <w:rPr>
          <w:rFonts w:hint="eastAsia"/>
        </w:rPr>
        <w:br/>
      </w:r>
      <w:r>
        <w:rPr>
          <w:rFonts w:hint="eastAsia"/>
        </w:rPr>
        <w:t>　　图 46： 标记压机行业生产模式</w:t>
      </w:r>
      <w:r>
        <w:rPr>
          <w:rFonts w:hint="eastAsia"/>
        </w:rPr>
        <w:br/>
      </w:r>
      <w:r>
        <w:rPr>
          <w:rFonts w:hint="eastAsia"/>
        </w:rPr>
        <w:t>　　图 47： 标记压机行业销售模式分析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fda8db3d24093" w:history="1">
        <w:r>
          <w:rPr>
            <w:rStyle w:val="Hyperlink"/>
          </w:rPr>
          <w:t>2026-2032年全球与中国标记压机市场调查研究及发展前景分析报告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fda8db3d24093" w:history="1">
        <w:r>
          <w:rPr>
            <w:rStyle w:val="Hyperlink"/>
          </w:rPr>
          <w:t>https://www.20087.com/6/80/BiaoJiYaJiShiChangQianJing.html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d35b71fc4f06" w:history="1">
      <w:r>
        <w:rPr>
          <w:rStyle w:val="Hyperlink"/>
        </w:rPr>
        <w:t>2026-2032年全球与中国标记压机市场调查研究及发展前景分析报告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aoJiYaJiShiChangQianJing.html" TargetMode="External" Id="R9c5fda8db3d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aoJiYaJiShiChangQianJing.html" TargetMode="External" Id="R319cd35b71f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2026-02-11T01:45:32Z</dcterms:created>
  <dcterms:modified xsi:type="dcterms:W3CDTF">2026-02-11T02:45:32Z</dcterms:modified>
  <dc:subject>2026-2032年全球与中国标记压机市场调查研究及发展前景分析报告</dc:subject>
  <dc:title>2026-2032年全球与中国标记压机市场调查研究及发展前景分析报告</dc:title>
  <cp:keywords>2026-2032年全球与中国标记压机市场调查研究及发展前景分析报告</cp:keywords>
  <dc:description>2026-2032年全球与中国标记压机市场调查研究及发展前景分析报告</dc:description>
</cp:coreProperties>
</file>