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ff4619eeb4fc5" w:history="1">
              <w:r>
                <w:rPr>
                  <w:rStyle w:val="Hyperlink"/>
                </w:rPr>
                <w:t>2025-2031年中国铜加工材市场调查研究与发展前景报告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ff4619eeb4fc5" w:history="1">
              <w:r>
                <w:rPr>
                  <w:rStyle w:val="Hyperlink"/>
                </w:rPr>
                <w:t>2025-2031年中国铜加工材市场调查研究与发展前景报告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ff4619eeb4fc5" w:history="1">
                <w:r>
                  <w:rPr>
                    <w:rStyle w:val="Hyperlink"/>
                  </w:rPr>
                  <w:t>https://www.20087.com/6/10/TongJiaGongCaiHangYeQianJingFenXi.html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加工材是通过轧制、挤压、拉丝等工艺将铜或铜合金制成的板材、管材、线材等产品，广泛应用于电力、建筑、汽车和电子等行业。近年来，随着新能源和电动汽车领域的快速发展，对高性能铜加工材的需求持续增长，推动了行业技术的创新和产品结构的优化。</w:t>
      </w:r>
      <w:r>
        <w:rPr>
          <w:rFonts w:hint="eastAsia"/>
        </w:rPr>
        <w:br/>
      </w:r>
      <w:r>
        <w:rPr>
          <w:rFonts w:hint="eastAsia"/>
        </w:rPr>
        <w:t>　　未来，铜加工材行业将更加注重材料性能和应用领域的拓展。一方面，通过合金设计和加工工艺的改进，开发出具有更高导电性、耐蚀性和机械强度的铜合金材料，以适应新能源、航空航天和军事等高要求应用。另一方面，铜加工材将与复合材料、智能材料等新兴领域结合，开拓新的市场空间，如在智能电网和可穿戴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ff4619eeb4fc5" w:history="1">
        <w:r>
          <w:rPr>
            <w:rStyle w:val="Hyperlink"/>
          </w:rPr>
          <w:t>2025-2031年中国铜加工材市场调查研究与发展前景报告</w:t>
        </w:r>
      </w:hyperlink>
      <w:r>
        <w:rPr>
          <w:rFonts w:hint="eastAsia"/>
        </w:rPr>
        <w:t>》从产业链视角出发，系统分析了铜加工材行业的市场现状与需求动态，详细解读了铜加工材市场规模、价格波动及上下游影响因素。报告深入剖析了铜加工材细分领域的发展特点，基于权威数据对市场前景及未来趋势进行了科学预测，同时揭示了铜加工材重点企业的竞争格局与市场集中度变化。报告客观翔实地指出了铜加工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2025年中国铜加工材行业运行概况</w:t>
      </w:r>
      <w:r>
        <w:rPr>
          <w:rFonts w:hint="eastAsia"/>
        </w:rPr>
        <w:br/>
      </w:r>
      <w:r>
        <w:rPr>
          <w:rFonts w:hint="eastAsia"/>
        </w:rPr>
        <w:t>　　第一节 2025年铜加工材重点产品运行分析</w:t>
      </w:r>
      <w:r>
        <w:rPr>
          <w:rFonts w:hint="eastAsia"/>
        </w:rPr>
        <w:br/>
      </w:r>
      <w:r>
        <w:rPr>
          <w:rFonts w:hint="eastAsia"/>
        </w:rPr>
        <w:t>　　第二节 我国铜加工材产业特征与行业重要性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2025年全球铜加工材行业市场规模及供需发展态势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全球铜加工材行业市场需求分析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全球铜加工材行业市场供给分析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一、生产规模现状调研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　　1 、世界整体经济趋好</w:t>
      </w:r>
      <w:r>
        <w:rPr>
          <w:rFonts w:hint="eastAsia"/>
        </w:rPr>
        <w:br/>
      </w:r>
      <w:r>
        <w:rPr>
          <w:rFonts w:hint="eastAsia"/>
        </w:rPr>
        <w:t>　　　　　　2 、全球性资金流动性充裕</w:t>
      </w:r>
      <w:r>
        <w:rPr>
          <w:rFonts w:hint="eastAsia"/>
        </w:rPr>
        <w:br/>
      </w:r>
      <w:r>
        <w:rPr>
          <w:rFonts w:hint="eastAsia"/>
        </w:rPr>
        <w:t>　　　　　　3 、未来通胀的预期</w:t>
      </w:r>
      <w:r>
        <w:rPr>
          <w:rFonts w:hint="eastAsia"/>
        </w:rPr>
        <w:br/>
      </w:r>
      <w:r>
        <w:rPr>
          <w:rFonts w:hint="eastAsia"/>
        </w:rPr>
        <w:t>　　　　　　4 、超规模投资的作用</w:t>
      </w:r>
      <w:r>
        <w:rPr>
          <w:rFonts w:hint="eastAsia"/>
        </w:rPr>
        <w:br/>
      </w:r>
      <w:r>
        <w:rPr>
          <w:rFonts w:hint="eastAsia"/>
        </w:rPr>
        <w:t>　　　　　　5 、美元贬值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2025年我国铜加工材行业市场规模及供需发展态势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我国铜加工材行业市场需求分析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我国铜加工材行业市场供给分析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一、生产规模现状调研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铜加工材行业相关政策趋势预测分析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2020-2025年中国铜加工材所属行业市场产销状况分析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2020-2025年中国铜加工材所属行业不同规模企业分析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一、历年所属行业工业产值分析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三、历年所属行业市场规模分析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四、历年所属行业市场集中度分析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五、历年所属行业市场占有率分析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2020-2025年中国铜加工材所属行业不同类型企业分析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2025-2031年中国铜加工材行业市场供需状况分析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一、进口现状调研</w:t>
      </w:r>
      <w:r>
        <w:rPr>
          <w:rFonts w:hint="eastAsia"/>
        </w:rPr>
        <w:br/>
      </w:r>
      <w:r>
        <w:rPr>
          <w:rFonts w:hint="eastAsia"/>
        </w:rPr>
        <w:t>　　　　二、出口现状调研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2020-2025年中国铜加工材行业市场竞争格局分析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铜加工材行业市场区域发展状况及竞争力研究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中国铜加工材行业竞争模式分析</w:t>
      </w:r>
      <w:r>
        <w:rPr>
          <w:rFonts w:hint="eastAsia"/>
        </w:rPr>
        <w:br/>
      </w:r>
      <w:r>
        <w:rPr>
          <w:rFonts w:hint="eastAsia"/>
        </w:rPr>
        <w:t>　　　　一、铜加工材市场的竞争正演变成原料的竞争</w:t>
      </w:r>
      <w:r>
        <w:rPr>
          <w:rFonts w:hint="eastAsia"/>
        </w:rPr>
        <w:br/>
      </w:r>
      <w:r>
        <w:rPr>
          <w:rFonts w:hint="eastAsia"/>
        </w:rPr>
        <w:t>　　　　二、铜价风险的问题归根到底是企业管理的问题</w:t>
      </w:r>
      <w:r>
        <w:rPr>
          <w:rFonts w:hint="eastAsia"/>
        </w:rPr>
        <w:br/>
      </w:r>
      <w:r>
        <w:rPr>
          <w:rFonts w:hint="eastAsia"/>
        </w:rPr>
        <w:t>　　第四节 中国铜加工材行业swot分析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2020-2025年中国铜加工材行业产业链分析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上游行业影响及趋势预测</w:t>
      </w:r>
      <w:r>
        <w:rPr>
          <w:rFonts w:hint="eastAsia"/>
        </w:rPr>
        <w:br/>
      </w:r>
      <w:r>
        <w:rPr>
          <w:rFonts w:hint="eastAsia"/>
        </w:rPr>
        <w:t>　　第二节 下游行业影响及趋势预测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中国铜加工材行业投资风险分析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中国铜加工材标杆企业分析</w:t>
      </w:r>
      <w:r>
        <w:rPr>
          <w:rFonts w:hint="eastAsia"/>
        </w:rPr>
        <w:br/>
      </w:r>
      <w:r>
        <w:rPr>
          <w:rFonts w:hint="eastAsia"/>
        </w:rPr>
        <w:t>　　第一节 宁波博威合金材料股份有限公司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宁波敖达金属新材料有限公司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浙江科宇金属材料有限公司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宁波金田铜业（集团）股份有限公司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宁波长振铜业有限公司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2025-2031年中国铜加工材行业投资价值分析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二、风险与成本的控制</w:t>
      </w:r>
      <w:r>
        <w:rPr>
          <w:rFonts w:hint="eastAsia"/>
        </w:rPr>
        <w:br/>
      </w:r>
      <w:r>
        <w:rPr>
          <w:rFonts w:hint="eastAsia"/>
        </w:rPr>
        <w:t>　　　　三、原料价格风险的控制</w:t>
      </w:r>
      <w:r>
        <w:rPr>
          <w:rFonts w:hint="eastAsia"/>
        </w:rPr>
        <w:br/>
      </w:r>
      <w:r>
        <w:rPr>
          <w:rFonts w:hint="eastAsia"/>
        </w:rPr>
        <w:t>　　　　　　1 、建立净库存制度</w:t>
      </w:r>
      <w:r>
        <w:rPr>
          <w:rFonts w:hint="eastAsia"/>
        </w:rPr>
        <w:br/>
      </w:r>
      <w:r>
        <w:rPr>
          <w:rFonts w:hint="eastAsia"/>
        </w:rPr>
        <w:t>　　　　　　2 、实施套期保值，</w:t>
      </w:r>
      <w:r>
        <w:rPr>
          <w:rFonts w:hint="eastAsia"/>
        </w:rPr>
        <w:br/>
      </w:r>
      <w:r>
        <w:rPr>
          <w:rFonts w:hint="eastAsia"/>
        </w:rPr>
        <w:t>　　　　　　3 、坚持灵活的定价方式，减少产品定价风险</w:t>
      </w:r>
      <w:r>
        <w:rPr>
          <w:rFonts w:hint="eastAsia"/>
        </w:rPr>
        <w:br/>
      </w:r>
      <w:r>
        <w:rPr>
          <w:rFonts w:hint="eastAsia"/>
        </w:rPr>
        <w:t>　　　　　　4 、加速周转，减少存货占用</w:t>
      </w:r>
      <w:r>
        <w:rPr>
          <w:rFonts w:hint="eastAsia"/>
        </w:rPr>
        <w:br/>
      </w:r>
      <w:r>
        <w:rPr>
          <w:rFonts w:hint="eastAsia"/>
        </w:rPr>
        <w:t>　　　　四、市场价格波动风险的控制</w:t>
      </w:r>
      <w:r>
        <w:rPr>
          <w:rFonts w:hint="eastAsia"/>
        </w:rPr>
        <w:br/>
      </w:r>
      <w:r>
        <w:rPr>
          <w:rFonts w:hint="eastAsia"/>
        </w:rPr>
        <w:t>　　　　　　1 、坚持灵活的定价方式</w:t>
      </w:r>
      <w:r>
        <w:rPr>
          <w:rFonts w:hint="eastAsia"/>
        </w:rPr>
        <w:br/>
      </w:r>
      <w:r>
        <w:rPr>
          <w:rFonts w:hint="eastAsia"/>
        </w:rPr>
        <w:t>　　　　　　2 、尽可能地做到产品销售长单与原料长单相结合</w:t>
      </w:r>
      <w:r>
        <w:rPr>
          <w:rFonts w:hint="eastAsia"/>
        </w:rPr>
        <w:br/>
      </w:r>
      <w:r>
        <w:rPr>
          <w:rFonts w:hint="eastAsia"/>
        </w:rPr>
        <w:t>　　　　五、政策风险的控制</w:t>
      </w:r>
      <w:r>
        <w:rPr>
          <w:rFonts w:hint="eastAsia"/>
        </w:rPr>
        <w:br/>
      </w:r>
      <w:r>
        <w:rPr>
          <w:rFonts w:hint="eastAsia"/>
        </w:rPr>
        <w:t>　　　　　　1 、内贸政策的风险控制</w:t>
      </w:r>
      <w:r>
        <w:rPr>
          <w:rFonts w:hint="eastAsia"/>
        </w:rPr>
        <w:br/>
      </w:r>
      <w:r>
        <w:rPr>
          <w:rFonts w:hint="eastAsia"/>
        </w:rPr>
        <w:t>　　　　　　2 、外贸政策的风险。</w:t>
      </w:r>
      <w:r>
        <w:rPr>
          <w:rFonts w:hint="eastAsia"/>
        </w:rPr>
        <w:br/>
      </w:r>
      <w:r>
        <w:rPr>
          <w:rFonts w:hint="eastAsia"/>
        </w:rPr>
        <w:t>　　　　六、主要成本的控制</w:t>
      </w:r>
      <w:r>
        <w:rPr>
          <w:rFonts w:hint="eastAsia"/>
        </w:rPr>
        <w:br/>
      </w:r>
      <w:r>
        <w:rPr>
          <w:rFonts w:hint="eastAsia"/>
        </w:rPr>
        <w:t>　　　　　　1 、严格控制生产成本</w:t>
      </w:r>
      <w:r>
        <w:rPr>
          <w:rFonts w:hint="eastAsia"/>
        </w:rPr>
        <w:br/>
      </w:r>
      <w:r>
        <w:rPr>
          <w:rFonts w:hint="eastAsia"/>
        </w:rPr>
        <w:t>　　　　　　2 、严格控制费用支出，努力降低期间费用</w:t>
      </w:r>
      <w:r>
        <w:rPr>
          <w:rFonts w:hint="eastAsia"/>
        </w:rPr>
        <w:br/>
      </w:r>
      <w:r>
        <w:rPr>
          <w:rFonts w:hint="eastAsia"/>
        </w:rPr>
        <w:t>　　第二节 投资方向预测分析</w:t>
      </w:r>
      <w:r>
        <w:rPr>
          <w:rFonts w:hint="eastAsia"/>
        </w:rPr>
        <w:br/>
      </w:r>
      <w:r>
        <w:rPr>
          <w:rFonts w:hint="eastAsia"/>
        </w:rPr>
        <w:t>　　第三节 投资热点预测分析</w:t>
      </w:r>
      <w:r>
        <w:rPr>
          <w:rFonts w:hint="eastAsia"/>
        </w:rPr>
        <w:br/>
      </w:r>
      <w:r>
        <w:rPr>
          <w:rFonts w:hint="eastAsia"/>
        </w:rPr>
        <w:t>　　第四节 投资机会预测分析</w:t>
      </w:r>
      <w:r>
        <w:rPr>
          <w:rFonts w:hint="eastAsia"/>
        </w:rPr>
        <w:br/>
      </w:r>
      <w:r>
        <w:rPr>
          <w:rFonts w:hint="eastAsia"/>
        </w:rPr>
        <w:t>　　第五节 (中智-林)投资效益预测分析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铜加工材行业类别</w:t>
      </w:r>
      <w:r>
        <w:rPr>
          <w:rFonts w:hint="eastAsia"/>
        </w:rPr>
        <w:br/>
      </w:r>
      <w:r>
        <w:rPr>
          <w:rFonts w:hint="eastAsia"/>
        </w:rPr>
        <w:t>　　图表 铜加工材行业产业链调研</w:t>
      </w:r>
      <w:r>
        <w:rPr>
          <w:rFonts w:hint="eastAsia"/>
        </w:rPr>
        <w:br/>
      </w:r>
      <w:r>
        <w:rPr>
          <w:rFonts w:hint="eastAsia"/>
        </w:rPr>
        <w:t>　　图表 铜加工材行业现状</w:t>
      </w:r>
      <w:r>
        <w:rPr>
          <w:rFonts w:hint="eastAsia"/>
        </w:rPr>
        <w:br/>
      </w:r>
      <w:r>
        <w:rPr>
          <w:rFonts w:hint="eastAsia"/>
        </w:rPr>
        <w:t>　　图表 铜加工材行业标准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2020-2025年中国铜加工材行业市场规模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2025年中国铜加工材行业产能</w:t>
      </w:r>
      <w:r>
        <w:rPr>
          <w:rFonts w:hint="eastAsia"/>
        </w:rPr>
        <w:br/>
      </w:r>
      <w:r>
        <w:rPr>
          <w:rFonts w:hint="eastAsia"/>
        </w:rPr>
        <w:t>　　图表 2020-2025年中国铜加工材行业产量统计</w:t>
      </w:r>
      <w:r>
        <w:rPr>
          <w:rFonts w:hint="eastAsia"/>
        </w:rPr>
        <w:br/>
      </w:r>
      <w:r>
        <w:rPr>
          <w:rFonts w:hint="eastAsia"/>
        </w:rPr>
        <w:t>　　图表 铜加工材行业动态</w:t>
      </w:r>
      <w:r>
        <w:rPr>
          <w:rFonts w:hint="eastAsia"/>
        </w:rPr>
        <w:br/>
      </w:r>
      <w:r>
        <w:rPr>
          <w:rFonts w:hint="eastAsia"/>
        </w:rPr>
        <w:t>　　图表 2020-2025年中国铜加工材市场需求量</w:t>
      </w:r>
      <w:r>
        <w:rPr>
          <w:rFonts w:hint="eastAsia"/>
        </w:rPr>
        <w:br/>
      </w:r>
      <w:r>
        <w:rPr>
          <w:rFonts w:hint="eastAsia"/>
        </w:rPr>
        <w:t>　　图表 2025年中国铜加工材行业需求区域调研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2020-2025年中国铜加工材行情</w:t>
      </w:r>
      <w:r>
        <w:rPr>
          <w:rFonts w:hint="eastAsia"/>
        </w:rPr>
        <w:br/>
      </w:r>
      <w:r>
        <w:rPr>
          <w:rFonts w:hint="eastAsia"/>
        </w:rPr>
        <w:t>　　图表 2020-2025年中国铜加工材价格走势图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2020-2025年中国铜加工材行业销售收入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2020-2025年中国铜加工材行业盈利情况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2020-2025年中国铜加工材行业利润总额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2020-2025年中国铜加工材进口统计</w:t>
      </w:r>
      <w:r>
        <w:rPr>
          <w:rFonts w:hint="eastAsia"/>
        </w:rPr>
        <w:br/>
      </w:r>
      <w:r>
        <w:rPr>
          <w:rFonts w:hint="eastAsia"/>
        </w:rPr>
        <w:t>　　图表 2020-2025年中国铜加工材出口统计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2020-2025年中国铜加工材行业企业数量统计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**地区铜加工材市场规模</w:t>
      </w:r>
      <w:r>
        <w:rPr>
          <w:rFonts w:hint="eastAsia"/>
        </w:rPr>
        <w:br/>
      </w:r>
      <w:r>
        <w:rPr>
          <w:rFonts w:hint="eastAsia"/>
        </w:rPr>
        <w:t>　　图表 **地区铜加工材行业市场需求</w:t>
      </w:r>
      <w:r>
        <w:rPr>
          <w:rFonts w:hint="eastAsia"/>
        </w:rPr>
        <w:br/>
      </w:r>
      <w:r>
        <w:rPr>
          <w:rFonts w:hint="eastAsia"/>
        </w:rPr>
        <w:t>　　图表 **地区铜加工材市场调研</w:t>
      </w:r>
      <w:r>
        <w:rPr>
          <w:rFonts w:hint="eastAsia"/>
        </w:rPr>
        <w:br/>
      </w:r>
      <w:r>
        <w:rPr>
          <w:rFonts w:hint="eastAsia"/>
        </w:rPr>
        <w:t>　　图表 **地区铜加工材行业市场需求分析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**地区铜加工材市场规模</w:t>
      </w:r>
      <w:r>
        <w:rPr>
          <w:rFonts w:hint="eastAsia"/>
        </w:rPr>
        <w:br/>
      </w:r>
      <w:r>
        <w:rPr>
          <w:rFonts w:hint="eastAsia"/>
        </w:rPr>
        <w:t>　　图表 **地区铜加工材行业市场需求</w:t>
      </w:r>
      <w:r>
        <w:rPr>
          <w:rFonts w:hint="eastAsia"/>
        </w:rPr>
        <w:br/>
      </w:r>
      <w:r>
        <w:rPr>
          <w:rFonts w:hint="eastAsia"/>
        </w:rPr>
        <w:t>　　图表 **地区铜加工材市场调研</w:t>
      </w:r>
      <w:r>
        <w:rPr>
          <w:rFonts w:hint="eastAsia"/>
        </w:rPr>
        <w:br/>
      </w:r>
      <w:r>
        <w:rPr>
          <w:rFonts w:hint="eastAsia"/>
        </w:rPr>
        <w:t>　　图表 **地区铜加工材行业市场需求分析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铜加工材行业竞争对手分析</w:t>
      </w:r>
      <w:r>
        <w:rPr>
          <w:rFonts w:hint="eastAsia"/>
        </w:rPr>
        <w:br/>
      </w:r>
      <w:r>
        <w:rPr>
          <w:rFonts w:hint="eastAsia"/>
        </w:rPr>
        <w:t>　　图表 铜加工材重点企业（一）基本信息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铜加工材重点企业（一）经营情况分析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铜加工材重点企业（一）主要经济指标情况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铜加工材重点企业（二）经营情况分析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铜加工材重点企业（二）主要经济指标情况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铜加工材重点企业（二）盈利能力情况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铜加工材重点企业（三）经营情况分析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铜加工材重点企业（三）主要经济指标情况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2025-2031年中国铜加工材行业产能预测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2025-2031年中国铜加工材行业产量预测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2025-2031年中国铜加工材市场需求预测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2025-2031年中国铜加工材行业市场规模预测</w:t>
      </w:r>
      <w:r>
        <w:rPr>
          <w:rFonts w:hint="eastAsia"/>
        </w:rPr>
        <w:br/>
      </w:r>
      <w:r>
        <w:rPr>
          <w:rFonts w:hint="eastAsia"/>
        </w:rPr>
        <w:t>　　图表 铜加工材行业准入条件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2025-2031年中国铜加工材行业信息化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2025-2031年中国铜加工材行业风险分析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2025-2031年中国铜加工材行业发展趋势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2025-2031年中国铜加工材市场前景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ff4619eeb4fc5" w:history="1">
        <w:r>
          <w:rPr>
            <w:rStyle w:val="Hyperlink"/>
          </w:rPr>
          <w:t>2025-2031年中国铜加工材市场调查研究与发展前景报告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ff4619eeb4fc5" w:history="1">
        <w:r>
          <w:rPr>
            <w:rStyle w:val="Hyperlink"/>
          </w:rPr>
          <w:t>https://www.20087.com/6/10/TongJiaGongCaiHangYeQianJingFenXi.html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热点：2023废铜今天价目表、铜加工材产量、哪里有铜加工、铜加工材综合产量、铜加工用什么机器、铜材加工工艺流程、加工材料、铜材加工工艺、复材加工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ced35bf384a2a" w:history="1">
      <w:r>
        <w:rPr>
          <w:rStyle w:val="Hyperlink"/>
        </w:rPr>
        <w:t>2025-2031年中国铜加工材市场调查研究与发展前景报告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TongJiaGongCaiHangYeQianJingFenXi.html" TargetMode="External" Id="R203ff4619eeb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TongJiaGongCaiHangYeQianJingFenXi.html" TargetMode="External" Id="Re7aced35bf38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2025-05-02T23:19:00Z</dcterms:created>
  <dcterms:modified xsi:type="dcterms:W3CDTF">2025-05-03T00:19:00Z</dcterms:modified>
  <dc:subject>2025-2031年中国铜加工材市场调查研究与发展前景报告</dc:subject>
  <dc:title>2025-2031年中国铜加工材市场调查研究与发展前景报告</dc:title>
  <cp:keywords>2025-2031年中国铜加工材市场调查研究与发展前景报告</cp:keywords>
  <dc:description>2025-2031年中国铜加工材市场调查研究与发展前景报告</dc:description>
</cp:coreProperties>
</file>