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164b6e2f3c48e3" w:history="1">
              <w:r>
                <w:rPr>
                  <w:rStyle w:val="Hyperlink"/>
                </w:rPr>
                <w:t>2026-2032年中国白网纹草市场调查研究与发展前景预测报告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164b6e2f3c48e3" w:history="1">
              <w:r>
                <w:rPr>
                  <w:rStyle w:val="Hyperlink"/>
                </w:rPr>
                <w:t>2026-2032年中国白网纹草市场调查研究与发展前景预测报告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164b6e2f3c48e3" w:history="1">
                <w:r>
                  <w:rPr>
                    <w:rStyle w:val="Hyperlink"/>
                  </w:rPr>
                  <w:t>https://www.20087.com/8/70/BaiWangWenCaoFaZhanQianJingFenXi.html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网纹草是爵床科网纹草属多年生常绿草本观叶植物，植株低矮匍匐，叶片具密集银白色网状叶脉，质地呈天鹅绒感，原产南美热带雨林。白网纹草喜高温高湿半阴环境，忌强光直射、寒冷及干旱，生长适温20至30℃，冬季需保持10℃以上，对土壤通透性与空气湿度要求较高。当前白网纹草作为室内观叶植物与微景观造景主力品种，在家庭园艺、办公绿化、苔藓瓶景及商业空间软装中应用广泛。繁殖以扦插、分株及压条为主，组培技术逐步应用于优质品种规模化繁育。市场呈现品种多元化趋势，除经典白脉品种外，小叶型、大叶型及混色叶脉品种丰富产品矩阵。电商渠道与社交媒体内容传播显著降低消费门槛，年轻群体对"桌面绿植"与"治愈系植物"的需求推动品类热度持续走高。</w:t>
      </w:r>
      <w:r>
        <w:rPr>
          <w:rFonts w:hint="eastAsia"/>
        </w:rPr>
        <w:br/>
      </w:r>
      <w:r>
        <w:rPr>
          <w:rFonts w:hint="eastAsia"/>
        </w:rPr>
        <w:t>　　未来，白网纹草将向品种创新、标准化生产与场景化应用方向深化。市场调研网认为，育种层面，叶脉色彩、叶片质感及株型紧凑度的定向选育加速，耐低湿、耐弱光及抗病性改良品种降低养护门槛，扩大消费人群覆盖。生产端，组培快繁与智能温室环境控制推动标准化量产，规格统一、株型一致的成品苗满足连锁零售与工程采购需求。应用场景从传统盆栽向微景观生态瓶、垂直绿化墙及智能花盆集成延伸，与自动补水、补光及湿度监测设备结合形成"懒人养护"解决方案。跨境电商为观叶植物出口打开增量通道，具备品种资源、规模化繁育及国际植物检疫资质的企业将在全球市场建立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164b6e2f3c48e3" w:history="1">
        <w:r>
          <w:rPr>
            <w:rStyle w:val="Hyperlink"/>
          </w:rPr>
          <w:t>2026-2032年中国白网纹草市场调查研究与发展前景预测报告</w:t>
        </w:r>
      </w:hyperlink>
      <w:r>
        <w:rPr>
          <w:rFonts w:hint="eastAsia"/>
        </w:rPr>
        <w:t>》，2025年白网纹草行业市场规模达 亿元，预计2032年市场规模将达 亿元，期间年均复合增长率（CAGR）达 %。报告依托国家统计局、相关行业协会的详实数据资料，系统解析了白网纹草行业的产业链结构、市场规模及需求现状，并对价格动态进行了解读。报告客观呈现了白网纹草行业发展状况，科学预测了市场前景与未来趋势，同时聚焦白网纹草重点企业，分析了市场竞争格局、集中度及品牌影响力。此外，报告通过细分市场领域，挖掘了白网纹草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白网纹草行业概述</w:t>
      </w:r>
      <w:r>
        <w:rPr>
          <w:rFonts w:hint="eastAsia"/>
        </w:rPr>
        <w:br/>
      </w:r>
      <w:r>
        <w:rPr>
          <w:rFonts w:hint="eastAsia"/>
        </w:rPr>
        <w:t>　　第一节 白网纹草定义与分类</w:t>
      </w:r>
      <w:r>
        <w:rPr>
          <w:rFonts w:hint="eastAsia"/>
        </w:rPr>
        <w:br/>
      </w:r>
      <w:r>
        <w:rPr>
          <w:rFonts w:hint="eastAsia"/>
        </w:rPr>
        <w:t>　　第二节 白网纹草应用领域</w:t>
      </w:r>
      <w:r>
        <w:rPr>
          <w:rFonts w:hint="eastAsia"/>
        </w:rPr>
        <w:br/>
      </w:r>
      <w:r>
        <w:rPr>
          <w:rFonts w:hint="eastAsia"/>
        </w:rPr>
        <w:t>　　第三节 白网纹草行业经济指标分析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白网纹草产业链及经营模式分析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三、白网纹草销售模式及销售渠道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全球白网纹草市场发展综述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2020-2025年全球白网纹草市场规模与趋势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主要国家与地区白网纹草市场分析</w:t>
      </w:r>
      <w:r>
        <w:rPr>
          <w:rFonts w:hint="eastAsia"/>
        </w:rPr>
        <w:br/>
      </w:r>
      <w:r>
        <w:rPr>
          <w:rFonts w:hint="eastAsia"/>
        </w:rPr>
        <w:t>　　第三节 2026-2032年全球白网纹草行业发展趋势与前景预测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中国白网纹草行业市场分析</w:t>
      </w:r>
      <w:r>
        <w:rPr>
          <w:rFonts w:hint="eastAsia"/>
        </w:rPr>
        <w:br/>
      </w:r>
      <w:r>
        <w:rPr>
          <w:rFonts w:hint="eastAsia"/>
        </w:rPr>
        <w:t>　　第一节 2025-2026年白网纹草产能与投资动态</w:t>
      </w:r>
      <w:r>
        <w:rPr>
          <w:rFonts w:hint="eastAsia"/>
        </w:rPr>
        <w:br/>
      </w:r>
      <w:r>
        <w:rPr>
          <w:rFonts w:hint="eastAsia"/>
        </w:rPr>
        <w:t>　　　　一、国内白网纹草产能及利用情况</w:t>
      </w:r>
      <w:r>
        <w:rPr>
          <w:rFonts w:hint="eastAsia"/>
        </w:rPr>
        <w:br/>
      </w:r>
      <w:r>
        <w:rPr>
          <w:rFonts w:hint="eastAsia"/>
        </w:rPr>
        <w:t>　　　　二、白网纹草产能扩张与投资动态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2026-2032年白网纹草行业产量统计与趋势预测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一、2020-2025年白网纹草行业产量数据统计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1、2020-2025年白网纹草产量及增长趋势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2、2020-2025年白网纹草细分产品产量及份额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二、影响白网纹草产量的关键因素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三、2026-2032年白网纹草产量预测</w:t>
      </w:r>
      <w:r>
        <w:rPr>
          <w:rFonts w:hint="eastAsia"/>
        </w:rPr>
        <w:br/>
      </w:r>
      <w:r>
        <w:rPr>
          <w:rFonts w:hint="eastAsia"/>
        </w:rPr>
        <w:t>　　第三节 2026-2032年白网纹草市场需求与销售分析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一、2025-2026年白网纹草行业需求现状</w:t>
      </w:r>
      <w:r>
        <w:rPr>
          <w:rFonts w:hint="eastAsia"/>
        </w:rPr>
        <w:br/>
      </w:r>
      <w:r>
        <w:rPr>
          <w:rFonts w:hint="eastAsia"/>
        </w:rPr>
        <w:t>　　　　二、白网纹草客户群体与需求特点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三、2020-2025年白网纹草行业销售规模分析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四、2026-2032年白网纹草市场增长潜力与规模预测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中国白网纹草细分市场与下游应用领域分析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白网纹草细分市场分析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一、2025-2026年白网纹草主要细分产品市场现状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白网纹草下游应用与客户群体分析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一、2025-2026年白网纹草各应用领域市场现状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2025-2026年白网纹草行业技术发展现状及趋势分析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白网纹草行业技术发展现状分析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国内外白网纹草行业技术差异与原因</w:t>
      </w:r>
      <w:r>
        <w:rPr>
          <w:rFonts w:hint="eastAsia"/>
        </w:rPr>
        <w:br/>
      </w:r>
      <w:r>
        <w:rPr>
          <w:rFonts w:hint="eastAsia"/>
        </w:rPr>
        <w:t>　　第三节 白网纹草行业技术发展方向、趋势预测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提升白网纹草行业技术能力策略建议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白网纹草价格机制与竞争策略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一、2020-2025年白网纹草市场价格走势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白网纹草定价策略与方法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2026-2032年白网纹草价格竞争态势与趋势预测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中国白网纹草行业重点区域市场研究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2025-2026年重点区域白网纹草市场发展概况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二、2020-2025年白网纹草市场需求规模情况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三、2026-2032年白网纹草行业发展潜力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二、2020-2025年白网纹草市场需求规模情况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三、2026-2032年白网纹草行业发展潜力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二、2020-2025年白网纹草市场需求规模情况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三、2026-2032年白网纹草行业发展潜力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二、2020-2025年白网纹草市场需求规模情况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三、2026-2032年白网纹草行业发展潜力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二、2020-2025年白网纹草市场需求规模情况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三、2026-2032年白网纹草行业发展潜力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2020-2025年中国白网纹草行业进出口情况分析</w:t>
      </w:r>
      <w:r>
        <w:rPr>
          <w:rFonts w:hint="eastAsia"/>
        </w:rPr>
        <w:br/>
      </w:r>
      <w:r>
        <w:rPr>
          <w:rFonts w:hint="eastAsia"/>
        </w:rPr>
        <w:t>　　第一节 白网纹草行业进口情况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一、2020-2025年白网纹草进口规模及增长情况</w:t>
      </w:r>
      <w:r>
        <w:rPr>
          <w:rFonts w:hint="eastAsia"/>
        </w:rPr>
        <w:br/>
      </w:r>
      <w:r>
        <w:rPr>
          <w:rFonts w:hint="eastAsia"/>
        </w:rPr>
        <w:t>　　　　二、白网纹草主要进口来源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白网纹草行业出口情况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一、2020-2025年白网纹草出口规模及增长情况</w:t>
      </w:r>
      <w:r>
        <w:rPr>
          <w:rFonts w:hint="eastAsia"/>
        </w:rPr>
        <w:br/>
      </w:r>
      <w:r>
        <w:rPr>
          <w:rFonts w:hint="eastAsia"/>
        </w:rPr>
        <w:t>　　　　二、白网纹草主要出口目的地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2020-2025年中国白网纹草行业总体发展与财务状况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2020-2025年中国白网纹草行业规模情况</w:t>
      </w:r>
      <w:r>
        <w:rPr>
          <w:rFonts w:hint="eastAsia"/>
        </w:rPr>
        <w:br/>
      </w:r>
      <w:r>
        <w:rPr>
          <w:rFonts w:hint="eastAsia"/>
        </w:rPr>
        <w:t>　　　　一、白网纹草行业企业数量规模</w:t>
      </w:r>
      <w:r>
        <w:rPr>
          <w:rFonts w:hint="eastAsia"/>
        </w:rPr>
        <w:br/>
      </w:r>
      <w:r>
        <w:rPr>
          <w:rFonts w:hint="eastAsia"/>
        </w:rPr>
        <w:t>　　　　二、白网纹草行业从业人员规模</w:t>
      </w:r>
      <w:r>
        <w:rPr>
          <w:rFonts w:hint="eastAsia"/>
        </w:rPr>
        <w:br/>
      </w:r>
      <w:r>
        <w:rPr>
          <w:rFonts w:hint="eastAsia"/>
        </w:rPr>
        <w:t>　　　　三、白网纹草行业市场敏感性分析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2020-2025年中国白网纹草行业财务能力分析</w:t>
      </w:r>
      <w:r>
        <w:rPr>
          <w:rFonts w:hint="eastAsia"/>
        </w:rPr>
        <w:br/>
      </w:r>
      <w:r>
        <w:rPr>
          <w:rFonts w:hint="eastAsia"/>
        </w:rPr>
        <w:t>　　　　一、白网纹草行业盈利能力</w:t>
      </w:r>
      <w:r>
        <w:rPr>
          <w:rFonts w:hint="eastAsia"/>
        </w:rPr>
        <w:br/>
      </w:r>
      <w:r>
        <w:rPr>
          <w:rFonts w:hint="eastAsia"/>
        </w:rPr>
        <w:t>　　　　二、白网纹草行业偿债能力</w:t>
      </w:r>
      <w:r>
        <w:rPr>
          <w:rFonts w:hint="eastAsia"/>
        </w:rPr>
        <w:br/>
      </w:r>
      <w:r>
        <w:rPr>
          <w:rFonts w:hint="eastAsia"/>
        </w:rPr>
        <w:t>　　　　三、白网纹草行业营运能力</w:t>
      </w:r>
      <w:r>
        <w:rPr>
          <w:rFonts w:hint="eastAsia"/>
        </w:rPr>
        <w:br/>
      </w:r>
      <w:r>
        <w:rPr>
          <w:rFonts w:hint="eastAsia"/>
        </w:rPr>
        <w:t>　　　　四、白网纹草行业发展能力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白网纹草行业重点企业调研分析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二、企业白网纹草业务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二、企业白网纹草业务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二、企业白网纹草业务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二、企业白网纹草业务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二、企业白网纹草业务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二、企业白网纹草业务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中国白网纹草行业竞争格局分析</w:t>
      </w:r>
      <w:r>
        <w:rPr>
          <w:rFonts w:hint="eastAsia"/>
        </w:rPr>
        <w:br/>
      </w:r>
      <w:r>
        <w:rPr>
          <w:rFonts w:hint="eastAsia"/>
        </w:rPr>
        <w:t>　　第一节 白网纹草行业竞争格局总览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2025-2026年白网纹草行业竞争力分析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2020-2025年白网纹草行业企业并购活动分析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2025-2026年白网纹草行业会展与招投标活动分析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一、白网纹草行业会展活动及其市场影响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2026年中国白网纹草企业发展企业发展策略与建议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白网纹草销售模式与渠道策略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白网纹草品牌与市场推广策略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白网纹草研发投入与技术创新能力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白网纹草合作联盟与资源整合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中国白网纹草行业风险与对策</w:t>
      </w:r>
      <w:r>
        <w:rPr>
          <w:rFonts w:hint="eastAsia"/>
        </w:rPr>
        <w:br/>
      </w:r>
      <w:r>
        <w:rPr>
          <w:rFonts w:hint="eastAsia"/>
        </w:rPr>
        <w:t>　　第一节 白网纹草行业SWOT分析</w:t>
      </w:r>
      <w:r>
        <w:rPr>
          <w:rFonts w:hint="eastAsia"/>
        </w:rPr>
        <w:br/>
      </w:r>
      <w:r>
        <w:rPr>
          <w:rFonts w:hint="eastAsia"/>
        </w:rPr>
        <w:t>　　　　一、白网纹草行业优势</w:t>
      </w:r>
      <w:r>
        <w:rPr>
          <w:rFonts w:hint="eastAsia"/>
        </w:rPr>
        <w:br/>
      </w:r>
      <w:r>
        <w:rPr>
          <w:rFonts w:hint="eastAsia"/>
        </w:rPr>
        <w:t>　　　　二、白网纹草行业劣势</w:t>
      </w:r>
      <w:r>
        <w:rPr>
          <w:rFonts w:hint="eastAsia"/>
        </w:rPr>
        <w:br/>
      </w:r>
      <w:r>
        <w:rPr>
          <w:rFonts w:hint="eastAsia"/>
        </w:rPr>
        <w:t>　　　　三、白网纹草市场机会</w:t>
      </w:r>
      <w:r>
        <w:rPr>
          <w:rFonts w:hint="eastAsia"/>
        </w:rPr>
        <w:br/>
      </w:r>
      <w:r>
        <w:rPr>
          <w:rFonts w:hint="eastAsia"/>
        </w:rPr>
        <w:t>　　　　四、白网纹草市场威胁</w:t>
      </w:r>
      <w:r>
        <w:rPr>
          <w:rFonts w:hint="eastAsia"/>
        </w:rPr>
        <w:br/>
      </w:r>
      <w:r>
        <w:rPr>
          <w:rFonts w:hint="eastAsia"/>
        </w:rPr>
        <w:t>　　第二节 白网纹草行业风险及对策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2026-2032年中国白网纹草行业前景与发展趋势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2025-2026年白网纹草行业发展环境分析</w:t>
      </w:r>
      <w:r>
        <w:rPr>
          <w:rFonts w:hint="eastAsia"/>
        </w:rPr>
        <w:br/>
      </w:r>
      <w:r>
        <w:rPr>
          <w:rFonts w:hint="eastAsia"/>
        </w:rPr>
        <w:t>　　　　一、白网纹草行业主管部门与监管体制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二、白网纹草行业主要法律法规及政策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三、白网纹草行业标准与质量监管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2026-2032年白网纹草行业发展趋势与方向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2026-2032年白网纹草行业发展潜力与机遇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白网纹草行业研究结论与建议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中~智~林~：白网纹草行业发展建议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白网纹草行业历程</w:t>
      </w:r>
      <w:r>
        <w:rPr>
          <w:rFonts w:hint="eastAsia"/>
        </w:rPr>
        <w:br/>
      </w:r>
      <w:r>
        <w:rPr>
          <w:rFonts w:hint="eastAsia"/>
        </w:rPr>
        <w:t>　　图表 白网纹草行业生命周期</w:t>
      </w:r>
      <w:r>
        <w:rPr>
          <w:rFonts w:hint="eastAsia"/>
        </w:rPr>
        <w:br/>
      </w:r>
      <w:r>
        <w:rPr>
          <w:rFonts w:hint="eastAsia"/>
        </w:rPr>
        <w:t>　　图表 白网纹草行业产业链分析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2020-2025年中国白网纹草行业市场规模及增长情况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2020-2025年白网纹草行业市场容量分析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2020-2025年中国白网纹草行业产能统计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2020-2025年中国白网纹草行业产量及增长趋势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2020-2025年中国白网纹草市场需求量及增速统计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2025年中国白网纹草行业需求领域分布格局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2020-2025年中国白网纹草行业销售收入分析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2020-2025年中国白网纹草行业盈利情况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2020-2025年中国白网纹草行业利润总额统计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2020-2025年中国白网纹草进口数量分析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2020-2025年中国白网纹草进口金额分析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2020-2025年中国白网纹草出口数量分析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2020-2025年中国白网纹草出口金额分析</w:t>
      </w:r>
      <w:r>
        <w:rPr>
          <w:rFonts w:hint="eastAsia"/>
        </w:rPr>
        <w:br/>
      </w:r>
      <w:r>
        <w:rPr>
          <w:rFonts w:hint="eastAsia"/>
        </w:rPr>
        <w:t>　　图表 2025年中国白网纹草进口国家及地区分析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2025年中国白网纹草出口国家及地区分析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2020-2025年中国白网纹草行业企业数量情况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2020-2025年中国白网纹草行业企业平均规模情况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**地区白网纹草市场规模及增长情况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**地区白网纹草行业市场需求情况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**地区白网纹草市场规模及增长情况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**地区白网纹草行业市场需求情况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**地区白网纹草市场规模及增长情况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**地区白网纹草行业市场需求情况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**地区白网纹草市场规模及增长情况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**地区白网纹草行业市场需求情况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白网纹草重点企业（一）基本信息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白网纹草重点企业（一）经营情况分析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白网纹草重点企业（一）主要经济指标情况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白网纹草重点企业（一）盈利能力情况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白网纹草重点企业（一）偿债能力情况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白网纹草重点企业（一）运营能力情况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白网纹草重点企业（一）成长能力情况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白网纹草重点企业（二）基本信息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白网纹草重点企业（二）经营情况分析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白网纹草重点企业（二）主要经济指标情况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白网纹草重点企业（二）盈利能力情况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白网纹草重点企业（二）偿债能力情况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白网纹草重点企业（二）运营能力情况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白网纹草重点企业（二）成长能力情况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白网纹草重点企业（三）基本信息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白网纹草重点企业（三）经营情况分析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白网纹草重点企业（三）主要经济指标情况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白网纹草重点企业（三）盈利能力情况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白网纹草重点企业（三）偿债能力情况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白网纹草重点企业（三）运营能力情况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白网纹草重点企业（三）成长能力情况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2026-2032年中国白网纹草行业产能预测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2026-2032年中国白网纹草行业产量预测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2026-2032年中国白网纹草市场需求量预测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2026-2032年中国白网纹草行业供需平衡预测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2026-2032年中国白网纹草行业市场容量预测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2026-2032年中国白网纹草行业市场规模预测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2026-2032年中国白网纹草市场前景分析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2026-2032年中国白网纹草行业发展趋势预测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164b6e2f3c48e3" w:history="1">
        <w:r>
          <w:rPr>
            <w:rStyle w:val="Hyperlink"/>
          </w:rPr>
          <w:t>2026-2032年中国白网纹草市场调查研究与发展前景预测报告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164b6e2f3c48e3" w:history="1">
        <w:r>
          <w:rPr>
            <w:rStyle w:val="Hyperlink"/>
          </w:rPr>
          <w:t>https://www.20087.com/8/70/BaiWangWenCaoFaZhanQianJingFenXi.html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b2bde36d294568" w:history="1">
      <w:r>
        <w:rPr>
          <w:rStyle w:val="Hyperlink"/>
        </w:rPr>
        <w:t>2026-2032年中国白网纹草市场调查研究与发展前景预测报告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BaiWangWenCaoFaZhanQianJingFenXi.html" TargetMode="External" Id="Red164b6e2f3c48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BaiWangWenCaoFaZhanQianJingFenXi.html" TargetMode="External" Id="R76b2bde36d2945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2026-10-27T03:07:02Z</dcterms:created>
  <dcterms:modified xsi:type="dcterms:W3CDTF">2026-10-27T04:07:02Z</dcterms:modified>
  <dc:subject>2026-2032年中国白网纹草市场调查研究与发展前景预测报告</dc:subject>
  <dc:title>2026-2032年中国白网纹草市场调查研究与发展前景预测报告</dc:title>
  <cp:keywords>2026-2032年中国白网纹草市场调查研究与发展前景预测报告</cp:keywords>
  <dc:description>2026-2032年中国白网纹草市场调查研究与发展前景预测报告</dc:description>
</cp:coreProperties>
</file>