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ce6613084ac0" w:history="1">
              <w:r>
                <w:rPr>
                  <w:rStyle w:val="Hyperlink"/>
                </w:rPr>
                <w:t>中国矿物棉行业市场调查研究及发展前景预测报告（2025年版）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ce6613084ac0" w:history="1">
              <w:r>
                <w:rPr>
                  <w:rStyle w:val="Hyperlink"/>
                </w:rPr>
                <w:t>中国矿物棉行业市场调查研究及发展前景预测报告（2025年版）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ce6613084ac0" w:history="1">
                <w:r>
                  <w:rPr>
                    <w:rStyle w:val="Hyperlink"/>
                  </w:rPr>
                  <w:t>https://www.20087.com/8/10/KuangWuMianHangYeYanJiuBaoGao.html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优良的绝热和吸声材料，广泛应用于建筑、工业和交通运输领域。近年来，随着绿色建筑标准的提升和对可持续建材的需求增长，矿物棉的市场地位进一步巩固。生产工艺的改进，如降低能耗和减少废物，提高了矿物棉的环境友好性。</w:t>
      </w:r>
      <w:r>
        <w:rPr>
          <w:rFonts w:hint="eastAsia"/>
        </w:rPr>
        <w:br/>
      </w:r>
      <w:r>
        <w:rPr>
          <w:rFonts w:hint="eastAsia"/>
        </w:rPr>
        <w:t>　　未来，矿物棉行业将更加注重产品的多功能性和环保性能。研发将致力于提高矿物棉的防火、防水和抗老化性能，以适应更广泛的应用场景。同时，循环经济理念将推动矿物棉的回收利用，减少资源消耗。此外，与智能建筑技术的结合，如集成温度和声音监测系统，将提升矿物棉在现代建筑中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2024-2025年世界矿物棉行业市场分析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2024-2025年世界矿物棉产业发展总体情况分析</w:t>
      </w:r>
      <w:r>
        <w:rPr>
          <w:rFonts w:hint="eastAsia"/>
        </w:rPr>
        <w:br/>
      </w:r>
      <w:r>
        <w:rPr>
          <w:rFonts w:hint="eastAsia"/>
        </w:rPr>
        <w:t>　　　　一、矿物棉产品相关概述</w:t>
      </w:r>
      <w:r>
        <w:rPr>
          <w:rFonts w:hint="eastAsia"/>
        </w:rPr>
        <w:br/>
      </w:r>
      <w:r>
        <w:rPr>
          <w:rFonts w:hint="eastAsia"/>
        </w:rPr>
        <w:t>　　　　二、世界矿物棉的发展历史</w:t>
      </w:r>
      <w:r>
        <w:rPr>
          <w:rFonts w:hint="eastAsia"/>
        </w:rPr>
        <w:br/>
      </w:r>
      <w:r>
        <w:rPr>
          <w:rFonts w:hint="eastAsia"/>
        </w:rPr>
        <w:t>　　　　三、国际矿物棉市场需求分析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2024-2025年世界矿物棉产品特征分析</w:t>
      </w:r>
      <w:r>
        <w:rPr>
          <w:rFonts w:hint="eastAsia"/>
        </w:rPr>
        <w:br/>
      </w:r>
      <w:r>
        <w:rPr>
          <w:rFonts w:hint="eastAsia"/>
        </w:rPr>
        <w:t>　　　　一、矿物棉产品生产日趋规模化、自动化</w:t>
      </w:r>
      <w:r>
        <w:rPr>
          <w:rFonts w:hint="eastAsia"/>
        </w:rPr>
        <w:br/>
      </w:r>
      <w:r>
        <w:rPr>
          <w:rFonts w:hint="eastAsia"/>
        </w:rPr>
        <w:t>　　　　二、矿物棉产品日益通用化、系列化和多样化</w:t>
      </w:r>
      <w:r>
        <w:rPr>
          <w:rFonts w:hint="eastAsia"/>
        </w:rPr>
        <w:br/>
      </w:r>
      <w:r>
        <w:rPr>
          <w:rFonts w:hint="eastAsia"/>
        </w:rPr>
        <w:t>　　　　三、矿物棉产品的应用领域不断扩大</w:t>
      </w:r>
      <w:r>
        <w:rPr>
          <w:rFonts w:hint="eastAsia"/>
        </w:rPr>
        <w:br/>
      </w:r>
      <w:r>
        <w:rPr>
          <w:rFonts w:hint="eastAsia"/>
        </w:rPr>
        <w:t>　　　　四、特种矿物棉产品不断涌现</w:t>
      </w:r>
      <w:r>
        <w:rPr>
          <w:rFonts w:hint="eastAsia"/>
        </w:rPr>
        <w:br/>
      </w:r>
      <w:r>
        <w:rPr>
          <w:rFonts w:hint="eastAsia"/>
        </w:rPr>
        <w:t>　　第三节 2025-2031年世界矿物棉行业发展走势预测分析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2024-2025年中国矿物棉行业市场运行环境分析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2024-2025年中国矿物棉行业运营格局分析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2024-2025年中国矿物棉产业发展态势分析</w:t>
      </w:r>
      <w:r>
        <w:rPr>
          <w:rFonts w:hint="eastAsia"/>
        </w:rPr>
        <w:br/>
      </w:r>
      <w:r>
        <w:rPr>
          <w:rFonts w:hint="eastAsia"/>
        </w:rPr>
        <w:t>　　　　一、国内矿物棉行业发展特点分析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二、中国矿物棉发展机遇分析</w:t>
      </w:r>
      <w:r>
        <w:rPr>
          <w:rFonts w:hint="eastAsia"/>
        </w:rPr>
        <w:br/>
      </w:r>
      <w:r>
        <w:rPr>
          <w:rFonts w:hint="eastAsia"/>
        </w:rPr>
        <w:t>　　　　三、矿物棉应用情况分析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2024-2025年中国矿物棉技术特征分析</w:t>
      </w:r>
      <w:r>
        <w:rPr>
          <w:rFonts w:hint="eastAsia"/>
        </w:rPr>
        <w:br/>
      </w:r>
      <w:r>
        <w:rPr>
          <w:rFonts w:hint="eastAsia"/>
        </w:rPr>
        <w:t>　　　　一、先进工艺和落后工艺共存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三、技术改造和新建先进生产线同时进行</w:t>
      </w:r>
      <w:r>
        <w:rPr>
          <w:rFonts w:hint="eastAsia"/>
        </w:rPr>
        <w:br/>
      </w:r>
      <w:r>
        <w:rPr>
          <w:rFonts w:hint="eastAsia"/>
        </w:rPr>
        <w:t>　　第三节 2024-2025年中国矿物棉行业存在的问题与对策分析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2024-2025年中国矿物棉市场发展格局诠析</w:t>
      </w:r>
      <w:r>
        <w:rPr>
          <w:rFonts w:hint="eastAsia"/>
        </w:rPr>
        <w:br/>
      </w:r>
      <w:r>
        <w:rPr>
          <w:rFonts w:hint="eastAsia"/>
        </w:rPr>
        <w:t>　　第一节 2024-2025年中国矿物棉市场供需形势透视</w:t>
      </w:r>
      <w:r>
        <w:rPr>
          <w:rFonts w:hint="eastAsia"/>
        </w:rPr>
        <w:br/>
      </w:r>
      <w:r>
        <w:rPr>
          <w:rFonts w:hint="eastAsia"/>
        </w:rPr>
        <w:t>　　　　一、国内矿物棉生产情况分析</w:t>
      </w:r>
      <w:r>
        <w:rPr>
          <w:rFonts w:hint="eastAsia"/>
        </w:rPr>
        <w:br/>
      </w:r>
      <w:r>
        <w:rPr>
          <w:rFonts w:hint="eastAsia"/>
        </w:rPr>
        <w:t>　　　　二、中国矿物棉市场需求现状分析</w:t>
      </w:r>
      <w:r>
        <w:rPr>
          <w:rFonts w:hint="eastAsia"/>
        </w:rPr>
        <w:br/>
      </w:r>
      <w:r>
        <w:rPr>
          <w:rFonts w:hint="eastAsia"/>
        </w:rPr>
        <w:t>　　　　三、矿物棉市场发展影响因素分析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一、国内矿物棉市场销售情况</w:t>
      </w:r>
      <w:r>
        <w:rPr>
          <w:rFonts w:hint="eastAsia"/>
        </w:rPr>
        <w:br/>
      </w:r>
      <w:r>
        <w:rPr>
          <w:rFonts w:hint="eastAsia"/>
        </w:rPr>
        <w:t>　　　　二、中国矿物棉市场与国外的差距分析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三、矿物棉市场价格分析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2024-2025年中国矿物棉产品进出口贸易分析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2024-2025年中国隔热、隔音材料制造行业监测数据分析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2024-2025年中国隔热、隔音材料制造行业规模分析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2024-2025年中国隔热、隔音材料制造行业结构分析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2024-2025年中国隔热、隔音材料制造行业产值分析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2024-2025年中国隔热、隔音材料制造行业成本费用分析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2024-2025年中国隔热、隔音材料制造行业盈利能力分析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2024-2025年中国矿物棉行业竞争格局分析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2024-2025年中国矿物棉行业集中度分析</w:t>
      </w:r>
      <w:r>
        <w:rPr>
          <w:rFonts w:hint="eastAsia"/>
        </w:rPr>
        <w:br/>
      </w:r>
      <w:r>
        <w:rPr>
          <w:rFonts w:hint="eastAsia"/>
        </w:rPr>
        <w:t>　　　　一、矿物棉市场集中度分析</w:t>
      </w:r>
      <w:r>
        <w:rPr>
          <w:rFonts w:hint="eastAsia"/>
        </w:rPr>
        <w:br/>
      </w:r>
      <w:r>
        <w:rPr>
          <w:rFonts w:hint="eastAsia"/>
        </w:rPr>
        <w:t>　　　　二、矿物棉生产企业分布分析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2024-2025年中国矿物棉行业竞争态势分析</w:t>
      </w:r>
      <w:r>
        <w:rPr>
          <w:rFonts w:hint="eastAsia"/>
        </w:rPr>
        <w:br/>
      </w:r>
      <w:r>
        <w:rPr>
          <w:rFonts w:hint="eastAsia"/>
        </w:rPr>
        <w:t>　　　　一、矿物棉产品技术竞争分析</w:t>
      </w:r>
      <w:r>
        <w:rPr>
          <w:rFonts w:hint="eastAsia"/>
        </w:rPr>
        <w:br/>
      </w:r>
      <w:r>
        <w:rPr>
          <w:rFonts w:hint="eastAsia"/>
        </w:rPr>
        <w:t>　　　　二、矿物棉市场价格竞争分析</w:t>
      </w:r>
      <w:r>
        <w:rPr>
          <w:rFonts w:hint="eastAsia"/>
        </w:rPr>
        <w:br/>
      </w:r>
      <w:r>
        <w:rPr>
          <w:rFonts w:hint="eastAsia"/>
        </w:rPr>
        <w:t>　　　　三、岩棉与玻璃棉竞争分析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2024-2025年中国玻璃棉市场现状分析</w:t>
      </w:r>
      <w:r>
        <w:rPr>
          <w:rFonts w:hint="eastAsia"/>
        </w:rPr>
        <w:br/>
      </w:r>
      <w:r>
        <w:rPr>
          <w:rFonts w:hint="eastAsia"/>
        </w:rPr>
        <w:t>　　　　一、玻璃棉生产情况分析</w:t>
      </w:r>
      <w:r>
        <w:rPr>
          <w:rFonts w:hint="eastAsia"/>
        </w:rPr>
        <w:br/>
      </w:r>
      <w:r>
        <w:rPr>
          <w:rFonts w:hint="eastAsia"/>
        </w:rPr>
        <w:t>　　　　二、玻璃棉技术发展方向</w:t>
      </w:r>
      <w:r>
        <w:rPr>
          <w:rFonts w:hint="eastAsia"/>
        </w:rPr>
        <w:br/>
      </w:r>
      <w:r>
        <w:rPr>
          <w:rFonts w:hint="eastAsia"/>
        </w:rPr>
        <w:t>　　　　三、玻璃棉企业经营情况分析</w:t>
      </w:r>
      <w:r>
        <w:rPr>
          <w:rFonts w:hint="eastAsia"/>
        </w:rPr>
        <w:br/>
      </w:r>
      <w:r>
        <w:rPr>
          <w:rFonts w:hint="eastAsia"/>
        </w:rPr>
        <w:t>　　第二节 2024-2025年中国玻璃棉行业细分产品发展方向</w:t>
      </w:r>
      <w:r>
        <w:rPr>
          <w:rFonts w:hint="eastAsia"/>
        </w:rPr>
        <w:br/>
      </w:r>
      <w:r>
        <w:rPr>
          <w:rFonts w:hint="eastAsia"/>
        </w:rPr>
        <w:t>　　　　一、离心玻璃棉在建筑业中的应用</w:t>
      </w:r>
      <w:r>
        <w:rPr>
          <w:rFonts w:hint="eastAsia"/>
        </w:rPr>
        <w:br/>
      </w:r>
      <w:r>
        <w:rPr>
          <w:rFonts w:hint="eastAsia"/>
        </w:rPr>
        <w:t>　　　　二、微纤维玻璃棉市场现状</w:t>
      </w:r>
      <w:r>
        <w:rPr>
          <w:rFonts w:hint="eastAsia"/>
        </w:rPr>
        <w:br/>
      </w:r>
      <w:r>
        <w:rPr>
          <w:rFonts w:hint="eastAsia"/>
        </w:rPr>
        <w:t>　　第三节 2024-2025年中国玻璃棉行业市场动态分析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2024-2025年中国主要矿物棉重点企业调研分析</w:t>
      </w:r>
      <w:r>
        <w:rPr>
          <w:rFonts w:hint="eastAsia"/>
        </w:rPr>
        <w:br/>
      </w:r>
      <w:r>
        <w:rPr>
          <w:rFonts w:hint="eastAsia"/>
        </w:rPr>
        <w:t>　　第一节 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江西伊尼德保温棉材料有限公司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河北鼎泰蓝星化工建材有限公司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菏泽市庆源建材有限公司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德清县龙飞保温有限公司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2024-2025年中国主要地区保温材料发展概况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2024-2025年中国新型保温材料研发现状分析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五、济研：绝热保温材料在建筑防火中的应用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2024-2025年中国保温材料发展面临的问题及对策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一、矿物棉技术走势分析</w:t>
      </w:r>
      <w:r>
        <w:rPr>
          <w:rFonts w:hint="eastAsia"/>
        </w:rPr>
        <w:br/>
      </w:r>
      <w:r>
        <w:rPr>
          <w:rFonts w:hint="eastAsia"/>
        </w:rPr>
        <w:t>　　　　二、矿物棉行业发展方向分析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一、矿物棉供给预测分析</w:t>
      </w:r>
      <w:r>
        <w:rPr>
          <w:rFonts w:hint="eastAsia"/>
        </w:rPr>
        <w:br/>
      </w:r>
      <w:r>
        <w:rPr>
          <w:rFonts w:hint="eastAsia"/>
        </w:rPr>
        <w:t>　　　　二、矿物棉需求预测分析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中智⋅林⋅－2025-2031年中国矿物棉行业投资策略分析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2024-2025年中国gdp增长预测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国内外知名机构对2024-2025年中国gdp增速预测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石家庄市金塔节能保温有限公司成长能力指标走势图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欧文斯科宁（天津）建筑材料有限公司成长能力指标走势图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曲阜市南马保温材料有限公司成长能力指标走势图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苏州永盛防火材料有限公司成长能力指标走势图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广州从化耀华新型建材有限公司成长能力指标走势图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江西伊尼德保温棉材料有限公司成长能力指标走势图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河北鼎泰蓝星化工建材有限公司成长能力指标走势图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菏泽市庆源建材有限公司负债情况图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菏泽市庆源建材有限公司成长能力指标走势图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德清县龙飞保温有限公司负债情况图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德清县龙飞保温有限公司成长能力指标走势图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南平市闽威岩棉建材有限公司成长能力指标走势图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2025-2031年中国矿物棉供给预测分析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2025-2031年中国矿物棉行业市场盈利能力预测分析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ce6613084ac0" w:history="1">
        <w:r>
          <w:rPr>
            <w:rStyle w:val="Hyperlink"/>
          </w:rPr>
          <w:t>中国矿物棉行业市场调查研究及发展前景预测报告（2025年版）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ce6613084ac0" w:history="1">
        <w:r>
          <w:rPr>
            <w:rStyle w:val="Hyperlink"/>
          </w:rPr>
          <w:t>https://www.20087.com/8/10/KuangWuMianHangYeYanJiuBaoGao.html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2732df1eb479e" w:history="1">
      <w:r>
        <w:rPr>
          <w:rStyle w:val="Hyperlink"/>
        </w:rPr>
        <w:t>中国矿物棉行业市场调查研究及发展前景预测报告（2025年版）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uangWuMianHangYeYanJiuBaoGao.html" TargetMode="External" Id="R45ccce661308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uangWuMianHangYeYanJiuBaoGao.html" TargetMode="External" Id="R1b62732df1e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2025-06-08T05:09:00Z</dcterms:created>
  <dcterms:modified xsi:type="dcterms:W3CDTF">2025-06-08T06:09:00Z</dcterms:modified>
  <dc:subject>中国矿物棉行业市场调查研究及发展前景预测报告（2025年版）</dc:subject>
  <dc:title>中国矿物棉行业市场调查研究及发展前景预测报告（2025年版）</dc:title>
  <cp:keywords>中国矿物棉行业市场调查研究及发展前景预测报告（2025年版）</cp:keywords>
  <dc:description>中国矿物棉行业市场调查研究及发展前景预测报告（2025年版）</dc:description>
</cp:coreProperties>
</file>