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bad775a6b42eb" w:history="1">
              <w:r>
                <w:rPr>
                  <w:rStyle w:val="Hyperlink"/>
                </w:rPr>
                <w:t>2026-2032年全球与中国碳化铬钢板行业市场分析及发展前景预测报告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bad775a6b42eb" w:history="1">
              <w:r>
                <w:rPr>
                  <w:rStyle w:val="Hyperlink"/>
                </w:rPr>
                <w:t>2026-2032年全球与中国碳化铬钢板行业市场分析及发展前景预测报告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bad775a6b42eb" w:history="1">
                <w:r>
                  <w:rPr>
                    <w:rStyle w:val="Hyperlink"/>
                  </w:rPr>
                  <w:t>https://www.20087.com/8/20/TanHuaGeGangBanShiChangQianJing.html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铬钢板是一种表面堆焊高硬度碳化铬合金层的耐磨复合材料，基板通常为低碳钢，表层碳化铬含量可达30%以上，显微硬度达HV1500–1800，广泛应用于矿山、水泥、电力及煤炭等重磨损工况下的溜槽、风机叶轮、破碎机衬板等部件。目前，碳化铬钢板主流制造工艺包括等离子弧堆焊、埋弧焊及激光熔覆，其中激光熔覆因稀释率低、组织致密而适用于高附加值场景。随着工业设备向长寿命、低维护方向发展，对碳化铬钢板的耐磨性、抗冲击性及焊接适应性要求持续提升。然而，行业仍面临堆焊层易产生微裂纹、厚板残余应力导致变形、以及在高温腐蚀-磨损耦合环境下性能衰减等问题，影响实际服役可靠性。</w:t>
      </w:r>
      <w:r>
        <w:rPr>
          <w:rFonts w:hint="eastAsia"/>
        </w:rPr>
        <w:br/>
      </w:r>
      <w:r>
        <w:rPr>
          <w:rFonts w:hint="eastAsia"/>
        </w:rPr>
        <w:t>　　未来，碳化铬钢板将向多场耦合防护、智能监测与绿色制造方向升级。一方面，梯度复合设计（如底层增韧、表层超硬）及纳米改性碳化铬（引入Ti、Nb等元素）将提升抗裂性与综合耐磨性能；激光-电弧复合堆焊技术可兼顾效率与质量。另一方面，嵌入式声发射或应变片可实时监测磨损深度与裂纹扩展，触发预防性更换。在可持续发展驱动下，废钢板基材再生利用与低能耗堆焊工艺（如冷金属过渡）将降低碳足迹。同时，数字孪生模型将用于预测不同工况下的磨损速率，优化选材与维护周期。长远看，碳化铬钢板将从被动耐磨件升级为关键装备健康状态感知载体，在极端工况装备可靠性工程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bad775a6b42eb" w:history="1">
        <w:r>
          <w:rPr>
            <w:rStyle w:val="Hyperlink"/>
          </w:rPr>
          <w:t>2026-2032年全球与中国碳化铬钢板行业市场分析及发展前景预测报告</w:t>
        </w:r>
      </w:hyperlink>
      <w:r>
        <w:rPr>
          <w:rFonts w:hint="eastAsia"/>
        </w:rPr>
        <w:t>》基于国家统计局、相关协会等权威数据，结合专业团队对碳化铬钢板行业的长期监测，全面分析了碳化铬钢板行业的市场规模、技术现状、发展趋势及竞争格局。报告详细梳理了碳化铬钢板市场需求、进出口情况、上下游产业链、重点区域分布及主要企业动态，并通过SWOT分析揭示了碳化铬钢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按产品类型细分，全球碳化铬钢板市场规模2021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硬度高于 56 HRC</w:t>
      </w:r>
      <w:r>
        <w:rPr>
          <w:rFonts w:hint="eastAsia"/>
        </w:rPr>
        <w:br/>
      </w:r>
      <w:r>
        <w:rPr>
          <w:rFonts w:hint="eastAsia"/>
        </w:rPr>
        <w:t>　　　　1.3.3 硬度高于 58 HRC</w:t>
      </w:r>
      <w:r>
        <w:rPr>
          <w:rFonts w:hint="eastAsia"/>
        </w:rPr>
        <w:br/>
      </w:r>
      <w:r>
        <w:rPr>
          <w:rFonts w:hint="eastAsia"/>
        </w:rPr>
        <w:t>　　　　1.3.4 硬度高于 60 HRC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按应用细分，全球碳化铬钢板市场规模2021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建筑机械</w:t>
      </w:r>
      <w:r>
        <w:rPr>
          <w:rFonts w:hint="eastAsia"/>
        </w:rPr>
        <w:br/>
      </w:r>
      <w:r>
        <w:rPr>
          <w:rFonts w:hint="eastAsia"/>
        </w:rPr>
        <w:t>　　　　1.4.3 采矿业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碳化铬钢板行业发展总体概况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碳化铬钢板行业发展主要特点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碳化铬钢板行业发展影响因素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碳化铬钢板有利因素</w:t>
      </w:r>
      <w:r>
        <w:rPr>
          <w:rFonts w:hint="eastAsia"/>
        </w:rPr>
        <w:br/>
      </w:r>
      <w:r>
        <w:rPr>
          <w:rFonts w:hint="eastAsia"/>
        </w:rPr>
        <w:t>　　　　1.5.3 .2 碳化铬钢板不利因素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全球市场，近三年碳化铬钢板主要企业占有率及排名（按销量）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碳化铬钢板主要企业在国际市场占有率（按销量，2023-2026）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2025年碳化铬钢板主要企业在国际市场排名（按销量）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全球市场主要企业碳化铬钢板销量（2023-2026）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全球市场，近三年碳化铬钢板主要企业占有率及排名（按收入）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碳化铬钢板主要企业在国际市场占有率（按收入，2023-2026）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2025年碳化铬钢板主要企业在国际市场排名（按收入）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全球市场主要企业碳化铬钢板销售收入（2023-2026）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全球市场主要企业碳化铬钢板销售价格（2023-2026）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中国市场，近三年碳化铬钢板主要企业占有率及排名（按销量）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碳化铬钢板主要企业在中国市场占有率（按销量，2023-2026）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2025年碳化铬钢板主要企业在中国市场排名（按销量）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中国市场主要企业碳化铬钢板销量（2023-2026）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中国市场，近三年碳化铬钢板主要企业占有率及排名（按收入）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碳化铬钢板主要企业在中国市场占有率（按收入，2023-2026）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2025年碳化铬钢板主要企业在中国市场排名（按收入）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中国市场主要企业碳化铬钢板销售收入（2023-2026）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全球主要厂商碳化铬钢板总部及产地分布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全球主要厂商成立时间及碳化铬钢板商业化日期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全球主要厂商碳化铬钢板产品类型及应用</w:t>
      </w:r>
      <w:r>
        <w:rPr>
          <w:rFonts w:hint="eastAsia"/>
        </w:rPr>
        <w:br/>
      </w:r>
      <w:r>
        <w:rPr>
          <w:rFonts w:hint="eastAsia"/>
        </w:rPr>
        <w:t>　　2.9 碳化铬钢板行业集中度、竞争程度分析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碳化铬钢板行业集中度分析：2025年全球Top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全球碳化铬钢板第一梯队、第二梯队和第三梯队生产商（品牌）及市场份额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全球碳化铬钢板总体规模分析</w:t>
      </w:r>
      <w:r>
        <w:rPr>
          <w:rFonts w:hint="eastAsia"/>
        </w:rPr>
        <w:br/>
      </w:r>
      <w:r>
        <w:rPr>
          <w:rFonts w:hint="eastAsia"/>
        </w:rPr>
        <w:t>　　3.1 全球碳化铬钢板供需现状及预测（2021-2032）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全球碳化铬钢板产能、产量、产能利用率及发展趋势（2021-2032）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全球碳化铬钢板产量、需求量及发展趋势（2021-2032）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全球主要地区碳化铬钢板产量及发展趋势（2021-2032）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全球主要地区碳化铬钢板产量（2021-2026）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全球主要地区碳化铬钢板产量（2027-2032）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全球主要地区碳化铬钢板产量市场份额（2021-2032）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中国碳化铬钢板供需现状及预测（2021-2032）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中国碳化铬钢板产能、产量、产能利用率及发展趋势（2021-2032）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中国碳化铬钢板产量、市场需求量及发展趋势（2021-2032）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中国市场碳化铬钢板进出口（2021-2032）</w:t>
      </w:r>
      <w:r>
        <w:rPr>
          <w:rFonts w:hint="eastAsia"/>
        </w:rPr>
        <w:br/>
      </w:r>
      <w:r>
        <w:rPr>
          <w:rFonts w:hint="eastAsia"/>
        </w:rPr>
        <w:t>　　3.4 全球碳化铬钢板销量及销售额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全球市场碳化铬钢板销售额（2021-2032）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全球市场碳化铬钢板销量（2021-2032）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全球市场碳化铬钢板价格趋势（2021-2032）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全球碳化铬钢板主要地区分析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全球主要地区碳化铬钢板市场规模分析：2021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全球主要地区碳化铬钢板销售收入及市场份额（2021-2026）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全球主要地区碳化铬钢板销售收入预测（2027-2032）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全球主要地区碳化铬钢板销量分析：2021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全球主要地区碳化铬钢板销量及市场份额（2021-2026）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全球主要地区碳化铬钢板销量及市场份额预测（2027-2032）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北美市场碳化铬钢板销量、收入及增长率（2021-2032）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欧洲市场碳化铬钢板销量、收入及增长率（2021-2032）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中国市场碳化铬钢板销量、收入及增长率（2021-2032）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日本市场碳化铬钢板销量、收入及增长率（2021-2032）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东南亚市场碳化铬钢板销量、收入及增长率（2021-2032）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印度市场碳化铬钢板销量、收入及增长率（2021-2032）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南美市场碳化铬钢板销量、收入及增长率（2021-2032）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中东市场碳化铬钢板销量、收入及增长率（2021-2032）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碳化铬钢板销量、收入、价格及毛利率（2021-2026）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碳化铬钢板销量、收入、价格及毛利率（2021-2026）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碳化铬钢板销量、收入、价格及毛利率（2021-2026）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碳化铬钢板销量、收入、价格及毛利率（2021-2026）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碳化铬钢板销量、收入、价格及毛利率（2021-2026）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碳化铬钢板销量、收入、价格及毛利率（2021-2026）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碳化铬钢板销量、收入、价格及毛利率（2021-2026）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碳化铬钢板销量、收入、价格及毛利率（2021-2026）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碳化铬钢板销量、收入、价格及毛利率（2021-2026）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碳化铬钢板销量、收入、价格及毛利率（2021-2026）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不同产品类型碳化铬钢板分析</w:t>
      </w:r>
      <w:r>
        <w:rPr>
          <w:rFonts w:hint="eastAsia"/>
        </w:rPr>
        <w:br/>
      </w:r>
      <w:r>
        <w:rPr>
          <w:rFonts w:hint="eastAsia"/>
        </w:rPr>
        <w:t>　　6.1 全球不同产品类型碳化铬钢板销量（2021-2032）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全球不同产品类型碳化铬钢板销量及市场份额（2021-2026）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全球不同产品类型碳化铬钢板销量预测（2027-2032）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全球不同产品类型碳化铬钢板收入（2021-2032）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全球不同产品类型碳化铬钢板收入及市场份额（2021-2026）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全球不同产品类型碳化铬钢板收入预测（2027-2032）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全球不同产品类型碳化铬钢板价格走势（2021-2032）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中国不同产品类型碳化铬钢板销量（2021-2032）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中国不同产品类型碳化铬钢板销量及市场份额（2021-2026）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中国不同产品类型碳化铬钢板销量预测（2027-2032）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中国不同产品类型碳化铬钢板收入（2021-2032）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中国不同产品类型碳化铬钢板收入及市场份额（2021-2026）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中国不同产品类型碳化铬钢板收入预测（2027-2032）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不同应用碳化铬钢板分析</w:t>
      </w:r>
      <w:r>
        <w:rPr>
          <w:rFonts w:hint="eastAsia"/>
        </w:rPr>
        <w:br/>
      </w:r>
      <w:r>
        <w:rPr>
          <w:rFonts w:hint="eastAsia"/>
        </w:rPr>
        <w:t>　　7.1 全球不同应用碳化铬钢板销量（2021-2032）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全球不同应用碳化铬钢板销量及市场份额（2021-2026）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全球不同应用碳化铬钢板销量预测（2027-2032）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全球不同应用碳化铬钢板收入（2021-2032）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全球不同应用碳化铬钢板收入及市场份额（2021-2026）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全球不同应用碳化铬钢板收入预测（2027-2032）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全球不同应用碳化铬钢板价格走势（2021-2032）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中国不同应用碳化铬钢板销量（2021-2032）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中国不同应用碳化铬钢板销量及市场份额（2021-2026）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中国不同应用碳化铬钢板销量预测（2027-2032）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中国不同应用碳化铬钢板收入（2021-2032）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中国不同应用碳化铬钢板收入及市场份额（2021-2026）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中国不同应用碳化铬钢板收入预测（2027-2032）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碳化铬钢板行业发展趋势</w:t>
      </w:r>
      <w:r>
        <w:rPr>
          <w:rFonts w:hint="eastAsia"/>
        </w:rPr>
        <w:br/>
      </w:r>
      <w:r>
        <w:rPr>
          <w:rFonts w:hint="eastAsia"/>
        </w:rPr>
        <w:t>　　8.2 碳化铬钢板行业主要驱动因素</w:t>
      </w:r>
      <w:r>
        <w:rPr>
          <w:rFonts w:hint="eastAsia"/>
        </w:rPr>
        <w:br/>
      </w:r>
      <w:r>
        <w:rPr>
          <w:rFonts w:hint="eastAsia"/>
        </w:rPr>
        <w:t>　　8.3 碳化铬钢板中国企业SWOT分析</w:t>
      </w:r>
      <w:r>
        <w:rPr>
          <w:rFonts w:hint="eastAsia"/>
        </w:rPr>
        <w:br/>
      </w:r>
      <w:r>
        <w:rPr>
          <w:rFonts w:hint="eastAsia"/>
        </w:rPr>
        <w:t>　　8.4 中国碳化铬钢板行业政策环境分析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碳化铬钢板行业产业链简介</w:t>
      </w:r>
      <w:r>
        <w:rPr>
          <w:rFonts w:hint="eastAsia"/>
        </w:rPr>
        <w:br/>
      </w:r>
      <w:r>
        <w:rPr>
          <w:rFonts w:hint="eastAsia"/>
        </w:rPr>
        <w:t>　　　　9.1.1 碳化铬钢板行业供应链分析</w:t>
      </w:r>
      <w:r>
        <w:rPr>
          <w:rFonts w:hint="eastAsia"/>
        </w:rPr>
        <w:br/>
      </w:r>
      <w:r>
        <w:rPr>
          <w:rFonts w:hint="eastAsia"/>
        </w:rPr>
        <w:t>　　　　9.1.2 碳化铬钢板主要原料及供应情况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碳化铬钢板行业采购模式</w:t>
      </w:r>
      <w:r>
        <w:rPr>
          <w:rFonts w:hint="eastAsia"/>
        </w:rPr>
        <w:br/>
      </w:r>
      <w:r>
        <w:rPr>
          <w:rFonts w:hint="eastAsia"/>
        </w:rPr>
        <w:t>　　9.3 碳化铬钢板行业生产模式</w:t>
      </w:r>
      <w:r>
        <w:rPr>
          <w:rFonts w:hint="eastAsia"/>
        </w:rPr>
        <w:br/>
      </w:r>
      <w:r>
        <w:rPr>
          <w:rFonts w:hint="eastAsia"/>
        </w:rPr>
        <w:t>　　9.4 碳化铬钢板行业销售模式及销售渠道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按产品类型细分，全球碳化铬钢板市场规模2021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按应用细分，全球碳化铬钢板市场规模（CAGR）2021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碳化铬钢板行业发展主要特点</w:t>
      </w:r>
      <w:r>
        <w:rPr>
          <w:rFonts w:hint="eastAsia"/>
        </w:rPr>
        <w:br/>
      </w:r>
      <w:r>
        <w:rPr>
          <w:rFonts w:hint="eastAsia"/>
        </w:rPr>
        <w:t>　　表 4： 碳化铬钢板行业发展有利因素分析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碳化铬钢板行业发展不利因素分析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进入碳化铬钢板行业壁垒</w:t>
      </w:r>
      <w:r>
        <w:rPr>
          <w:rFonts w:hint="eastAsia"/>
        </w:rPr>
        <w:br/>
      </w:r>
      <w:r>
        <w:rPr>
          <w:rFonts w:hint="eastAsia"/>
        </w:rPr>
        <w:t>　　表 7： 碳化铬钢板主要企业在国际市场占有率（按销量，2023-2026）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2025年碳化铬钢板主要企业在国际市场排名（按销量）&amp;（千平方米）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全球市场主要企业碳化铬钢板销量（2023-2026）&amp;（千平方米）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碳化铬钢板主要企业在国际市场占有率（按收入，2023-2026）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2025年碳化铬钢板主要企业在国际市场排名（按收入）&amp;（万元）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全球市场主要企业碳化铬钢板销售收入（2023-2026）&amp;（万元）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全球市场主要企业碳化铬钢板销售价格（2023-2026）&amp;（元/平方米）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碳化铬钢板主要企业在中国市场占有率（按销量，2023-2026）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2025年碳化铬钢板主要企业在中国市场排名（按销量）&amp;（千平方米）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中国市场主要企业碳化铬钢板销量（2023-2026）&amp;（千平方米）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碳化铬钢板主要企业在中国市场占有率（按收入，2023-2026）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2025年碳化铬钢板主要企业在中国市场排名（按收入）&amp;（万元）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中国市场主要企业碳化铬钢板销售收入（2023-2026）&amp;（万元）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全球主要厂商碳化铬钢板总部及产地分布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全球主要厂商成立时间及碳化铬钢板商业化日期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全球主要厂商碳化铬钢板产品类型及应用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2025年全球碳化铬钢板主要厂商市场地位（第一梯队、第二梯队和第三梯队）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全球碳化铬钢板市场投资、并购等现状分析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全球主要地区碳化铬钢板产量增速（CAGR）：（2021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全球主要地区碳化铬钢板产量（2021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全球主要地区碳化铬钢板产量（2021-2026）&amp;（千平方米）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全球主要地区碳化铬钢板产量（2027-2032）&amp;（千平方米）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全球主要地区碳化铬钢板产量市场份额（2021-2026）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全球主要地区碳化铬钢板产量市场份额（2027-2032）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中国市场碳化铬钢板产量、销量、进出口（2021-2026）&amp;（千平方米）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中国市场碳化铬钢板产量、销量、进出口预测（2027-2032）&amp;（千平方米）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全球主要地区碳化铬钢板销售收入增速：（2021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全球主要地区碳化铬钢板销售收入（2021-2026）&amp;（万元）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全球主要地区碳化铬钢板销售收入市场份额（2021-2026）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全球主要地区碳化铬钢板收入（2027-2032）&amp;（万元）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全球主要地区碳化铬钢板收入市场份额（2027-2032）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全球主要地区碳化铬钢板销量（千平方米）：2021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全球主要地区碳化铬钢板销量（2021-2026）&amp;（千平方米）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全球主要地区碳化铬钢板销量市场份额（2021-2026）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全球主要地区碳化铬钢板销量（2027-2032）&amp;（千平方米）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全球主要地区碳化铬钢板销量份额（2027-2032）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碳化铬钢板销量（千平方米）、收入（万元）、价格（元/平方米）及毛利率（2021-2026）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碳化铬钢板销量（千平方米）、收入（万元）、价格（元/平方米）及毛利率（2021-2026）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碳化铬钢板销量（千平方米）、收入（万元）、价格（元/平方米）及毛利率（2021-2026）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碳化铬钢板销量（千平方米）、收入（万元）、价格（元/平方米）及毛利率（2021-2026）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碳化铬钢板销量（千平方米）、收入（万元）、价格（元/平方米）及毛利率（2021-2026）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碳化铬钢板销量（千平方米）、收入（万元）、价格（元/平方米）及毛利率（2021-2026）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碳化铬钢板销量（千平方米）、收入（万元）、价格（元/平方米）及毛利率（2021-2026）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碳化铬钢板销量（千平方米）、收入（万元）、价格（元/平方米）及毛利率（2021-2026）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碳化铬钢板销量（千平方米）、收入（万元）、价格（元/平方米）及毛利率（2021-2026）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碳化铬钢板生产基地、销售区域、竞争对手及市场地位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碳化铬钢板产品规格、参数及市场应用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碳化铬钢板销量（千平方米）、收入（万元）、价格（元/平方米）及毛利率（2021-2026）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全球不同产品类型碳化铬钢板销量（2021-2026）&amp;（千平方米）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全球不同产品类型碳化铬钢板销量市场份额（2021-2026）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全球不同产品类型碳化铬钢板销量预测（2027-2032）&amp;（千平方米）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全球市场不同产品类型碳化铬钢板销量市场份额预测（2027-2032）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全球不同产品类型碳化铬钢板收入（2021-2026）&amp;（万元）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全球不同产品类型碳化铬钢板收入市场份额（2021-2026）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全球不同产品类型碳化铬钢板收入预测（2027-2032）&amp;（万元）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全球不同产品类型碳化铬钢板收入市场份额预测（2027-2032）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中国不同产品类型碳化铬钢板销量（2021-2026）&amp;（千平方米）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中国不同产品类型碳化铬钢板销量市场份额（2021-2026）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中国不同产品类型碳化铬钢板销量预测（2027-2032）&amp;（千平方米）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全球市场不同产品类型碳化铬钢板销量市场份额预测（2027-2032）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中国不同产品类型碳化铬钢板收入（2021-2026）&amp;（万元）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中国不同产品类型碳化铬钢板收入市场份额（2021-2026）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中国不同产品类型碳化铬钢板收入预测（2027-2032）&amp;（万元）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中国不同产品类型碳化铬钢板收入市场份额预测（2027-2032）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全球不同应用碳化铬钢板销量（2021-2026）&amp;（千平方米）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全球不同应用碳化铬钢板销量市场份额（2021-2026）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全球不同应用碳化铬钢板销量预测（2027-2032）&amp;（千平方米）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全球市场不同应用碳化铬钢板销量市场份额预测（2027-2032）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全球不同应用碳化铬钢板收入（2021-2026）&amp;（万元）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全球不同应用碳化铬钢板收入市场份额（2021-2026）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全球不同应用碳化铬钢板收入预测（2027-2032）&amp;（万元）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全球不同应用碳化铬钢板收入市场份额预测（2027-2032）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中国不同应用碳化铬钢板销量（2021-2026）&amp;（千平方米）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中国不同应用碳化铬钢板销量市场份额（2021-2026）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中国不同应用碳化铬钢板销量预测（2027-2032）&amp;（千平方米）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中国市场不同应用碳化铬钢板销量市场份额预测（2027-2032）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中国不同应用碳化铬钢板收入（2021-2026）&amp;（万元）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中国不同应用碳化铬钢板收入市场份额（2021-2026）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中国不同应用碳化铬钢板收入预测（2027-2032）&amp;（万元）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中国不同应用碳化铬钢板收入市场份额预测（2027-2032）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碳化铬钢板行业发展趋势</w:t>
      </w:r>
      <w:r>
        <w:rPr>
          <w:rFonts w:hint="eastAsia"/>
        </w:rPr>
        <w:br/>
      </w:r>
      <w:r>
        <w:rPr>
          <w:rFonts w:hint="eastAsia"/>
        </w:rPr>
        <w:t>　　表 126： 碳化铬钢板行业主要驱动因素</w:t>
      </w:r>
      <w:r>
        <w:rPr>
          <w:rFonts w:hint="eastAsia"/>
        </w:rPr>
        <w:br/>
      </w:r>
      <w:r>
        <w:rPr>
          <w:rFonts w:hint="eastAsia"/>
        </w:rPr>
        <w:t>　　表 127： 碳化铬钢板行业供应链分析</w:t>
      </w:r>
      <w:r>
        <w:rPr>
          <w:rFonts w:hint="eastAsia"/>
        </w:rPr>
        <w:br/>
      </w:r>
      <w:r>
        <w:rPr>
          <w:rFonts w:hint="eastAsia"/>
        </w:rPr>
        <w:t>　　表 128： 碳化铬钢板上游原料供应商</w:t>
      </w:r>
      <w:r>
        <w:rPr>
          <w:rFonts w:hint="eastAsia"/>
        </w:rPr>
        <w:br/>
      </w:r>
      <w:r>
        <w:rPr>
          <w:rFonts w:hint="eastAsia"/>
        </w:rPr>
        <w:t>　　表 129： 碳化铬钢板主要地区不同应用客户分析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碳化铬钢板典型经销商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碳化铬钢板产品图片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全球不同产品类型碳化铬钢板销售额2021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全球不同产品类型碳化铬钢板市场份额2025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硬度高于 56 HRC产品图片</w:t>
      </w:r>
      <w:r>
        <w:rPr>
          <w:rFonts w:hint="eastAsia"/>
        </w:rPr>
        <w:br/>
      </w:r>
      <w:r>
        <w:rPr>
          <w:rFonts w:hint="eastAsia"/>
        </w:rPr>
        <w:t>　　图 5： 硬度高于 58 HRC产品图片</w:t>
      </w:r>
      <w:r>
        <w:rPr>
          <w:rFonts w:hint="eastAsia"/>
        </w:rPr>
        <w:br/>
      </w:r>
      <w:r>
        <w:rPr>
          <w:rFonts w:hint="eastAsia"/>
        </w:rPr>
        <w:t>　　图 6： 硬度高于 60 HRC产品图片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全球不同应用碳化铬钢板市场份额2025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建筑机械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2025年全球前五大生产商碳化铬钢板市场份额</w:t>
      </w:r>
      <w:r>
        <w:rPr>
          <w:rFonts w:hint="eastAsia"/>
        </w:rPr>
        <w:br/>
      </w:r>
      <w:r>
        <w:rPr>
          <w:rFonts w:hint="eastAsia"/>
        </w:rPr>
        <w:t>　　图 15： 2025年全球碳化铬钢板第一梯队、第二梯队和第三梯队厂商及市场份额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全球碳化铬钢板产能、产量、产能利用率及发展趋势（2021-2032）&amp;（千平方米）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全球碳化铬钢板产量、需求量及发展趋势（2021-2032）&amp;（千平方米）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全球主要地区碳化铬钢板产量市场份额（2021-2032）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中国碳化铬钢板产能、产量、产能利用率及发展趋势（2021-2032）&amp;（千平方米）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中国碳化铬钢板产量、市场需求量及发展趋势（2021-2032）&amp;（千平方米）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全球碳化铬钢板市场销售额及增长率：（2021-2032）&amp;（万元）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全球市场碳化铬钢板市场规模：2021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全球市场碳化铬钢板销量及增长率（2021-2032）&amp;（千平方米）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全球市场碳化铬钢板价格趋势（2021-2032）&amp;（元/平方米）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全球主要地区碳化铬钢板销售收入（2021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全球主要地区碳化铬钢板销售收入市场份额（2021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北美市场碳化铬钢板销量及增长率（2021-2032）&amp;（千平方米）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北美市场碳化铬钢板收入及增长率（2021-2032）&amp;（万元）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欧洲市场碳化铬钢板销量及增长率（2021-2032）&amp;（千平方米）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欧洲市场碳化铬钢板收入及增长率（2021-2032）&amp;（万元）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中国市场碳化铬钢板销量及增长率（2021-2032）&amp;（千平方米）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中国市场碳化铬钢板收入及增长率（2021-2032）&amp;（万元）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日本市场碳化铬钢板销量及增长率（2021-2032）&amp;（千平方米）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日本市场碳化铬钢板收入及增长率（2021-2032）&amp;（万元）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东南亚市场碳化铬钢板销量及增长率（2021-2032）&amp;（千平方米）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东南亚市场碳化铬钢板收入及增长率（2021-2032）&amp;（万元）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印度市场碳化铬钢板销量及增长率（2021-2032）&amp;（千平方米）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印度市场碳化铬钢板收入及增长率（2021-2032）&amp;（万元）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南美市场碳化铬钢板销量及增长率（2021-2032）&amp;（千平方米）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南美市场碳化铬钢板收入及增长率（2021-2032）&amp;（万元）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中东市场碳化铬钢板销量及增长率（2021-2032）&amp;（千平方米）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中东市场碳化铬钢板收入及增长率（2021-2032）&amp;（万元）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全球不同产品类型碳化铬钢板价格走势（2021-2032）&amp;（元/平方米）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全球不同应用碳化铬钢板价格走势（2021-2032）&amp;（元/平方米）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碳化铬钢板中国企业SWOT分析</w:t>
      </w:r>
      <w:r>
        <w:rPr>
          <w:rFonts w:hint="eastAsia"/>
        </w:rPr>
        <w:br/>
      </w:r>
      <w:r>
        <w:rPr>
          <w:rFonts w:hint="eastAsia"/>
        </w:rPr>
        <w:t>　　图 46： 碳化铬钢板产业链</w:t>
      </w:r>
      <w:r>
        <w:rPr>
          <w:rFonts w:hint="eastAsia"/>
        </w:rPr>
        <w:br/>
      </w:r>
      <w:r>
        <w:rPr>
          <w:rFonts w:hint="eastAsia"/>
        </w:rPr>
        <w:t>　　图 47： 碳化铬钢板行业采购模式分析</w:t>
      </w:r>
      <w:r>
        <w:rPr>
          <w:rFonts w:hint="eastAsia"/>
        </w:rPr>
        <w:br/>
      </w:r>
      <w:r>
        <w:rPr>
          <w:rFonts w:hint="eastAsia"/>
        </w:rPr>
        <w:t>　　图 48： 碳化铬钢板行业生产模式</w:t>
      </w:r>
      <w:r>
        <w:rPr>
          <w:rFonts w:hint="eastAsia"/>
        </w:rPr>
        <w:br/>
      </w:r>
      <w:r>
        <w:rPr>
          <w:rFonts w:hint="eastAsia"/>
        </w:rPr>
        <w:t>　　图 49： 碳化铬钢板行业销售模式分析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bad775a6b42eb" w:history="1">
        <w:r>
          <w:rPr>
            <w:rStyle w:val="Hyperlink"/>
          </w:rPr>
          <w:t>2026-2032年全球与中国碳化铬钢板行业市场分析及发展前景预测报告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bad775a6b42eb" w:history="1">
        <w:r>
          <w:rPr>
            <w:rStyle w:val="Hyperlink"/>
          </w:rPr>
          <w:t>https://www.20087.com/8/20/TanHuaGeGangBanShiChangQianJing.html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热点：高铬合金钢、碳化铬合金、高碳铬钢做刀怎么样、碳化铬的硬度是多少、复合钢板、碳化铬涂层、高碳铬铁、碳化铬焊条、钢板钎焊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74f413ecb4466" w:history="1">
      <w:r>
        <w:rPr>
          <w:rStyle w:val="Hyperlink"/>
        </w:rPr>
        <w:t>2026-2032年全球与中国碳化铬钢板行业市场分析及发展前景预测报告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anHuaGeGangBanShiChangQianJing.html" TargetMode="External" Id="R069bad775a6b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anHuaGeGangBanShiChangQianJing.html" TargetMode="External" Id="R22a74f413ecb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2026-01-01T07:58:51Z</dcterms:created>
  <dcterms:modified xsi:type="dcterms:W3CDTF">2026-01-01T08:58:51Z</dcterms:modified>
  <dc:subject>2026-2032年全球与中国碳化铬钢板行业市场分析及发展前景预测报告</dc:subject>
  <dc:title>2026-2032年全球与中国碳化铬钢板行业市场分析及发展前景预测报告</dc:title>
  <cp:keywords>2026-2032年全球与中国碳化铬钢板行业市场分析及发展前景预测报告</cp:keywords>
  <dc:description>2026-2032年全球与中国碳化铬钢板行业市场分析及发展前景预测报告</dc:description>
</cp:coreProperties>
</file>