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1f3223dff4ca6" w:history="1">
              <w:r>
                <w:rPr>
                  <w:rStyle w:val="Hyperlink"/>
                </w:rPr>
                <w:t>2026-2032年中国陶瓷市场研究与前景趋势报告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1f3223dff4ca6" w:history="1">
              <w:r>
                <w:rPr>
                  <w:rStyle w:val="Hyperlink"/>
                </w:rPr>
                <w:t>2026-2032年中国陶瓷市场研究与前景趋势报告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1f3223dff4ca6" w:history="1">
                <w:r>
                  <w:rPr>
                    <w:rStyle w:val="Hyperlink"/>
                  </w:rPr>
                  <w:t>https://www.20087.com/8/30/TaoCiXianZhuangYuQianJingFenXi.html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类以无机非金属材料经高温烧结而成的工程与日用制品，广泛应用于电子基板、结构件、生物医用植入体及家居器皿等领域。当前先进陶瓷（如氧化铝、氮化硅、碳化硅）凭借高硬度、耐腐蚀、绝缘性及生物相容性，在半导体设备、新能源汽车电控模块及人工关节中占据不可替代地位；传统日用陶瓷则通过釉料创新与设计美学提升附加值。在制造端，等静压成型、注射成型及3D打印技术显著提升复杂结构件精度。然而，陶瓷固有脆性限制其在冲击载荷场景应用；且高温烧结能耗高、良品率波动大，制约成本优化。</w:t>
      </w:r>
      <w:r>
        <w:rPr>
          <w:rFonts w:hint="eastAsia"/>
        </w:rPr>
        <w:br/>
      </w:r>
      <w:r>
        <w:rPr>
          <w:rFonts w:hint="eastAsia"/>
        </w:rPr>
        <w:t>　　未来，陶瓷将向增韧复合化、绿色烧结与功能集成方向演进。市场调研网认为，纳米纤维增韧、仿生层状结构设计可显著提升断裂韧性；微波烧结与闪烧技术将降低能耗50%以上并缩短周期。在电子领域，低温共烧陶瓷（LTCC）与柔性陶瓷基板将支撑6G高频器件小型化；生物活性陶瓷可负载生长因子，促进骨组织再生。可持续方面，工业固废（如粉煤灰、赤泥）将作为原料再生利用。此外，智能陶瓷（如压电、热电）可实现自供能传感。长远看，陶瓷将从被动结构/功能材料升级为兼具力学鲁棒性、环境响应性与循环经济属性的新一代基础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01f3223dff4ca6" w:history="1">
        <w:r>
          <w:rPr>
            <w:rStyle w:val="Hyperlink"/>
          </w:rPr>
          <w:t>2026-2032年中国陶瓷市场研究与前景趋势报告</w:t>
        </w:r>
      </w:hyperlink>
      <w:r>
        <w:rPr>
          <w:rFonts w:hint="eastAsia"/>
        </w:rPr>
        <w:t>》，2025年陶瓷行业市场规模达 亿元，预计2032年市场规模将达 亿元，期间年均复合增长率（CAGR）达 %。报告依托多年行业监测数据，结合陶瓷行业现状与未来前景，系统分析了陶瓷市场需求、市场规模、产业链结构、价格机制及细分市场特征。报告对陶瓷市场前景进行了客观评估，预测了陶瓷行业发展趋势，并详细解读了品牌竞争格局、市场集中度及重点企业的运营表现。此外，报告通过SWOT分析识别了陶瓷行业机遇与潜在风险，为投资者和决策者提供了科学、规范的战略建议，助力把握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瓷砖</w:t>
      </w:r>
      <w:r>
        <w:rPr>
          <w:rFonts w:hint="eastAsia"/>
        </w:rPr>
        <w:br/>
      </w:r>
      <w:r>
        <w:rPr>
          <w:rFonts w:hint="eastAsia"/>
        </w:rPr>
        <w:t>　　　　1.2.3 陶瓷卫浴</w:t>
      </w:r>
      <w:r>
        <w:rPr>
          <w:rFonts w:hint="eastAsia"/>
        </w:rPr>
        <w:br/>
      </w:r>
      <w:r>
        <w:rPr>
          <w:rFonts w:hint="eastAsia"/>
        </w:rPr>
        <w:t>　　　　1.2.4 高级陶瓷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氧化物陶瓷</w:t>
      </w:r>
      <w:r>
        <w:rPr>
          <w:rFonts w:hint="eastAsia"/>
        </w:rPr>
        <w:br/>
      </w:r>
      <w:r>
        <w:rPr>
          <w:rFonts w:hint="eastAsia"/>
        </w:rPr>
        <w:t>　　　　1.3.3 非氧化物陶瓷</w:t>
      </w:r>
      <w:r>
        <w:rPr>
          <w:rFonts w:hint="eastAsia"/>
        </w:rPr>
        <w:br/>
      </w:r>
      <w:r>
        <w:rPr>
          <w:rFonts w:hint="eastAsia"/>
        </w:rPr>
        <w:t>　　1.4 按照不同销售渠道，陶瓷主要可以分为如下几个类别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工用</w:t>
      </w:r>
      <w:r>
        <w:rPr>
          <w:rFonts w:hint="eastAsia"/>
        </w:rPr>
        <w:br/>
      </w:r>
      <w:r>
        <w:rPr>
          <w:rFonts w:hint="eastAsia"/>
        </w:rPr>
        <w:t>　　1.6 中国陶瓷发展现状及未来趋势（2021-2032）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中国市场主要厂商陶瓷产品类型及应用</w:t>
      </w:r>
      <w:r>
        <w:rPr>
          <w:rFonts w:hint="eastAsia"/>
        </w:rPr>
        <w:br/>
      </w:r>
      <w:r>
        <w:rPr>
          <w:rFonts w:hint="eastAsia"/>
        </w:rPr>
        <w:t>　　2.7 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不同应用陶瓷分析</w:t>
      </w:r>
      <w:r>
        <w:rPr>
          <w:rFonts w:hint="eastAsia"/>
        </w:rPr>
        <w:br/>
      </w:r>
      <w:r>
        <w:rPr>
          <w:rFonts w:hint="eastAsia"/>
        </w:rPr>
        <w:t>　　5.1 中国市场不同应用陶瓷销量（2021-2032）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陶瓷中国企业SWOT分析</w:t>
      </w:r>
      <w:r>
        <w:rPr>
          <w:rFonts w:hint="eastAsia"/>
        </w:rPr>
        <w:br/>
      </w:r>
      <w:r>
        <w:rPr>
          <w:rFonts w:hint="eastAsia"/>
        </w:rPr>
        <w:t>　　6.6 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陶瓷行业产业链简介</w:t>
      </w:r>
      <w:r>
        <w:rPr>
          <w:rFonts w:hint="eastAsia"/>
        </w:rPr>
        <w:br/>
      </w:r>
      <w:r>
        <w:rPr>
          <w:rFonts w:hint="eastAsia"/>
        </w:rPr>
        <w:t>　　7.2 陶瓷产业链分析-上游</w:t>
      </w:r>
      <w:r>
        <w:rPr>
          <w:rFonts w:hint="eastAsia"/>
        </w:rPr>
        <w:br/>
      </w:r>
      <w:r>
        <w:rPr>
          <w:rFonts w:hint="eastAsia"/>
        </w:rPr>
        <w:t>　　7.3 陶瓷产业链分析-中游</w:t>
      </w:r>
      <w:r>
        <w:rPr>
          <w:rFonts w:hint="eastAsia"/>
        </w:rPr>
        <w:br/>
      </w:r>
      <w:r>
        <w:rPr>
          <w:rFonts w:hint="eastAsia"/>
        </w:rPr>
        <w:t>　　7.4 陶瓷产业链分析-下游</w:t>
      </w:r>
      <w:r>
        <w:rPr>
          <w:rFonts w:hint="eastAsia"/>
        </w:rPr>
        <w:br/>
      </w:r>
      <w:r>
        <w:rPr>
          <w:rFonts w:hint="eastAsia"/>
        </w:rPr>
        <w:t>　　7.5 陶瓷行业采购模式</w:t>
      </w:r>
      <w:r>
        <w:rPr>
          <w:rFonts w:hint="eastAsia"/>
        </w:rPr>
        <w:br/>
      </w:r>
      <w:r>
        <w:rPr>
          <w:rFonts w:hint="eastAsia"/>
        </w:rPr>
        <w:t>　　7.6 陶瓷行业生产模式</w:t>
      </w:r>
      <w:r>
        <w:rPr>
          <w:rFonts w:hint="eastAsia"/>
        </w:rPr>
        <w:br/>
      </w:r>
      <w:r>
        <w:rPr>
          <w:rFonts w:hint="eastAsia"/>
        </w:rPr>
        <w:t>　　7.7 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中国本土陶瓷产能、产量分析</w:t>
      </w:r>
      <w:r>
        <w:rPr>
          <w:rFonts w:hint="eastAsia"/>
        </w:rPr>
        <w:br/>
      </w:r>
      <w:r>
        <w:rPr>
          <w:rFonts w:hint="eastAsia"/>
        </w:rPr>
        <w:t>　　8.1 中国陶瓷供需现状及预测（2021-2032）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中国市场主要厂商陶瓷收入份额（2021-2026）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2025年中国主要生产商陶瓷收入排名（万元）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中国市场主要厂商陶瓷总部及产地分布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中国市场主要厂商成立时间及陶瓷商业化日期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中国市场主要厂商陶瓷产品类型及应用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陶瓷销量（千吨）、收入（万元）、价格（元/吨）及毛利率（2021-2026）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中国市场不同应用陶瓷销量（2021-2026）&amp;（千吨）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中国市场不同应用陶瓷销量预测（2027-2032）&amp;（千吨）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227： 中国市场不同应用陶瓷销量市场份额预测（2027-2032）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陶瓷行业相关重点政策一览</w:t>
      </w:r>
      <w:r>
        <w:rPr>
          <w:rFonts w:hint="eastAsia"/>
        </w:rPr>
        <w:br/>
      </w:r>
      <w:r>
        <w:rPr>
          <w:rFonts w:hint="eastAsia"/>
        </w:rPr>
        <w:t>　　表 237： 陶瓷行业供应链分析</w:t>
      </w:r>
      <w:r>
        <w:rPr>
          <w:rFonts w:hint="eastAsia"/>
        </w:rPr>
        <w:br/>
      </w:r>
      <w:r>
        <w:rPr>
          <w:rFonts w:hint="eastAsia"/>
        </w:rPr>
        <w:t>　　表 238： 陶瓷上游原料供应商</w:t>
      </w:r>
      <w:r>
        <w:rPr>
          <w:rFonts w:hint="eastAsia"/>
        </w:rPr>
        <w:br/>
      </w:r>
      <w:r>
        <w:rPr>
          <w:rFonts w:hint="eastAsia"/>
        </w:rPr>
        <w:t>　　表 239： 陶瓷行业主要下游客户</w:t>
      </w:r>
      <w:r>
        <w:rPr>
          <w:rFonts w:hint="eastAsia"/>
        </w:rPr>
        <w:br/>
      </w:r>
      <w:r>
        <w:rPr>
          <w:rFonts w:hint="eastAsia"/>
        </w:rPr>
        <w:t>　　表 240： 陶瓷典型经销商</w:t>
      </w:r>
      <w:r>
        <w:rPr>
          <w:rFonts w:hint="eastAsia"/>
        </w:rPr>
        <w:br/>
      </w:r>
      <w:r>
        <w:rPr>
          <w:rFonts w:hint="eastAsia"/>
        </w:rPr>
        <w:t>　　表 241： 中国陶瓷产量、销量、进口量及出口量（2021-2026）&amp;（千吨）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242： 中国陶瓷产量、销量、进口量及出口量预测（2027-2032）&amp;（千吨）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243： 中国市场陶瓷主要进口来源</w:t>
      </w:r>
      <w:r>
        <w:rPr>
          <w:rFonts w:hint="eastAsia"/>
        </w:rPr>
        <w:br/>
      </w:r>
      <w:r>
        <w:rPr>
          <w:rFonts w:hint="eastAsia"/>
        </w:rPr>
        <w:t>　　表 244： 中国市场陶瓷主要出口目的地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瓷砖产品图片</w:t>
      </w:r>
      <w:r>
        <w:rPr>
          <w:rFonts w:hint="eastAsia"/>
        </w:rPr>
        <w:br/>
      </w:r>
      <w:r>
        <w:rPr>
          <w:rFonts w:hint="eastAsia"/>
        </w:rPr>
        <w:t>　　图 4： 陶瓷卫浴产品图片</w:t>
      </w:r>
      <w:r>
        <w:rPr>
          <w:rFonts w:hint="eastAsia"/>
        </w:rPr>
        <w:br/>
      </w:r>
      <w:r>
        <w:rPr>
          <w:rFonts w:hint="eastAsia"/>
        </w:rPr>
        <w:t>　　图 5： 高级陶瓷产品图片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氧化物陶瓷产品图片</w:t>
      </w:r>
      <w:r>
        <w:rPr>
          <w:rFonts w:hint="eastAsia"/>
        </w:rPr>
        <w:br/>
      </w:r>
      <w:r>
        <w:rPr>
          <w:rFonts w:hint="eastAsia"/>
        </w:rPr>
        <w:t>　　图 9： 非氧化物陶瓷产品图片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中国不同应用陶瓷市场份额2025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工用</w:t>
      </w:r>
      <w:r>
        <w:rPr>
          <w:rFonts w:hint="eastAsia"/>
        </w:rPr>
        <w:br/>
      </w:r>
      <w:r>
        <w:rPr>
          <w:rFonts w:hint="eastAsia"/>
        </w:rPr>
        <w:t>　　图 17： 中国市场陶瓷市场规模，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中国市场陶瓷销量及增长率（2021-2032）&amp;（千吨）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2025年中国市场主要厂商陶瓷销量市场份额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2025年中国市场主要厂商陶瓷收入市场份额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2025年中国市场前五大厂商陶瓷市场份额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陶瓷中国企业SWOT分析</w:t>
      </w:r>
      <w:r>
        <w:rPr>
          <w:rFonts w:hint="eastAsia"/>
        </w:rPr>
        <w:br/>
      </w:r>
      <w:r>
        <w:rPr>
          <w:rFonts w:hint="eastAsia"/>
        </w:rPr>
        <w:t>　　图 27： 陶瓷产业链</w:t>
      </w:r>
      <w:r>
        <w:rPr>
          <w:rFonts w:hint="eastAsia"/>
        </w:rPr>
        <w:br/>
      </w:r>
      <w:r>
        <w:rPr>
          <w:rFonts w:hint="eastAsia"/>
        </w:rPr>
        <w:t>　　图 28： 陶瓷行业采购模式分析</w:t>
      </w:r>
      <w:r>
        <w:rPr>
          <w:rFonts w:hint="eastAsia"/>
        </w:rPr>
        <w:br/>
      </w:r>
      <w:r>
        <w:rPr>
          <w:rFonts w:hint="eastAsia"/>
        </w:rPr>
        <w:t>　　图 29： 陶瓷行业生产模式分析</w:t>
      </w:r>
      <w:r>
        <w:rPr>
          <w:rFonts w:hint="eastAsia"/>
        </w:rPr>
        <w:br/>
      </w:r>
      <w:r>
        <w:rPr>
          <w:rFonts w:hint="eastAsia"/>
        </w:rPr>
        <w:t>　　图 30： 陶瓷行业销售模式分析</w:t>
      </w:r>
      <w:r>
        <w:rPr>
          <w:rFonts w:hint="eastAsia"/>
        </w:rPr>
        <w:br/>
      </w:r>
      <w:r>
        <w:rPr>
          <w:rFonts w:hint="eastAsia"/>
        </w:rPr>
        <w:t>　　图 31： 中国陶瓷产能、产量、产能利用率及发展趋势（2021-2032）&amp;（千吨）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中国陶瓷产量、市场需求量及发展趋势（2021-2032）&amp;（千吨）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1f3223dff4ca6" w:history="1">
        <w:r>
          <w:rPr>
            <w:rStyle w:val="Hyperlink"/>
          </w:rPr>
          <w:t>2026-2032年中国陶瓷市场研究与前景趋势报告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1f3223dff4ca6" w:history="1">
        <w:r>
          <w:rPr>
            <w:rStyle w:val="Hyperlink"/>
          </w:rPr>
          <w:t>https://www.20087.com/8/30/TaoCiXianZhuangYuQianJingFenXi.html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b748ea2b4514" w:history="1">
      <w:r>
        <w:rPr>
          <w:rStyle w:val="Hyperlink"/>
        </w:rPr>
        <w:t>2026-2032年中国陶瓷市场研究与前景趋势报告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aoCiXianZhuangYuQianJingFenXi.html" TargetMode="External" Id="Rbb01f3223dff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aoCiXianZhuangYuQianJingFenXi.html" TargetMode="External" Id="R01f8b748ea2b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2026-02-05T02:03:46Z</dcterms:created>
  <dcterms:modified xsi:type="dcterms:W3CDTF">2026-02-05T03:03:46Z</dcterms:modified>
  <dc:subject>2026-2032年中国陶瓷市场研究与前景趋势报告</dc:subject>
  <dc:title>2026-2032年中国陶瓷市场研究与前景趋势报告</dc:title>
  <cp:keywords>2026-2032年中国陶瓷市场研究与前景趋势报告</cp:keywords>
  <dc:description>2026-2032年中国陶瓷市场研究与前景趋势报告</dc:description>
</cp:coreProperties>
</file>