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5ddf0dfb84589" w:history="1">
              <w:r>
                <w:rPr>
                  <w:rStyle w:val="Hyperlink"/>
                </w:rPr>
                <w:t>全球与中国矿棉板发展现状及前景趋势预测报告（2025-2031年）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5ddf0dfb84589" w:history="1">
              <w:r>
                <w:rPr>
                  <w:rStyle w:val="Hyperlink"/>
                </w:rPr>
                <w:t>全球与中国矿棉板发展现状及前景趋势预测报告（2025-2031年）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5ddf0dfb84589" w:history="1">
                <w:r>
                  <w:rPr>
                    <w:rStyle w:val="Hyperlink"/>
                  </w:rPr>
                  <w:t>https://www.20087.com/9/50/KuangMianBanHangYeXianZhuangJiQianJing.html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棉板是一种由天然矿物纤维制成的建筑材料，具有优异的隔热、隔音和防火性能，广泛应用于建筑外墙、天花板和隔墙系统中。它不仅能够有效降低建筑物的能耗，还能提高室内的舒适度和安全性。近年来，随着绿色建筑标准的不断提高，矿棉板的需求不断增加。现代矿棉板不仅在保温隔热性能上有显著提升，还在施工便捷性和美观性方面进行了优化。例如，一些高端产品采用了无甲醛粘合剂，使其更加环保安全。然而，尽管技术有所进步，但矿棉板的安装过程较为复杂，且市场上产品质量参差不齐，影响了用户的信任度。</w:t>
      </w:r>
      <w:r>
        <w:rPr>
          <w:rFonts w:hint="eastAsia"/>
        </w:rPr>
        <w:br/>
      </w:r>
      <w:r>
        <w:rPr>
          <w:rFonts w:hint="eastAsia"/>
        </w:rPr>
        <w:t>　　展望未来，随着建筑节能和绿色建筑理念的深入推广，矿棉板将在多个方面取得突破，以满足日益增长的市场需求。一方面，通过改进生产工艺和采用新型材料，未来的矿棉板将具备更高的隔热性能和更强的防火能力，满足更严格的建筑规范要求。此外，结合智能建筑管理系统，矿棉板可以与其他建筑材料集成，实现全方位的能效管理和实时监控。另一方面，随着循环经济理念的普及，开发可回收利用的矿棉板将成为一个重要方向，旨在减少废弃物对环境的影响并促进资源循环利用。这些创新将共同推动矿棉板行业向更高性能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5ddf0dfb84589" w:history="1">
        <w:r>
          <w:rPr>
            <w:rStyle w:val="Hyperlink"/>
          </w:rPr>
          <w:t>全球与中国矿棉板发展现状及前景趋势预测报告（2025-2031年）</w:t>
        </w:r>
      </w:hyperlink>
      <w:r>
        <w:rPr>
          <w:rFonts w:hint="eastAsia"/>
        </w:rPr>
        <w:t>》对矿棉板行业的市场运行态势进行了深入研究，并预测了其发展趋势。报告涵盖了行业知识、国内外环境分析、运行数据解读、产业链梳理，以及市场竞争格局和企业标杆的详细探讨。基于对行业的全面剖析，报告还对矿棉板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矿棉板市场概述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按照不同产品类型，矿棉板主要可以分为如下几个类别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全球不同产品类型矿棉板销售额增长趋势2020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平板</w:t>
      </w:r>
      <w:r>
        <w:rPr>
          <w:rFonts w:hint="eastAsia"/>
        </w:rPr>
        <w:br/>
      </w:r>
      <w:r>
        <w:rPr>
          <w:rFonts w:hint="eastAsia"/>
        </w:rPr>
        <w:t>　　　　1.2.3 跌级板</w:t>
      </w:r>
      <w:r>
        <w:rPr>
          <w:rFonts w:hint="eastAsia"/>
        </w:rPr>
        <w:br/>
      </w:r>
      <w:r>
        <w:rPr>
          <w:rFonts w:hint="eastAsia"/>
        </w:rPr>
        <w:t>　　　　1.2.4 暗架板</w:t>
      </w:r>
      <w:r>
        <w:rPr>
          <w:rFonts w:hint="eastAsia"/>
        </w:rPr>
        <w:br/>
      </w:r>
      <w:r>
        <w:rPr>
          <w:rFonts w:hint="eastAsia"/>
        </w:rPr>
        <w:t>　　1.3 从不同应用，矿棉板主要包括如下几个方面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全球不同应用矿棉板销售额增长趋势2020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矿棉板行业背景、发展历史、现状及趋势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矿棉板行业目前现状分析</w:t>
      </w:r>
      <w:r>
        <w:rPr>
          <w:rFonts w:hint="eastAsia"/>
        </w:rPr>
        <w:br/>
      </w:r>
      <w:r>
        <w:rPr>
          <w:rFonts w:hint="eastAsia"/>
        </w:rPr>
        <w:t>　　　　1.4.2 矿棉板发展趋势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全球矿棉板总体规模分析</w:t>
      </w:r>
      <w:r>
        <w:rPr>
          <w:rFonts w:hint="eastAsia"/>
        </w:rPr>
        <w:br/>
      </w:r>
      <w:r>
        <w:rPr>
          <w:rFonts w:hint="eastAsia"/>
        </w:rPr>
        <w:t>　　2.1 全球矿棉板供需现状及预测（2020-2031）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全球矿棉板产能、产量、产能利用率及发展趋势（2020-2031）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全球矿棉板产量、需求量及发展趋势（2020-2031）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全球主要地区矿棉板产量及发展趋势（2020-2031）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全球主要地区矿棉板产量（2020-2025）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全球主要地区矿棉板产量（2026-2031）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全球主要地区矿棉板产量市场份额（2020-2031）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中国矿棉板供需现状及预测（2020-2031）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中国矿棉板产能、产量、产能利用率及发展趋势（2020-2031）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中国矿棉板产量、市场需求量及发展趋势（2020-2031）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全球矿棉板销量及销售额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全球市场矿棉板销售额（2020-2031）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全球市场矿棉板销量（2020-2031）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全球市场矿棉板价格趋势（2020-2031）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全球矿棉板主要地区分析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全球主要地区矿棉板市场规模分析：2020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全球主要地区矿棉板销售收入及市场份额（2020-2025年）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全球主要地区矿棉板销售收入预测（2026-2031年）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全球主要地区矿棉板销量分析：2020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全球主要地区矿棉板销量及市场份额（2020-2025年）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全球主要地区矿棉板销量及市场份额预测（2026-2031）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北美市场矿棉板销量、收入及增长率（2020-2031）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欧洲市场矿棉板销量、收入及增长率（2020-2031）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中国市场矿棉板销量、收入及增长率（2020-2031）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日本市场矿棉板销量、收入及增长率（2020-2031）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东南亚市场矿棉板销量、收入及增长率（2020-2031）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印度市场矿棉板销量、收入及增长率（2020-2031）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全球市场主要厂商矿棉板产能市场份额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全球市场主要厂商矿棉板销量（2020-2025）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全球市场主要厂商矿棉板销量（2020-2025）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全球市场主要厂商矿棉板销售收入（2020-2025）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全球市场主要厂商矿棉板销售价格（2020-2025）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2024年全球主要生产商矿棉板收入排名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中国市场主要厂商矿棉板销量（2020-2025）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中国市场主要厂商矿棉板销量（2020-2025）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中国市场主要厂商矿棉板销售收入（2020-2025）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2024年中国主要生产商矿棉板收入排名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中国市场主要厂商矿棉板销售价格（2020-2025）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全球主要厂商矿棉板总部及产地分布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全球主要厂商成立时间及矿棉板商业化日期</w:t>
      </w:r>
      <w:r>
        <w:rPr>
          <w:rFonts w:hint="eastAsia"/>
        </w:rPr>
        <w:br/>
      </w:r>
      <w:r>
        <w:rPr>
          <w:rFonts w:hint="eastAsia"/>
        </w:rPr>
        <w:t>　　4.6 全球主要厂商矿棉板产品类型及应用</w:t>
      </w:r>
      <w:r>
        <w:rPr>
          <w:rFonts w:hint="eastAsia"/>
        </w:rPr>
        <w:br/>
      </w:r>
      <w:r>
        <w:rPr>
          <w:rFonts w:hint="eastAsia"/>
        </w:rPr>
        <w:t>　　4.7 矿棉板行业集中度、竞争程度分析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矿棉板行业集中度分析：2024年全球Top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全球矿棉板第一梯队、第二梯队和第三梯队生产商（品牌）及市场份额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矿棉板销量、收入、价格及毛利率（2020-2025）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矿棉板销量、收入、价格及毛利率（2020-2025）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矿棉板销量、收入、价格及毛利率（2020-2025）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矿棉板销量、收入、价格及毛利率（2020-2025）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矿棉板销量、收入、价格及毛利率（2020-2025）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矿棉板销量、收入、价格及毛利率（2020-2025）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不同产品类型矿棉板分析</w:t>
      </w:r>
      <w:r>
        <w:rPr>
          <w:rFonts w:hint="eastAsia"/>
        </w:rPr>
        <w:br/>
      </w:r>
      <w:r>
        <w:rPr>
          <w:rFonts w:hint="eastAsia"/>
        </w:rPr>
        <w:t>　　6.1 全球不同产品类型矿棉板销量（2020-2031）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全球不同产品类型矿棉板销量及市场份额（2020-2025）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全球不同产品类型矿棉板销量预测（2026-2031）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全球不同产品类型矿棉板收入（2020-2031）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全球不同产品类型矿棉板收入及市场份额（2020-2025）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全球不同产品类型矿棉板收入预测（2026-2031）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全球不同产品类型矿棉板价格走势（2020-2031）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不同应用矿棉板分析</w:t>
      </w:r>
      <w:r>
        <w:rPr>
          <w:rFonts w:hint="eastAsia"/>
        </w:rPr>
        <w:br/>
      </w:r>
      <w:r>
        <w:rPr>
          <w:rFonts w:hint="eastAsia"/>
        </w:rPr>
        <w:t>　　7.1 全球不同应用矿棉板销量（2020-2031）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全球不同应用矿棉板销量及市场份额（2020-2025）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全球不同应用矿棉板销量预测（2026-2031）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全球不同应用矿棉板收入（2020-2031）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全球不同应用矿棉板收入及市场份额（2020-2025）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全球不同应用矿棉板收入预测（2026-2031）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全球不同应用矿棉板价格走势（2020-2031）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矿棉板产业链分析</w:t>
      </w:r>
      <w:r>
        <w:rPr>
          <w:rFonts w:hint="eastAsia"/>
        </w:rPr>
        <w:br/>
      </w:r>
      <w:r>
        <w:rPr>
          <w:rFonts w:hint="eastAsia"/>
        </w:rPr>
        <w:t>　　8.2 矿棉板工艺制造技术分析</w:t>
      </w:r>
      <w:r>
        <w:rPr>
          <w:rFonts w:hint="eastAsia"/>
        </w:rPr>
        <w:br/>
      </w:r>
      <w:r>
        <w:rPr>
          <w:rFonts w:hint="eastAsia"/>
        </w:rPr>
        <w:t>　　8.3 矿棉板产业上游供应分析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矿棉板下游客户分析</w:t>
      </w:r>
      <w:r>
        <w:rPr>
          <w:rFonts w:hint="eastAsia"/>
        </w:rPr>
        <w:br/>
      </w:r>
      <w:r>
        <w:rPr>
          <w:rFonts w:hint="eastAsia"/>
        </w:rPr>
        <w:t>　　8.5 矿棉板销售渠道分析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矿棉板行业发展机遇及主要驱动因素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矿棉板行业发展面临的风险</w:t>
      </w:r>
      <w:r>
        <w:rPr>
          <w:rFonts w:hint="eastAsia"/>
        </w:rPr>
        <w:br/>
      </w:r>
      <w:r>
        <w:rPr>
          <w:rFonts w:hint="eastAsia"/>
        </w:rPr>
        <w:t>　　9.3 矿棉板行业政策分析</w:t>
      </w:r>
      <w:r>
        <w:rPr>
          <w:rFonts w:hint="eastAsia"/>
        </w:rPr>
        <w:br/>
      </w:r>
      <w:r>
        <w:rPr>
          <w:rFonts w:hint="eastAsia"/>
        </w:rPr>
        <w:t>　　9.4 矿棉板中国企业SWOT分析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全球不同产品类型矿棉板销售额增长（CAGR）趋势2020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矿棉板行业目前发展现状</w:t>
      </w:r>
      <w:r>
        <w:rPr>
          <w:rFonts w:hint="eastAsia"/>
        </w:rPr>
        <w:br/>
      </w:r>
      <w:r>
        <w:rPr>
          <w:rFonts w:hint="eastAsia"/>
        </w:rPr>
        <w:t>　　表 4： 矿棉板发展趋势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全球主要地区矿棉板产量增速（CAGR）：（2020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全球主要地区矿棉板产量（2020-2025）&amp;（千平方米）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全球主要地区矿棉板产量（2026-2031）&amp;（千平方米）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全球主要地区矿棉板产量市场份额（2020-2025）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全球主要地区矿棉板产量（2026-2031）&amp;（千平方米）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全球主要地区矿棉板销售收入增速：（2020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全球主要地区矿棉板销售收入（2020-2025）&amp;（百万美元）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全球主要地区矿棉板销售收入市场份额（2020-2025）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全球主要地区矿棉板收入（2026-2031）&amp;（百万美元）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全球主要地区矿棉板收入市场份额（2026-2031）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全球主要地区矿棉板销量（千平方米）：2020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全球主要地区矿棉板销量（2020-2025）&amp;（千平方米）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全球主要地区矿棉板销量市场份额（2020-2025）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全球主要地区矿棉板销量（2026-2031）&amp;（千平方米）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全球主要地区矿棉板销量份额（2026-2031）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全球市场主要厂商矿棉板产能（2024-2025）&amp;（千平方米）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全球市场主要厂商矿棉板销量（2020-2025）&amp;（千平方米）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全球市场主要厂商矿棉板销量市场份额（2020-2025）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全球市场主要厂商矿棉板销售收入（2020-2025）&amp;（百万美元）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全球市场主要厂商矿棉板销售收入市场份额（2020-2025）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全球市场主要厂商矿棉板销售价格（2020-2025）&amp;（美元/平方米）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2024年全球主要生产商矿棉板收入排名（百万美元）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中国市场主要厂商矿棉板销量（2020-2025）&amp;（千平方米）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中国市场主要厂商矿棉板销量市场份额（2020-2025）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中国市场主要厂商矿棉板销售收入（2020-2025）&amp;（百万美元）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中国市场主要厂商矿棉板销售收入市场份额（2020-2025）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2024年中国主要生产商矿棉板收入排名（百万美元）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中国市场主要厂商矿棉板销售价格（2020-2025）&amp;（美元/平方米）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全球主要厂商矿棉板总部及产地分布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全球主要厂商成立时间及矿棉板商业化日期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全球主要厂商矿棉板产品类型及应用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2024年全球矿棉板主要厂商市场地位（第一梯队、第二梯队和第三梯队）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全球矿棉板市场投资、并购等现状分析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矿棉板销量（千平方米）、收入（百万美元）、价格（美元/平方米）及毛利率（2020-2025）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矿棉板销量（千平方米）、收入（百万美元）、价格（美元/平方米）及毛利率（2020-2025）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矿棉板销量（千平方米）、收入（百万美元）、价格（美元/平方米）及毛利率（2020-2025）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矿棉板销量（千平方米）、收入（百万美元）、价格（美元/平方米）及毛利率（2020-2025）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矿棉板销量（千平方米）、收入（百万美元）、价格（美元/平方米）及毛利率（2020-2025）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矿棉板销量（千平方米）、收入（百万美元）、价格（美元/平方米）及毛利率（2020-2025）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矿棉板销量（千平方米）、收入（百万美元）、价格（美元/平方米）及毛利率（2020-2025）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矿棉板销量（千平方米）、收入（百万美元）、价格（美元/平方米）及毛利率（2020-2025）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矿棉板销量（千平方米）、收入（百万美元）、价格（美元/平方米）及毛利率（2020-2025）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矿棉板销量（千平方米）、收入（百万美元）、价格（美元/平方米）及毛利率（2020-2025）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矿棉板销量（千平方米）、收入（百万美元）、价格（美元/平方米）及毛利率（2020-2025）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矿棉板销量（千平方米）、收入（百万美元）、价格（美元/平方米）及毛利率（2020-2025）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矿棉板销量（千平方米）、收入（百万美元）、价格（美元/平方米）及毛利率（2020-2025）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矿棉板销量（千平方米）、收入（百万美元）、价格（美元/平方米）及毛利率（2020-2025）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矿棉板生产基地、销售区域、竞争对手及市场地位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矿棉板产品规格、参数及市场应用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矿棉板销量（千平方米）、收入（百万美元）、价格（美元/平方米）及毛利率（2020-2025）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全球不同产品类型矿棉板销量（2020-2025年）&amp;（千平方米）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全球不同产品类型矿棉板销量市场份额（2020-2025）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全球不同产品类型矿棉板销量预测（2026-2031）&amp;（千平方米）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全球市场不同产品类型矿棉板销量市场份额预测（2026-2031）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全球不同产品类型矿棉板收入（2020-2025年）&amp;（百万美元）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全球不同产品类型矿棉板收入市场份额（2020-2025）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全球不同产品类型矿棉板收入预测（2026-2031）&amp;（百万美元）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全球不同产品类型矿棉板收入市场份额预测（2026-2031）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全球不同应用矿棉板销量（2020-2025年）&amp;（千平方米）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全球不同应用矿棉板销量市场份额（2020-2025）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全球不同应用矿棉板销量预测（2026-2031）&amp;（千平方米）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全球市场不同应用矿棉板销量市场份额预测（2026-2031）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全球不同应用矿棉板收入（2020-2025年）&amp;（百万美元）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全球不同应用矿棉板收入市场份额（2020-2025）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全球不同应用矿棉板收入预测（2026-2031）&amp;（百万美元）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全球不同应用矿棉板收入市场份额预测（2026-2031）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矿棉板上游原料供应商及联系方式列表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矿棉板典型客户列表</w:t>
      </w:r>
      <w:r>
        <w:rPr>
          <w:rFonts w:hint="eastAsia"/>
        </w:rPr>
        <w:br/>
      </w:r>
      <w:r>
        <w:rPr>
          <w:rFonts w:hint="eastAsia"/>
        </w:rPr>
        <w:t>　　表 131： 矿棉板主要销售模式及销售渠道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矿棉板行业发展机遇及主要驱动因素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矿棉板行业发展面临的风险</w:t>
      </w:r>
      <w:r>
        <w:rPr>
          <w:rFonts w:hint="eastAsia"/>
        </w:rPr>
        <w:br/>
      </w:r>
      <w:r>
        <w:rPr>
          <w:rFonts w:hint="eastAsia"/>
        </w:rPr>
        <w:t>　　表 134： 矿棉板行业政策分析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矿棉板产品图片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全球不同产品类型矿棉板销售额2020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全球不同产品类型矿棉板市场份额2024 &amp; 2031</w:t>
      </w:r>
      <w:r>
        <w:rPr>
          <w:rFonts w:hint="eastAsia"/>
        </w:rPr>
        <w:br/>
      </w:r>
      <w:r>
        <w:rPr>
          <w:rFonts w:hint="eastAsia"/>
        </w:rPr>
        <w:t>　　图 4： 平板产品图片</w:t>
      </w:r>
      <w:r>
        <w:rPr>
          <w:rFonts w:hint="eastAsia"/>
        </w:rPr>
        <w:br/>
      </w:r>
      <w:r>
        <w:rPr>
          <w:rFonts w:hint="eastAsia"/>
        </w:rPr>
        <w:t>　　图 5： 跌级板产品图片</w:t>
      </w:r>
      <w:r>
        <w:rPr>
          <w:rFonts w:hint="eastAsia"/>
        </w:rPr>
        <w:br/>
      </w:r>
      <w:r>
        <w:rPr>
          <w:rFonts w:hint="eastAsia"/>
        </w:rPr>
        <w:t>　　图 6： 暗架板产品图片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全球不同应用矿棉板市场份额2024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全球矿棉板产能、产量、产能利用率及发展趋势（2020-2031）&amp;（千平方米）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全球矿棉板产量、需求量及发展趋势（2020-2031）&amp;（千平方米）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全球主要地区矿棉板产量（2020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全球主要地区矿棉板产量市场份额（2020-2031）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中国矿棉板产能、产量、产能利用率及发展趋势（2020-2031）&amp;（千平方米）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中国矿棉板产量、市场需求量及发展趋势（2020-2031）&amp;（千平方米）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全球矿棉板市场销售额及增长率：（2020-2031）&amp;（百万美元）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全球市场矿棉板市场规模：2020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全球市场矿棉板销量及增长率（2020-2031）&amp;（千平方米）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全球市场矿棉板价格趋势（2020-2031）&amp;（美元/平方米）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全球主要地区矿棉板销售收入（2020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全球主要地区矿棉板销售收入市场份额（2020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北美市场矿棉板销量及增长率（2020-2031）&amp;（千平方米）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北美市场矿棉板收入及增长率（2020-2031）&amp;（百万美元）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欧洲市场矿棉板销量及增长率（2020-2031）&amp;（千平方米）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欧洲市场矿棉板收入及增长率（2020-2031）&amp;（百万美元）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中国市场矿棉板销量及增长率（2020-2031）&amp;（千平方米）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中国市场矿棉板收入及增长率（2020-2031）&amp;（百万美元）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日本市场矿棉板销量及增长率（2020-2031）&amp;（千平方米）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日本市场矿棉板收入及增长率（2020-2031）&amp;（百万美元）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东南亚市场矿棉板销量及增长率（2020-2031）&amp;（千平方米）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东南亚市场矿棉板收入及增长率（2020-2031）&amp;（百万美元）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印度市场矿棉板销量及增长率（2020-2031）&amp;（千平方米）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印度市场矿棉板收入及增长率（2020-2031）&amp;（百万美元）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2024年全球市场主要厂商矿棉板销量市场份额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2024年全球市场主要厂商矿棉板收入市场份额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2024年中国市场主要厂商矿棉板销量市场份额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2024年中国市场主要厂商矿棉板收入市场份额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2024年全球前五大生产商矿棉板市场份额</w:t>
      </w:r>
      <w:r>
        <w:rPr>
          <w:rFonts w:hint="eastAsia"/>
        </w:rPr>
        <w:br/>
      </w:r>
      <w:r>
        <w:rPr>
          <w:rFonts w:hint="eastAsia"/>
        </w:rPr>
        <w:t>　　图 41： 2024年全球矿棉板第一梯队、第二梯队和第三梯队厂商及市场份额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全球不同产品类型矿棉板价格走势（2020-2031）&amp;（美元/平方米）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全球不同应用矿棉板价格走势（2020-2031）&amp;（美元/平方米）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矿棉板产业链</w:t>
      </w:r>
      <w:r>
        <w:rPr>
          <w:rFonts w:hint="eastAsia"/>
        </w:rPr>
        <w:br/>
      </w:r>
      <w:r>
        <w:rPr>
          <w:rFonts w:hint="eastAsia"/>
        </w:rPr>
        <w:t>　　图 45： 矿棉板中国企业SWOT分析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5ddf0dfb84589" w:history="1">
        <w:r>
          <w:rPr>
            <w:rStyle w:val="Hyperlink"/>
          </w:rPr>
          <w:t>全球与中国矿棉板发展现状及前景趋势预测报告（2025-2031年）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5ddf0dfb84589" w:history="1">
        <w:r>
          <w:rPr>
            <w:rStyle w:val="Hyperlink"/>
          </w:rPr>
          <w:t>https://www.20087.com/9/50/KuangMianBanHangYeXianZhuangJiQianJing.html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热点：防静电地板、矿棉板吊顶龙骨、岩棉保温板、矿棉板吊顶施工流程、龙牌600x600矿棉板价格、矿棉板灯、矿棉板吊顶效果图、矿棉板防火等级、水泥纤维板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b7e3fdcf24f4d" w:history="1">
      <w:r>
        <w:rPr>
          <w:rStyle w:val="Hyperlink"/>
        </w:rPr>
        <w:t>全球与中国矿棉板发展现状及前景趋势预测报告（2025-2031年）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KuangMianBanHangYeXianZhuangJiQianJing.html" TargetMode="External" Id="Rfd65ddf0dfb8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KuangMianBanHangYeXianZhuangJiQianJing.html" TargetMode="External" Id="R961b7e3fdcf2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2025-03-10T23:42:00Z</dcterms:created>
  <dcterms:modified xsi:type="dcterms:W3CDTF">2025-03-11T00:42:00Z</dcterms:modified>
  <dc:subject>全球与中国矿棉板发展现状及前景趋势预测报告（2025-2031年）</dc:subject>
  <dc:title>全球与中国矿棉板发展现状及前景趋势预测报告（2025-2031年）</dc:title>
  <cp:keywords>全球与中国矿棉板发展现状及前景趋势预测报告（2025-2031年）</cp:keywords>
  <dc:description>全球与中国矿棉板发展现状及前景趋势预测报告（2025-2031年）</dc:description>
</cp:coreProperties>
</file>