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2bddad1c428c" w:history="1">
              <w:r>
                <w:rPr>
                  <w:rStyle w:val="Hyperlink"/>
                </w:rPr>
                <w:t>2025-2031年中国银亮钢行业现状分析与发展趋势研究报告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2bddad1c428c" w:history="1">
              <w:r>
                <w:rPr>
                  <w:rStyle w:val="Hyperlink"/>
                </w:rPr>
                <w:t>2025-2031年中国银亮钢行业现状分析与发展趋势研究报告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2bddad1c428c" w:history="1">
                <w:r>
                  <w:rPr>
                    <w:rStyle w:val="Hyperlink"/>
                  </w:rPr>
                  <w:t>https://www.20087.com/9/80/YinLiangGangDeXianZhuangHeFaZhan.html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是一种经过特殊表面处理的钢材，具有极高的光洁度和防腐蚀性能，广泛应用于机械零件、模具和装饰件。随着制造业对材料表面质量要求的提高，银亮钢的需求持续增长。技术进步，如精密磨削和抛光工艺，提高了银亮钢的生产效率和一致性。</w:t>
      </w:r>
      <w:r>
        <w:rPr>
          <w:rFonts w:hint="eastAsia"/>
        </w:rPr>
        <w:br/>
      </w:r>
      <w:r>
        <w:rPr>
          <w:rFonts w:hint="eastAsia"/>
        </w:rPr>
        <w:t>　　未来，银亮钢将更加注重材料性能的提升和环保生产。通过材料科学的创新，银亮钢将实现更高的硬度、更好的耐磨性和更长的使用寿命。同时，绿色制造技术的应用，如采用更清洁的能源和回收利用生产废料，将减少银亮钢生产的环境足迹。此外，随着3D打印技术的发展，银亮钢粉末将成为增材制造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2bddad1c428c" w:history="1">
        <w:r>
          <w:rPr>
            <w:rStyle w:val="Hyperlink"/>
          </w:rPr>
          <w:t>2025-2031年中国银亮钢行业现状分析与发展趋势研究报告</w:t>
        </w:r>
      </w:hyperlink>
      <w:r>
        <w:rPr>
          <w:rFonts w:hint="eastAsia"/>
        </w:rPr>
        <w:t>》通过详实的数据分析，全面解析了银亮钢行业的市场规模、需求动态及价格趋势，深入探讨了银亮钢产业链上下游的协同关系与竞争格局变化。报告对银亮钢细分市场进行精准划分，结合重点企业研究，揭示了品牌影响力与市场集中度的现状，为行业参与者提供了清晰的竞争态势洞察。同时，报告结合宏观经济环境、技术发展路径及消费者需求演变，科学预测了银亮钢行业的未来发展方向，并针对潜在风险提出了切实可行的应对策略。报告为银亮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银亮钢行业发展基本情况</w:t>
      </w:r>
      <w:r>
        <w:rPr>
          <w:rFonts w:hint="eastAsia"/>
        </w:rPr>
        <w:br/>
      </w:r>
      <w:r>
        <w:rPr>
          <w:rFonts w:hint="eastAsia"/>
        </w:rPr>
        <w:t>　　第一节 银亮钢行业定义及分类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银亮钢行业特征分析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二、银亮钢行业在国民经济中的地位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三、银亮钢行业生命周期分析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2、银亮钢行业生命周期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2025年中国银亮钢行业发展环境分析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中国银亮钢行业政策环境分析</w:t>
      </w:r>
      <w:r>
        <w:rPr>
          <w:rFonts w:hint="eastAsia"/>
        </w:rPr>
        <w:br/>
      </w:r>
      <w:r>
        <w:rPr>
          <w:rFonts w:hint="eastAsia"/>
        </w:rPr>
        <w:t>　　　　一、银亮钢行业政策法规分析</w:t>
      </w:r>
      <w:r>
        <w:rPr>
          <w:rFonts w:hint="eastAsia"/>
        </w:rPr>
        <w:br/>
      </w:r>
      <w:r>
        <w:rPr>
          <w:rFonts w:hint="eastAsia"/>
        </w:rPr>
        <w:t>　　　　二、银亮钢行业相关标准分析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中国银亮钢行业社会环境分析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2020-2025年中国银亮钢行业经济运行状况分析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2020-2025年中国银亮钢行业发展分析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一、2025年中国银亮钢行业主要经济指标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2020-2025年中国银亮钢行业规模分析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一、2020-2025年银亮钢行业企业规模分析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二、2020-2025年银亮钢行业资产增长分析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三、2020-2025年银亮钢行业销售收入分析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四、2020-2025年银亮钢行业利润总额分析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2020-2025年中国银亮钢行业经营效益分析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一、2020-2025年银亮钢行业偿债能力分析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二、2020-2025年银亮钢行业盈利能力分析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三、2020-2025年银亮钢行业毛利率分析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四、2020-2025年银亮钢行业运营能力分析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2020-2025年中国银亮钢行业成本费用分析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一、2020-2025年银亮钢行业销售成本分析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二、2020-2025年银亮钢行业销售费用分析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三、2020-2025年银亮钢行业管理费用分析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四、2020-2025年银亮钢行业财务费用分析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中国银亮钢行业重点区域发展分析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二、长三角银亮钢行业企业规模</w:t>
      </w:r>
      <w:r>
        <w:rPr>
          <w:rFonts w:hint="eastAsia"/>
        </w:rPr>
        <w:br/>
      </w:r>
      <w:r>
        <w:rPr>
          <w:rFonts w:hint="eastAsia"/>
        </w:rPr>
        <w:t>　　　　三、长三角银亮钢行业收入利润</w:t>
      </w:r>
      <w:r>
        <w:rPr>
          <w:rFonts w:hint="eastAsia"/>
        </w:rPr>
        <w:br/>
      </w:r>
      <w:r>
        <w:rPr>
          <w:rFonts w:hint="eastAsia"/>
        </w:rPr>
        <w:t>　　　　四、长三角银亮钢行业经营效益</w:t>
      </w:r>
      <w:r>
        <w:rPr>
          <w:rFonts w:hint="eastAsia"/>
        </w:rPr>
        <w:br/>
      </w:r>
      <w:r>
        <w:rPr>
          <w:rFonts w:hint="eastAsia"/>
        </w:rPr>
        <w:t>　　　　五、长三角银亮钢行业市场前景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二、珠三角银亮钢行业企业规模</w:t>
      </w:r>
      <w:r>
        <w:rPr>
          <w:rFonts w:hint="eastAsia"/>
        </w:rPr>
        <w:br/>
      </w:r>
      <w:r>
        <w:rPr>
          <w:rFonts w:hint="eastAsia"/>
        </w:rPr>
        <w:t>　　　　三、珠三角银亮钢行业收入利润</w:t>
      </w:r>
      <w:r>
        <w:rPr>
          <w:rFonts w:hint="eastAsia"/>
        </w:rPr>
        <w:br/>
      </w:r>
      <w:r>
        <w:rPr>
          <w:rFonts w:hint="eastAsia"/>
        </w:rPr>
        <w:t>　　　　四、珠三角银亮钢行业经营效益</w:t>
      </w:r>
      <w:r>
        <w:rPr>
          <w:rFonts w:hint="eastAsia"/>
        </w:rPr>
        <w:br/>
      </w:r>
      <w:r>
        <w:rPr>
          <w:rFonts w:hint="eastAsia"/>
        </w:rPr>
        <w:t>　　　　五、珠三角银亮钢行业市场前景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二、环渤海湾银亮钢行业企业规模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三、环渤海湾银亮钢行业收入利润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四、环渤海湾银亮钢行业经营效益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五、环渤海湾银亮钢行业市场前景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我国银亮钢行业产业链分析</w:t>
      </w:r>
      <w:r>
        <w:rPr>
          <w:rFonts w:hint="eastAsia"/>
        </w:rPr>
        <w:br/>
      </w:r>
      <w:r>
        <w:rPr>
          <w:rFonts w:hint="eastAsia"/>
        </w:rPr>
        <w:t>　　第一节 银亮钢行业产业链分析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银亮钢上游行业分析</w:t>
      </w:r>
      <w:r>
        <w:rPr>
          <w:rFonts w:hint="eastAsia"/>
        </w:rPr>
        <w:br/>
      </w:r>
      <w:r>
        <w:rPr>
          <w:rFonts w:hint="eastAsia"/>
        </w:rPr>
        <w:t>　　　　一、银亮钢成本构成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四、上游行业对银亮钢行业的影响</w:t>
      </w:r>
      <w:r>
        <w:rPr>
          <w:rFonts w:hint="eastAsia"/>
        </w:rPr>
        <w:br/>
      </w:r>
      <w:r>
        <w:rPr>
          <w:rFonts w:hint="eastAsia"/>
        </w:rPr>
        <w:t>　　第三节 银亮钢下游行业分析</w:t>
      </w:r>
      <w:r>
        <w:rPr>
          <w:rFonts w:hint="eastAsia"/>
        </w:rPr>
        <w:br/>
      </w:r>
      <w:r>
        <w:rPr>
          <w:rFonts w:hint="eastAsia"/>
        </w:rPr>
        <w:t>　　　　一、银亮钢下游行业分布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四、下游需求对银亮钢行业的影响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银亮钢市场竞争格局分析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银亮钢行业主要企业竞争力分析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银亮钢行业竞争格局分析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一、2025年银亮钢行业竞争分析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二、2025年国内外银亮钢竞争分析</w:t>
      </w:r>
      <w:r>
        <w:rPr>
          <w:rFonts w:hint="eastAsia"/>
        </w:rPr>
        <w:br/>
      </w:r>
      <w:r>
        <w:rPr>
          <w:rFonts w:hint="eastAsia"/>
        </w:rPr>
        <w:t>　　　　三、2025年中国银亮钢市场竞争分析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四、2025年中国银亮钢市场集中度分析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中国银亮钢行业企业经营情况分析</w:t>
      </w:r>
      <w:r>
        <w:rPr>
          <w:rFonts w:hint="eastAsia"/>
        </w:rPr>
        <w:br/>
      </w:r>
      <w:r>
        <w:rPr>
          <w:rFonts w:hint="eastAsia"/>
        </w:rPr>
        <w:t>　　第一节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2025-2031年中国银亮钢行业投资前景预测分析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2025-2031年中国银亮钢行业投资前景分析</w:t>
      </w:r>
      <w:r>
        <w:rPr>
          <w:rFonts w:hint="eastAsia"/>
        </w:rPr>
        <w:br/>
      </w:r>
      <w:r>
        <w:rPr>
          <w:rFonts w:hint="eastAsia"/>
        </w:rPr>
        <w:t>　　　　一、银亮钢行业市场前景预测</w:t>
      </w:r>
      <w:r>
        <w:rPr>
          <w:rFonts w:hint="eastAsia"/>
        </w:rPr>
        <w:br/>
      </w:r>
      <w:r>
        <w:rPr>
          <w:rFonts w:hint="eastAsia"/>
        </w:rPr>
        <w:t>　　　　二、银亮钢行业销售收入预测</w:t>
      </w:r>
      <w:r>
        <w:rPr>
          <w:rFonts w:hint="eastAsia"/>
        </w:rPr>
        <w:br/>
      </w:r>
      <w:r>
        <w:rPr>
          <w:rFonts w:hint="eastAsia"/>
        </w:rPr>
        <w:t>　　　　三、银亮钢行业投资机会分析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2025-2031年中国银亮钢行业投资风险分析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2025-2031年中国银亮钢行业投资策略及建议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银亮钢企业投资战略与客户策略分析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银亮钢企业发展战略规划背景意义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银亮钢企业战略规划制定依据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银亮钢企业战略规划策略分析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银亮钢企业重点客户战略实施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银亮钢行业研究结论</w:t>
      </w:r>
      <w:r>
        <w:rPr>
          <w:rFonts w:hint="eastAsia"/>
        </w:rPr>
        <w:br/>
      </w:r>
      <w:r>
        <w:rPr>
          <w:rFonts w:hint="eastAsia"/>
        </w:rPr>
        <w:t>　　第二节 银亮钢行业投资价值评估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中智^林^－银亮钢行业投资建议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2025年中国银亮钢行业经济财务指标统计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2020-2025年中国银亮钢企业数量增长趋势图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2020-2025年中国银亮钢行业从业人员统计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2020-2025年中国银亮钢行业销售收入统计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2020-2025年中国银亮钢行业利润总额统计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2020-2025年中国银亮钢行业资产负债率情况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2020-2025年中国银亮钢行业销售成本统计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2020-2025年中国银亮钢行业财务费用统计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2025-2031年中国银亮钢行业销售收入预测趋势图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2bddad1c428c" w:history="1">
        <w:r>
          <w:rPr>
            <w:rStyle w:val="Hyperlink"/>
          </w:rPr>
          <w:t>2025-2031年中国银亮钢行业现状分析与发展趋势研究报告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2bddad1c428c" w:history="1">
        <w:r>
          <w:rPr>
            <w:rStyle w:val="Hyperlink"/>
          </w:rPr>
          <w:t>https://www.20087.com/9/80/YinLiangGangDeXianZhuangHeFaZhan.html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热点：银亮钢国家标准、银亮钢国家标准、银亮钢的主要用途、银亮钢标准、9cr18mov高频淬火、银亮钢用途、磨光钢板、银亮钢M9含义、山东银亮钢材有限公司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8cc8d90148ef" w:history="1">
      <w:r>
        <w:rPr>
          <w:rStyle w:val="Hyperlink"/>
        </w:rPr>
        <w:t>2025-2031年中国银亮钢行业现状分析与发展趋势研究报告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LiangGangDeXianZhuangHeFaZhan.html" TargetMode="External" Id="R2d8e2bddad1c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LiangGangDeXianZhuangHeFaZhan.html" TargetMode="External" Id="Re1828cc8d901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2025-04-29T08:09:00Z</dcterms:created>
  <dcterms:modified xsi:type="dcterms:W3CDTF">2025-04-29T09:09:00Z</dcterms:modified>
  <dc:subject>2025-2031年中国银亮钢行业现状分析与发展趋势研究报告</dc:subject>
  <dc:title>2025-2031年中国银亮钢行业现状分析与发展趋势研究报告</dc:title>
  <cp:keywords>2025-2031年中国银亮钢行业现状分析与发展趋势研究报告</cp:keywords>
  <dc:description>2025-2031年中国银亮钢行业现状分析与发展趋势研究报告</dc:description>
</cp:coreProperties>
</file>