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92fb9413a42ed" w:history="1">
              <w:r>
                <w:rPr>
                  <w:rStyle w:val="Hyperlink"/>
                </w:rPr>
                <w:t>中国不锈钢补偿器行业发展调研与市场前景报告（2026-2032年）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92fb9413a42ed" w:history="1">
              <w:r>
                <w:rPr>
                  <w:rStyle w:val="Hyperlink"/>
                </w:rPr>
                <w:t>中国不锈钢补偿器行业发展调研与市场前景报告（2026-2032年）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92fb9413a42ed" w:history="1">
                <w:r>
                  <w:rPr>
                    <w:rStyle w:val="Hyperlink"/>
                  </w:rPr>
                  <w:t>https://www.20087.com/9/10/BuXiuGangBuChangQiFaZhanQianJingFenXi.html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补偿器（又称波纹管膨胀节）是用于吸收管道系统因热胀冷缩、振动或沉降引起的位移与应力的关键柔性连接件，广泛应用于石化、电力、供热及船舶工程。不锈钢补偿器采用多层316L或321不锈钢波纹管，具备轴向、横向及角向补偿能力，设计遵循EJMA或GB/T 12777标准。高端补偿器集成限位拉杆、内衬套及导流筒，防止湍流冲蚀。然而，焊接残余应力与氯离子环境易诱发应力腐蚀开裂；疲劳寿命预测依赖经验公式，缺乏实时监测手段；且定制化周期长，难以应对紧急抢修需求。</w:t>
      </w:r>
      <w:r>
        <w:rPr>
          <w:rFonts w:hint="eastAsia"/>
        </w:rPr>
        <w:br/>
      </w:r>
      <w:r>
        <w:rPr>
          <w:rFonts w:hint="eastAsia"/>
        </w:rPr>
        <w:t>　　未来，不锈钢补偿器将向智能监测、新材料应用与快速响应制造演进。嵌入光纤光栅或应变片的智能补偿器实时反馈位移、温度与疲劳状态，预警失效风险。超级双相钢或镍基合金波纹管提升耐蚀性，适配极端工况；增材制造技术实现复杂波形一体化成形，缩短交付周期。在绿色基建中，补偿器与热网数字孪生平台联动，优化管网运行参数。此外，标准化模块库支持常见工况快速选型。长远看，不锈钢补偿器将从“被动缓冲元件”升级为“管道健康感知单元”，在能源高效输送与基础设施韧性建设中，持续保障大型管网系统的安全与长寿命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92fb9413a42ed" w:history="1">
        <w:r>
          <w:rPr>
            <w:rStyle w:val="Hyperlink"/>
          </w:rPr>
          <w:t>中国不锈钢补偿器行业发展调研与市场前景报告（2026-2032年）</w:t>
        </w:r>
      </w:hyperlink>
      <w:r>
        <w:rPr>
          <w:rFonts w:hint="eastAsia"/>
        </w:rPr>
        <w:t>》系统梳理了不锈钢补偿器行业的产业链结构，详细解读了不锈钢补偿器市场规模、需求变化及价格动态，并对不锈钢补偿器行业现状进行了全面分析。报告基于详实数据，科学预测了不锈钢补偿器市场前景与发展趋势，同时聚焦不锈钢补偿器重点企业的经营表现，剖析了行业竞争格局、市场集中度及品牌影响力。通过对不锈钢补偿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不锈钢补偿器行业概述</w:t>
      </w:r>
      <w:r>
        <w:rPr>
          <w:rFonts w:hint="eastAsia"/>
        </w:rPr>
        <w:br/>
      </w:r>
      <w:r>
        <w:rPr>
          <w:rFonts w:hint="eastAsia"/>
        </w:rPr>
        <w:t>　　第一节 不锈钢补偿器定义与分类</w:t>
      </w:r>
      <w:r>
        <w:rPr>
          <w:rFonts w:hint="eastAsia"/>
        </w:rPr>
        <w:br/>
      </w:r>
      <w:r>
        <w:rPr>
          <w:rFonts w:hint="eastAsia"/>
        </w:rPr>
        <w:t>　　第二节 不锈钢补偿器应用领域</w:t>
      </w:r>
      <w:r>
        <w:rPr>
          <w:rFonts w:hint="eastAsia"/>
        </w:rPr>
        <w:br/>
      </w:r>
      <w:r>
        <w:rPr>
          <w:rFonts w:hint="eastAsia"/>
        </w:rPr>
        <w:t>　　第三节 不锈钢补偿器行业经济指标分析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一、不锈钢补偿器行业赢利性评估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二、不锈钢补偿器行业成长速度分析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三、不锈钢补偿器附加值提升空间探讨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四、不锈钢补偿器行业进入壁垒分析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五、不锈钢补偿器行业风险性评估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六、不锈钢补偿器行业周期性分析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七、不锈钢补偿器行业竞争程度指标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八、不锈钢补偿器行业成熟度综合分析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三、不锈钢补偿器销售模式与渠道策略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全球不锈钢补偿器市场发展分析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2025-2026年全球不锈钢补偿器行业发展分析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一、全球不锈钢补偿器行业市场规模与趋势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二、全球不锈钢补偿器行业发展特点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三、全球不锈钢补偿器行业竞争格局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主要国家与地区不锈钢补偿器市场分析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2026-2032年全球不锈钢补偿器行业发展趋势与前景预测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一、不锈钢补偿器行业发展趋势</w:t>
      </w:r>
      <w:r>
        <w:rPr>
          <w:rFonts w:hint="eastAsia"/>
        </w:rPr>
        <w:br/>
      </w:r>
      <w:r>
        <w:rPr>
          <w:rFonts w:hint="eastAsia"/>
        </w:rPr>
        <w:t>　　　　二、不锈钢补偿器行业发展潜力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中国不锈钢补偿器行业市场分析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一、国内不锈钢补偿器产能现状与利用效率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二、不锈钢补偿器产能扩张与投资动态分析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一、2020-2025年不锈钢补偿器行业产量与增长趋势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二、不锈钢补偿器产量影响因素分析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三、2026-2032年不锈钢补偿器产量预测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一、2025-2026年不锈钢补偿器行业需求现状</w:t>
      </w:r>
      <w:r>
        <w:rPr>
          <w:rFonts w:hint="eastAsia"/>
        </w:rPr>
        <w:br/>
      </w:r>
      <w:r>
        <w:rPr>
          <w:rFonts w:hint="eastAsia"/>
        </w:rPr>
        <w:t>　　　　二、不锈钢补偿器客户群体与需求特点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国内外不锈钢补偿器行业技术差距分析及差距形成的主要原因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一、2020-2025年不锈钢补偿器市场价格走势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不锈钢补偿器行业进口规模与来源分析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一、2020-2025年不锈钢补偿器进口规模分析</w:t>
      </w:r>
      <w:r>
        <w:rPr>
          <w:rFonts w:hint="eastAsia"/>
        </w:rPr>
        <w:br/>
      </w:r>
      <w:r>
        <w:rPr>
          <w:rFonts w:hint="eastAsia"/>
        </w:rPr>
        <w:t>　　　　二、不锈钢补偿器主要进口来源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不锈钢补偿器行业出口规模与目的地分析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一、2020-2025年不锈钢补偿器出口规模分析</w:t>
      </w:r>
      <w:r>
        <w:rPr>
          <w:rFonts w:hint="eastAsia"/>
        </w:rPr>
        <w:br/>
      </w:r>
      <w:r>
        <w:rPr>
          <w:rFonts w:hint="eastAsia"/>
        </w:rPr>
        <w:t>　　　　二、不锈钢补偿器主要出口目的地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2020-2025年中国不锈钢补偿器总体规模与财务指标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中国不锈钢补偿器行业总体规模分析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一、不锈钢补偿器企业数量与结构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二、不锈钢补偿器从业人员规模</w:t>
      </w:r>
      <w:r>
        <w:rPr>
          <w:rFonts w:hint="eastAsia"/>
        </w:rPr>
        <w:br/>
      </w:r>
      <w:r>
        <w:rPr>
          <w:rFonts w:hint="eastAsia"/>
        </w:rPr>
        <w:t>　　　　三、不锈钢补偿器行业资产状况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中国不锈钢补偿器行业财务指标总体分析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不锈钢补偿器行业重点企业经营状况分析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不锈钢补偿器领先企业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不锈钢补偿器标杆企业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不锈钢补偿器代表企业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不锈钢补偿器龙头企业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一、不锈钢补偿器供应商议价能力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四、不锈钢补偿器替代品威胁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2026年中国不锈钢补偿器企业发展策略分析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不锈钢补偿器市场策略分析</w:t>
      </w:r>
      <w:r>
        <w:rPr>
          <w:rFonts w:hint="eastAsia"/>
        </w:rPr>
        <w:br/>
      </w:r>
      <w:r>
        <w:rPr>
          <w:rFonts w:hint="eastAsia"/>
        </w:rPr>
        <w:t>　　　　一、不锈钢补偿器市场定位与拓展策略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二、不锈钢补偿器市场细分与目标客户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不锈钢补偿器销售策略分析</w:t>
      </w:r>
      <w:r>
        <w:rPr>
          <w:rFonts w:hint="eastAsia"/>
        </w:rPr>
        <w:br/>
      </w:r>
      <w:r>
        <w:rPr>
          <w:rFonts w:hint="eastAsia"/>
        </w:rPr>
        <w:t>　　　　一、不锈钢补偿器销售渠道与网络建设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提高不锈钢补偿器企业竞争力建议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一、不锈钢补偿器技术创新与管理优化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不锈钢补偿器品牌战略思考</w:t>
      </w:r>
      <w:r>
        <w:rPr>
          <w:rFonts w:hint="eastAsia"/>
        </w:rPr>
        <w:br/>
      </w:r>
      <w:r>
        <w:rPr>
          <w:rFonts w:hint="eastAsia"/>
        </w:rPr>
        <w:t>　　　　一、不锈钢补偿器品牌建设与维护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二、不锈钢补偿器品牌影响力与市场竞争力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中国不锈钢补偿器行业风险与对策</w:t>
      </w:r>
      <w:r>
        <w:rPr>
          <w:rFonts w:hint="eastAsia"/>
        </w:rPr>
        <w:br/>
      </w:r>
      <w:r>
        <w:rPr>
          <w:rFonts w:hint="eastAsia"/>
        </w:rPr>
        <w:t>　　第一节 不锈钢补偿器行业SWOT分析</w:t>
      </w:r>
      <w:r>
        <w:rPr>
          <w:rFonts w:hint="eastAsia"/>
        </w:rPr>
        <w:br/>
      </w:r>
      <w:r>
        <w:rPr>
          <w:rFonts w:hint="eastAsia"/>
        </w:rPr>
        <w:t>　　　　一、不锈钢补偿器行业优势分析</w:t>
      </w:r>
      <w:r>
        <w:rPr>
          <w:rFonts w:hint="eastAsia"/>
        </w:rPr>
        <w:br/>
      </w:r>
      <w:r>
        <w:rPr>
          <w:rFonts w:hint="eastAsia"/>
        </w:rPr>
        <w:t>　　　　二、不锈钢补偿器行业劣势分析</w:t>
      </w:r>
      <w:r>
        <w:rPr>
          <w:rFonts w:hint="eastAsia"/>
        </w:rPr>
        <w:br/>
      </w:r>
      <w:r>
        <w:rPr>
          <w:rFonts w:hint="eastAsia"/>
        </w:rPr>
        <w:t>　　　　三、不锈钢补偿器市场机会探索</w:t>
      </w:r>
      <w:r>
        <w:rPr>
          <w:rFonts w:hint="eastAsia"/>
        </w:rPr>
        <w:br/>
      </w:r>
      <w:r>
        <w:rPr>
          <w:rFonts w:hint="eastAsia"/>
        </w:rPr>
        <w:t>　　　　四、不锈钢补偿器市场威胁评估</w:t>
      </w:r>
      <w:r>
        <w:rPr>
          <w:rFonts w:hint="eastAsia"/>
        </w:rPr>
        <w:br/>
      </w:r>
      <w:r>
        <w:rPr>
          <w:rFonts w:hint="eastAsia"/>
        </w:rPr>
        <w:t>　　第二节 不锈钢补偿器行业风险及对策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一、不锈钢补偿器行业发展方向预测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二、不锈钢补偿器发展趋势分析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一、不锈钢补偿器市场发展潜力评估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二、不锈钢补偿器新兴市场与机遇探索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不锈钢补偿器行业发展建议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不锈钢补偿器行业历程</w:t>
      </w:r>
      <w:r>
        <w:rPr>
          <w:rFonts w:hint="eastAsia"/>
        </w:rPr>
        <w:br/>
      </w:r>
      <w:r>
        <w:rPr>
          <w:rFonts w:hint="eastAsia"/>
        </w:rPr>
        <w:t>　　图表 不锈钢补偿器行业生命周期</w:t>
      </w:r>
      <w:r>
        <w:rPr>
          <w:rFonts w:hint="eastAsia"/>
        </w:rPr>
        <w:br/>
      </w:r>
      <w:r>
        <w:rPr>
          <w:rFonts w:hint="eastAsia"/>
        </w:rPr>
        <w:t>　　图表 不锈钢补偿器行业产业链分析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2020-2025年不锈钢补偿器行业市场容量分析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2025年中国不锈钢补偿器行业需求领域分布格局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2025年中国不锈钢补偿器进口国家及地区分析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2025年中国不锈钢补偿器出口国家及地区分析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2020-2025年中国不锈钢补偿器行业企业平均规模情况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**地区不锈钢补偿器行业市场需求情况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2026-2032年中国不锈钢补偿器行业产能预测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2026-2032年中国不锈钢补偿器行业产量预测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2026-2032年中国不锈钢补偿器市场需求量预测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2026-2032年中国不锈钢补偿器行业供需平衡预测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2026-2032年中国不锈钢补偿器市场容量预测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2026-2032年中国不锈钢补偿器市场规模预测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2026-2032年中国不锈钢补偿器市场前景分析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2026-2032年中国不锈钢补偿器发展趋势预测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92fb9413a42ed" w:history="1">
        <w:r>
          <w:rPr>
            <w:rStyle w:val="Hyperlink"/>
          </w:rPr>
          <w:t>中国不锈钢补偿器行业发展调研与市场前景报告（2026-2032年）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92fb9413a42ed" w:history="1">
        <w:r>
          <w:rPr>
            <w:rStyle w:val="Hyperlink"/>
          </w:rPr>
          <w:t>https://www.20087.com/9/10/BuXiuGangBuChangQiFaZhanQianJingFenXi.html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热点：波纹补偿器、不锈钢补偿器的作用、管道补偿器、不锈钢补偿器生产厂家、补偿器型号一览表、不锈钢补偿器型号、金属补偿器图片大全、不锈钢补偿器的安装规范、补偿器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bba1dc25146b1" w:history="1">
      <w:r>
        <w:rPr>
          <w:rStyle w:val="Hyperlink"/>
        </w:rPr>
        <w:t>中国不锈钢补偿器行业发展调研与市场前景报告（2026-2032年）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uXiuGangBuChangQiFaZhanQianJingFenXi.html" TargetMode="External" Id="Ra1a92fb9413a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uXiuGangBuChangQiFaZhanQianJingFenXi.html" TargetMode="External" Id="R9bdbba1dc251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2026-01-06T02:10:29Z</dcterms:created>
  <dcterms:modified xsi:type="dcterms:W3CDTF">2026-01-06T03:10:29Z</dcterms:modified>
  <dc:subject>中国不锈钢补偿器行业发展调研与市场前景报告（2026-2032年）</dc:subject>
  <dc:title>中国不锈钢补偿器行业发展调研与市场前景报告（2026-2032年）</dc:title>
  <cp:keywords>中国不锈钢补偿器行业发展调研与市场前景报告（2026-2032年）</cp:keywords>
  <dc:description>中国不锈钢补偿器行业发展调研与市场前景报告（2026-2032年）</dc:description>
</cp:coreProperties>
</file>