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a4c864bed4459" w:history="1">
              <w:r>
                <w:rPr>
                  <w:rStyle w:val="Hyperlink"/>
                </w:rPr>
                <w:t>2026-2032年中国混凝土路面砖行业研究与前景趋势报告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a4c864bed4459" w:history="1">
              <w:r>
                <w:rPr>
                  <w:rStyle w:val="Hyperlink"/>
                </w:rPr>
                <w:t>2026-2032年中国混凝土路面砖行业研究与前景趋势报告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a4c864bed4459" w:history="1">
                <w:r>
                  <w:rPr>
                    <w:rStyle w:val="Hyperlink"/>
                  </w:rPr>
                  <w:t>https://www.20087.com/9/10/HunNingTuLuMianZhuanDeFaZhanQianJing.html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路面砖是城市铺装工程的主要材料，广泛用于人行道、广场、公园及小区道路，凭借强度高、耐久性好、色彩丰富及施工便捷等优势，已基本替代传统黏土砖。混凝土路面砖普遍采用高强水泥、优质骨料及颜料，通过高压振捣成型与蒸汽养护工艺，满足抗压、抗折及防滑要求。透水型路面砖因具备雨水渗透功能，在海绵城市建设中获得政策支持。然而，部分低价产品存在色差大、冻融循环后剥落或透水率衰减快等问题；同时，缺乏统一的耐磨与抗污性能标准，导致实际使用中维护成本偏高。此外，传统刚性铺装在沉降区域易出现翘曲、松动，影响行人安全。</w:t>
      </w:r>
      <w:r>
        <w:rPr>
          <w:rFonts w:hint="eastAsia"/>
        </w:rPr>
        <w:br/>
      </w:r>
      <w:r>
        <w:rPr>
          <w:rFonts w:hint="eastAsia"/>
        </w:rPr>
        <w:t>　　未来，混凝土路面砖将向功能复合化与绿色低碳方向升级。市场调研网指出，光催化二氧化钛涂层可实现自清洁与空气净化功能；相变材料（PCM）掺入可调节地表微气候，缓解城市热岛效应。再生骨料（来自建筑垃圾）与低碳胶凝体系（如碱激发材料）的应用将显著降低产品隐含碳。在结构上，互锁式柔性铺装系统将提升抗不均匀沉降能力。同时，BIM构件库将支持铺装方案可视化模拟与工程量精准计算。随着韧性城市与生态基础设施建设推进，混凝土路面砖将从基础铺材升级为兼具美学、生态与智能响应能力的城市地表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a4c864bed4459" w:history="1">
        <w:r>
          <w:rPr>
            <w:rStyle w:val="Hyperlink"/>
          </w:rPr>
          <w:t>2026-2032年中国混凝土路面砖行业研究与前景趋势报告</w:t>
        </w:r>
      </w:hyperlink>
      <w:r>
        <w:rPr>
          <w:rFonts w:hint="eastAsia"/>
        </w:rPr>
        <w:t>》，2025年混凝土路面砖行业市场规模达 亿元，预计2032年市场规模将达 亿元，期间年均复合增长率（CAGR）达 %。报告基于对混凝土路面砖产品多年研究积累，结合混凝土路面砖行业供需关系的历史变化规律，采用定量与定性相结合的科学方法，对混凝土路面砖行业企业群体进行了系统调查与分析。报告全面剖析了混凝土路面砖行业的市场环境、生产经营状况、产品市场动态、品牌竞争格局、进出口贸易及行业投资环境等关键要素，并对混凝土路面砖行业可持续发展进行了系统预测。通过对混凝土路面砖行业发展趋势的定性与定量分析，混凝土路面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混凝土路面砖行业概述</w:t>
      </w:r>
      <w:r>
        <w:rPr>
          <w:rFonts w:hint="eastAsia"/>
        </w:rPr>
        <w:br/>
      </w:r>
      <w:r>
        <w:rPr>
          <w:rFonts w:hint="eastAsia"/>
        </w:rPr>
        <w:t>　　第一节 混凝土路面砖定义与分类</w:t>
      </w:r>
      <w:r>
        <w:rPr>
          <w:rFonts w:hint="eastAsia"/>
        </w:rPr>
        <w:br/>
      </w:r>
      <w:r>
        <w:rPr>
          <w:rFonts w:hint="eastAsia"/>
        </w:rPr>
        <w:t>　　第二节 混凝土路面砖应用领域</w:t>
      </w:r>
      <w:r>
        <w:rPr>
          <w:rFonts w:hint="eastAsia"/>
        </w:rPr>
        <w:br/>
      </w:r>
      <w:r>
        <w:rPr>
          <w:rFonts w:hint="eastAsia"/>
        </w:rPr>
        <w:t>　　第三节 混凝土路面砖行业经济指标分析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一、混凝土路面砖行业赢利性评估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二、混凝土路面砖行业成长速度分析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三、混凝土路面砖附加值提升空间探讨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四、混凝土路面砖行业进入壁垒分析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五、混凝土路面砖行业风险性评估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六、混凝土路面砖行业周期性分析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七、混凝土路面砖行业竞争程度指标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八、混凝土路面砖行业成熟度综合分析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混凝土路面砖产业链及经营模式分析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三、混凝土路面砖销售模式与渠道策略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全球混凝土路面砖市场发展分析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2025-2026年全球混凝土路面砖行业发展分析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一、全球混凝土路面砖行业市场规模与趋势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二、全球混凝土路面砖行业发展特点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三、全球混凝土路面砖行业竞争格局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主要国家与地区混凝土路面砖市场分析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2026-2032年全球混凝土路面砖行业发展趋势与前景预测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一、混凝土路面砖行业发展趋势</w:t>
      </w:r>
      <w:r>
        <w:rPr>
          <w:rFonts w:hint="eastAsia"/>
        </w:rPr>
        <w:br/>
      </w:r>
      <w:r>
        <w:rPr>
          <w:rFonts w:hint="eastAsia"/>
        </w:rPr>
        <w:t>　　　　二、混凝土路面砖行业发展潜力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中国混凝土路面砖行业市场分析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2025-2026年混凝土路面砖产能与投资动态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一、国内混凝土路面砖产能现状与利用效率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二、混凝土路面砖产能扩张与投资动态分析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2026-2032年混凝土路面砖行业产量统计与趋势预测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一、2020-2025年混凝土路面砖行业产量与增长趋势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1、2020-2025年混凝土路面砖产量及增长趋势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2、2020-2025年混凝土路面砖细分产品产量及份额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二、混凝土路面砖产量影响因素分析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三、2026-2032年混凝土路面砖产量预测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2026-2032年混凝土路面砖市场需求与销售分析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一、2025-2026年混凝土路面砖行业需求现状</w:t>
      </w:r>
      <w:r>
        <w:rPr>
          <w:rFonts w:hint="eastAsia"/>
        </w:rPr>
        <w:br/>
      </w:r>
      <w:r>
        <w:rPr>
          <w:rFonts w:hint="eastAsia"/>
        </w:rPr>
        <w:t>　　　　二、混凝土路面砖客户群体与需求特点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三、2020-2025年混凝土路面砖行业销售规模分析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四、2026-2032年混凝土路面砖市场增长潜力与规模预测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2025-2026年混凝土路面砖行业技术发展现状及趋势分析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混凝土路面砖行业技术发展现状分析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国内外混凝土路面砖行业技术差距分析及差距形成的主要原因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混凝土路面砖行业技术发展方向、趋势预测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提升混凝土路面砖行业技术能力策略建议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中国混凝土路面砖细分市场分析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一、2025-2026年混凝土路面砖主要细分产品市场现状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混凝土路面砖价格机制与竞争策略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一、2020-2025年混凝土路面砖市场价格走势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混凝土路面砖定价策略与方法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2026-2032年混凝土路面砖价格竞争态势与趋势预测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中国混凝土路面砖行业重点区域市场研究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2025-2026年重点区域混凝土路面砖市场发展概况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二、2020-2025年混凝土路面砖市场需求规模情况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三、2026-2032年混凝土路面砖行业发展潜力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二、2020-2025年混凝土路面砖市场需求规模情况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三、2026-2032年混凝土路面砖行业发展潜力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二、2020-2025年混凝土路面砖市场需求规模情况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三、2026-2032年混凝土路面砖行业发展潜力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二、2020-2025年混凝土路面砖市场需求规模情况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三、2026-2032年混凝土路面砖行业发展潜力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二、2020-2025年混凝土路面砖市场需求规模情况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三、2026-2032年混凝土路面砖行业发展潜力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2020-2025年中国混凝土路面砖行业进出口情况分析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混凝土路面砖行业进口规模与来源分析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一、2020-2025年混凝土路面砖进口规模分析</w:t>
      </w:r>
      <w:r>
        <w:rPr>
          <w:rFonts w:hint="eastAsia"/>
        </w:rPr>
        <w:br/>
      </w:r>
      <w:r>
        <w:rPr>
          <w:rFonts w:hint="eastAsia"/>
        </w:rPr>
        <w:t>　　　　二、混凝土路面砖主要进口来源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混凝土路面砖行业出口规模与目的地分析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一、2020-2025年混凝土路面砖出口规模分析</w:t>
      </w:r>
      <w:r>
        <w:rPr>
          <w:rFonts w:hint="eastAsia"/>
        </w:rPr>
        <w:br/>
      </w:r>
      <w:r>
        <w:rPr>
          <w:rFonts w:hint="eastAsia"/>
        </w:rPr>
        <w:t>　　　　二、混凝土路面砖主要出口目的地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2020-2025年中国混凝土路面砖总体规模与财务指标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中国混凝土路面砖行业总体规模分析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一、混凝土路面砖企业数量与结构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二、混凝土路面砖从业人员规模</w:t>
      </w:r>
      <w:r>
        <w:rPr>
          <w:rFonts w:hint="eastAsia"/>
        </w:rPr>
        <w:br/>
      </w:r>
      <w:r>
        <w:rPr>
          <w:rFonts w:hint="eastAsia"/>
        </w:rPr>
        <w:t>　　　　三、混凝土路面砖行业资产状况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中国混凝土路面砖行业财务指标总体分析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混凝土路面砖行业重点企业经营状况分析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混凝土路面砖重点企业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混凝土路面砖领先企业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混凝土路面砖标杆企业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混凝土路面砖代表企业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混凝土路面砖龙头企业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混凝土路面砖重点企业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中国混凝土路面砖行业竞争格局分析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混凝土路面砖行业竞争格局总览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2025-2026年混凝土路面砖行业竞争力分析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一、混凝土路面砖供应商议价能力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四、混凝土路面砖替代品威胁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2020-2025年混凝土路面砖行业企业并购活动分析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2025-2026年混凝土路面砖行业会展与招投标活动分析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一、混凝土路面砖行业会展活动及其市场影响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2026年中国混凝土路面砖企业发展策略分析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混凝土路面砖市场策略分析</w:t>
      </w:r>
      <w:r>
        <w:rPr>
          <w:rFonts w:hint="eastAsia"/>
        </w:rPr>
        <w:br/>
      </w:r>
      <w:r>
        <w:rPr>
          <w:rFonts w:hint="eastAsia"/>
        </w:rPr>
        <w:t>　　　　一、混凝土路面砖市场定位与拓展策略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二、混凝土路面砖市场细分与目标客户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混凝土路面砖销售策略分析</w:t>
      </w:r>
      <w:r>
        <w:rPr>
          <w:rFonts w:hint="eastAsia"/>
        </w:rPr>
        <w:br/>
      </w:r>
      <w:r>
        <w:rPr>
          <w:rFonts w:hint="eastAsia"/>
        </w:rPr>
        <w:t>　　　　一、混凝土路面砖销售渠道与网络建设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提高混凝土路面砖企业竞争力建议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一、混凝土路面砖技术创新与管理优化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混凝土路面砖品牌战略思考</w:t>
      </w:r>
      <w:r>
        <w:rPr>
          <w:rFonts w:hint="eastAsia"/>
        </w:rPr>
        <w:br/>
      </w:r>
      <w:r>
        <w:rPr>
          <w:rFonts w:hint="eastAsia"/>
        </w:rPr>
        <w:t>　　　　一、混凝土路面砖品牌建设与维护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二、混凝土路面砖品牌影响力与市场竞争力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中国混凝土路面砖行业风险与对策</w:t>
      </w:r>
      <w:r>
        <w:rPr>
          <w:rFonts w:hint="eastAsia"/>
        </w:rPr>
        <w:br/>
      </w:r>
      <w:r>
        <w:rPr>
          <w:rFonts w:hint="eastAsia"/>
        </w:rPr>
        <w:t>　　第一节 混凝土路面砖行业SWOT分析</w:t>
      </w:r>
      <w:r>
        <w:rPr>
          <w:rFonts w:hint="eastAsia"/>
        </w:rPr>
        <w:br/>
      </w:r>
      <w:r>
        <w:rPr>
          <w:rFonts w:hint="eastAsia"/>
        </w:rPr>
        <w:t>　　　　一、混凝土路面砖行业优势分析</w:t>
      </w:r>
      <w:r>
        <w:rPr>
          <w:rFonts w:hint="eastAsia"/>
        </w:rPr>
        <w:br/>
      </w:r>
      <w:r>
        <w:rPr>
          <w:rFonts w:hint="eastAsia"/>
        </w:rPr>
        <w:t>　　　　二、混凝土路面砖行业劣势分析</w:t>
      </w:r>
      <w:r>
        <w:rPr>
          <w:rFonts w:hint="eastAsia"/>
        </w:rPr>
        <w:br/>
      </w:r>
      <w:r>
        <w:rPr>
          <w:rFonts w:hint="eastAsia"/>
        </w:rPr>
        <w:t>　　　　三、混凝土路面砖市场机会探索</w:t>
      </w:r>
      <w:r>
        <w:rPr>
          <w:rFonts w:hint="eastAsia"/>
        </w:rPr>
        <w:br/>
      </w:r>
      <w:r>
        <w:rPr>
          <w:rFonts w:hint="eastAsia"/>
        </w:rPr>
        <w:t>　　　　四、混凝土路面砖市场威胁评估</w:t>
      </w:r>
      <w:r>
        <w:rPr>
          <w:rFonts w:hint="eastAsia"/>
        </w:rPr>
        <w:br/>
      </w:r>
      <w:r>
        <w:rPr>
          <w:rFonts w:hint="eastAsia"/>
        </w:rPr>
        <w:t>　　第二节 混凝土路面砖行业风险及对策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2026-2032年中国混凝土路面砖行业前景与发展趋势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混凝土路面砖行业发展环境分析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2026-2032年混凝土路面砖行业发展趋势与方向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一、混凝土路面砖行业发展方向预测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二、混凝土路面砖发展趋势分析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2026-2032年混凝土路面砖行业发展潜力与机遇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一、混凝土路面砖市场发展潜力评估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二、混凝土路面砖新兴市场与机遇探索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混凝土路面砖行业研究结论与建议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中^智^林^－混凝土路面砖行业发展建议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2020-2025年中国混凝土路面砖市场规模及增长情况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2020-2025年中国混凝土路面砖行业产量及增长趋势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2026-2032年中国混凝土路面砖行业产量预测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2020-2025年中国混凝土路面砖行业市场需求及增长情况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2026-2032年中国混凝土路面砖行业市场需求预测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**地区混凝土路面砖市场规模及增长情况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**地区混凝土路面砖行业市场需求情况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**地区混凝土路面砖市场规模及增长情况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**地区混凝土路面砖行业市场需求情况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2020-2025年中国混凝土路面砖行业出口情况分析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混凝土路面砖重点企业经营情况分析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2026年混凝土路面砖行业壁垒</w:t>
      </w:r>
      <w:r>
        <w:rPr>
          <w:rFonts w:hint="eastAsia"/>
        </w:rPr>
        <w:br/>
      </w:r>
      <w:r>
        <w:rPr>
          <w:rFonts w:hint="eastAsia"/>
        </w:rPr>
        <w:t>　　图表 2026年混凝土路面砖市场前景分析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2026-2032年中国混凝土路面砖市场规模预测</w:t>
      </w:r>
      <w:r>
        <w:rPr>
          <w:rFonts w:hint="eastAsia"/>
        </w:rPr>
        <w:br/>
      </w:r>
      <w:r>
        <w:rPr>
          <w:rFonts w:hint="eastAsia"/>
        </w:rPr>
        <w:t>　　图表 2026年混凝土路面砖发展趋势预测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a4c864bed4459" w:history="1">
        <w:r>
          <w:rPr>
            <w:rStyle w:val="Hyperlink"/>
          </w:rPr>
          <w:t>2026-2032年中国混凝土路面砖行业研究与前景趋势报告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a4c864bed4459" w:history="1">
        <w:r>
          <w:rPr>
            <w:rStyle w:val="Hyperlink"/>
          </w:rPr>
          <w:t>https://www.20087.com/9/10/HunNingTuLuMianZhuanDeFaZhanQianJing.html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混凝土公司、混凝土路面砖图片、烧结砖200*100*50一般多少钱、混凝土路面砖标准最新、护坡喷浆10公分价格表、gb28635-2012混凝土路面砖、水泥桩多少钱一米、混凝土路面砖抗压强度等级有、农村房屋盖什么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8ef92ea82443a" w:history="1">
      <w:r>
        <w:rPr>
          <w:rStyle w:val="Hyperlink"/>
        </w:rPr>
        <w:t>2026-2032年中国混凝土路面砖行业研究与前景趋势报告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nNingTuLuMianZhuanDeFaZhanQianJing.html" TargetMode="External" Id="R009a4c864bed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nNingTuLuMianZhuanDeFaZhanQianJing.html" TargetMode="External" Id="R2f68ef92ea8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2026-02-27T07:31:38Z</dcterms:created>
  <dcterms:modified xsi:type="dcterms:W3CDTF">2026-02-27T08:31:38Z</dcterms:modified>
  <dc:subject>2026-2032年中国混凝土路面砖行业研究与前景趋势报告</dc:subject>
  <dc:title>2026-2032年中国混凝土路面砖行业研究与前景趋势报告</dc:title>
  <cp:keywords>2026-2032年中国混凝土路面砖行业研究与前景趋势报告</cp:keywords>
  <dc:description>2026-2032年中国混凝土路面砖行业研究与前景趋势报告</dc:description>
</cp:coreProperties>
</file>