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fa6c02e74098" w:history="1">
              <w:r>
                <w:rPr>
                  <w:rStyle w:val="Hyperlink"/>
                </w:rPr>
                <w:t>中国装饰材料行业现状调研及未来发展趋势分析报告（2025-2031年）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fa6c02e74098" w:history="1">
              <w:r>
                <w:rPr>
                  <w:rStyle w:val="Hyperlink"/>
                </w:rPr>
                <w:t>中国装饰材料行业现状调研及未来发展趋势分析报告（2025-2031年）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afa6c02e74098" w:history="1">
                <w:r>
                  <w:rPr>
                    <w:rStyle w:val="Hyperlink"/>
                  </w:rPr>
                  <w:t>https://www.20087.com/9/30/ZhuangShiCaiLiaoShiChangDiaoYanY.html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市场多元化和个性化趋势明显，消费者对美观、环保和功能性装饰材料的需求日益增长。随着新材料的不断涌现，如竹材、再生塑料、智能玻璃等，装饰材料行业正向着可持续和智能化方向发展。同时，线上销售和个性化定制服务的兴起，为装饰材料提供了新的销售渠道和营销模式。</w:t>
      </w:r>
      <w:r>
        <w:rPr>
          <w:rFonts w:hint="eastAsia"/>
        </w:rPr>
        <w:br/>
      </w:r>
      <w:r>
        <w:rPr>
          <w:rFonts w:hint="eastAsia"/>
        </w:rPr>
        <w:t>　　未来，装饰材料行业将更加注重创新和环保。绿色建材和健康家居概念将深入人心，推动装饰材料向低碳、无害和可循环方向发展。智能装饰材料，如可调光玻璃、自洁墙面和动态壁纸，将为居住空间带来前所未有的体验。此外，虚拟现实和增强现实技术的应用，将使消费者能够更直观地预览装饰效果，提高购买决策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fa6c02e74098" w:history="1">
        <w:r>
          <w:rPr>
            <w:rStyle w:val="Hyperlink"/>
          </w:rPr>
          <w:t>中国装饰材料行业现状调研及未来发展趋势分析报告（2025-2031年）</w:t>
        </w:r>
      </w:hyperlink>
      <w:r>
        <w:rPr>
          <w:rFonts w:hint="eastAsia"/>
        </w:rPr>
        <w:t>》系统分析了装饰材料行业的现状，全面梳理了装饰材料市场需求、市场规模、产业链结构及价格体系，详细解读了装饰材料细分市场特点。报告结合权威数据，科学预测了装饰材料市场前景与发展趋势，客观分析了品牌竞争格局、市场集中度及重点企业的运营表现，并指出了装饰材料行业面临的机遇与风险。为装饰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二、2025年中国特许经营发展情况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三、2025年中国特许经营发展态势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四、2025年我国特许经营发展动态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我国装饰材料行业发展现状分析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2024-2025年我国装饰材料行业发展现状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2020-2025年我国装饰材料市场供需分析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我国装饰材料市场价格走势分析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2025年我国装饰材料行业产业链分析</w:t>
      </w:r>
      <w:r>
        <w:rPr>
          <w:rFonts w:hint="eastAsia"/>
        </w:rPr>
        <w:br/>
      </w:r>
      <w:r>
        <w:rPr>
          <w:rFonts w:hint="eastAsia"/>
        </w:rPr>
        <w:t>　　第一节 装饰材料行业产业链分析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装饰材料上游行业分析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三、2025-2031年装饰材料上游行业发展趋势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装饰材料下游行业分析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三、2025-2031年装饰材料下游行业发展趋势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中国装饰材料行业竞争形势及策略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装饰材料行业总体市场竞争状况分析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三、装饰材料行业集中度分析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四、装饰材料行业SWOT分析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中国装饰材料行业竞争格局综述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中国装饰材料行业重点品牌竞争格局（需根据中国建材家居网品牌大全做相应调整）</w:t>
      </w:r>
      <w:r>
        <w:rPr>
          <w:rFonts w:hint="eastAsia"/>
        </w:rPr>
        <w:br/>
      </w:r>
      <w:r>
        <w:rPr>
          <w:rFonts w:hint="eastAsia"/>
        </w:rPr>
        <w:t>　　第一节 玉兰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艾仕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罗马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欧雅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布鲁斯特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柔然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雅帝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爱舍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欣旺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格莱美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第九章 中国消费者对装饰材料的偏好调查</w:t>
      </w:r>
      <w:r>
        <w:rPr>
          <w:rFonts w:hint="eastAsia"/>
        </w:rPr>
        <w:br/>
      </w:r>
      <w:r>
        <w:rPr>
          <w:rFonts w:hint="eastAsia"/>
        </w:rPr>
        <w:t>　　第一节 装饰材料产品目标客户群体调查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装饰材料产品的品牌市场调查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一、消费者对装饰材料品牌认知度宏观调查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二、消费者对装饰材料产品的品牌偏好调查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三、消费者对装饰材料品牌的首要认知渠道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五、装饰材料品牌忠诚度调查</w:t>
      </w:r>
      <w:r>
        <w:rPr>
          <w:rFonts w:hint="eastAsia"/>
        </w:rPr>
        <w:br/>
      </w:r>
      <w:r>
        <w:rPr>
          <w:rFonts w:hint="eastAsia"/>
        </w:rPr>
        <w:t>　　　　六、装饰材料品牌市场占有率调查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中国装饰材料互联网消费市场分析</w:t>
      </w:r>
      <w:r>
        <w:rPr>
          <w:rFonts w:hint="eastAsia"/>
        </w:rPr>
        <w:br/>
      </w:r>
      <w:r>
        <w:rPr>
          <w:rFonts w:hint="eastAsia"/>
        </w:rPr>
        <w:t>　　第一节 装饰材料互联网供求分析</w:t>
      </w:r>
      <w:r>
        <w:rPr>
          <w:rFonts w:hint="eastAsia"/>
        </w:rPr>
        <w:br/>
      </w:r>
      <w:r>
        <w:rPr>
          <w:rFonts w:hint="eastAsia"/>
        </w:rPr>
        <w:t>　　　　一、近一年装饰材料互联网供求情况</w:t>
      </w:r>
      <w:r>
        <w:rPr>
          <w:rFonts w:hint="eastAsia"/>
        </w:rPr>
        <w:br/>
      </w:r>
      <w:r>
        <w:rPr>
          <w:rFonts w:hint="eastAsia"/>
        </w:rPr>
        <w:t>　　　　二、近一年装饰材料互联网供求分析</w:t>
      </w:r>
      <w:r>
        <w:rPr>
          <w:rFonts w:hint="eastAsia"/>
        </w:rPr>
        <w:br/>
      </w:r>
      <w:r>
        <w:rPr>
          <w:rFonts w:hint="eastAsia"/>
        </w:rPr>
        <w:t>　　　　三、2025年装饰材料十大品牌分析</w:t>
      </w:r>
      <w:r>
        <w:rPr>
          <w:rFonts w:hint="eastAsia"/>
        </w:rPr>
        <w:br/>
      </w:r>
      <w:r>
        <w:rPr>
          <w:rFonts w:hint="eastAsia"/>
        </w:rPr>
        <w:t>　　第二节 装饰材料互联网交易属性分析</w:t>
      </w:r>
      <w:r>
        <w:rPr>
          <w:rFonts w:hint="eastAsia"/>
        </w:rPr>
        <w:br/>
      </w:r>
      <w:r>
        <w:rPr>
          <w:rFonts w:hint="eastAsia"/>
        </w:rPr>
        <w:t>　　　　一、装饰材料互联网交易分类</w:t>
      </w:r>
      <w:r>
        <w:rPr>
          <w:rFonts w:hint="eastAsia"/>
        </w:rPr>
        <w:br/>
      </w:r>
      <w:r>
        <w:rPr>
          <w:rFonts w:hint="eastAsia"/>
        </w:rPr>
        <w:t>　　　　二、装饰材料互联网交易属性分析</w:t>
      </w:r>
      <w:r>
        <w:rPr>
          <w:rFonts w:hint="eastAsia"/>
        </w:rPr>
        <w:br/>
      </w:r>
      <w:r>
        <w:rPr>
          <w:rFonts w:hint="eastAsia"/>
        </w:rPr>
        <w:t>　　第三节 装饰材料互联网营销属性分析</w:t>
      </w:r>
      <w:r>
        <w:rPr>
          <w:rFonts w:hint="eastAsia"/>
        </w:rPr>
        <w:br/>
      </w:r>
      <w:r>
        <w:rPr>
          <w:rFonts w:hint="eastAsia"/>
        </w:rPr>
        <w:t>　　　　一、装饰材料互联网营销属性情况</w:t>
      </w:r>
      <w:r>
        <w:rPr>
          <w:rFonts w:hint="eastAsia"/>
        </w:rPr>
        <w:br/>
      </w:r>
      <w:r>
        <w:rPr>
          <w:rFonts w:hint="eastAsia"/>
        </w:rPr>
        <w:t>　　　　二、装饰材料互联网营销属性分析</w:t>
      </w:r>
      <w:r>
        <w:rPr>
          <w:rFonts w:hint="eastAsia"/>
        </w:rPr>
        <w:br/>
      </w:r>
      <w:r>
        <w:rPr>
          <w:rFonts w:hint="eastAsia"/>
        </w:rPr>
        <w:t>　　第四节 装饰材料价格带分析</w:t>
      </w:r>
      <w:r>
        <w:rPr>
          <w:rFonts w:hint="eastAsia"/>
        </w:rPr>
        <w:br/>
      </w:r>
      <w:r>
        <w:rPr>
          <w:rFonts w:hint="eastAsia"/>
        </w:rPr>
        <w:t>　　　　一、装饰材料价格带情况</w:t>
      </w:r>
      <w:r>
        <w:rPr>
          <w:rFonts w:hint="eastAsia"/>
        </w:rPr>
        <w:br/>
      </w:r>
      <w:r>
        <w:rPr>
          <w:rFonts w:hint="eastAsia"/>
        </w:rPr>
        <w:t>　　　　二、装饰材料价格带分析</w:t>
      </w:r>
      <w:r>
        <w:rPr>
          <w:rFonts w:hint="eastAsia"/>
        </w:rPr>
        <w:br/>
      </w:r>
      <w:r>
        <w:rPr>
          <w:rFonts w:hint="eastAsia"/>
        </w:rPr>
        <w:t>　　第五节 装饰材料互联网交易排行分析</w:t>
      </w:r>
      <w:r>
        <w:rPr>
          <w:rFonts w:hint="eastAsia"/>
        </w:rPr>
        <w:br/>
      </w:r>
      <w:r>
        <w:rPr>
          <w:rFonts w:hint="eastAsia"/>
        </w:rPr>
        <w:t>　　　　一、装饰材料互联网搜索排行榜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1、前十名装饰材料热搜榜和上升榜</w:t>
      </w:r>
      <w:r>
        <w:rPr>
          <w:rFonts w:hint="eastAsia"/>
        </w:rPr>
        <w:br/>
      </w:r>
      <w:r>
        <w:rPr>
          <w:rFonts w:hint="eastAsia"/>
        </w:rPr>
        <w:t>　　　　　　2、装饰材料互联网搜索排行榜分析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二、装饰材料互联网交易产品排行榜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1、前十名装饰材料热搜榜和上升榜</w:t>
      </w:r>
      <w:r>
        <w:rPr>
          <w:rFonts w:hint="eastAsia"/>
        </w:rPr>
        <w:br/>
      </w:r>
      <w:r>
        <w:rPr>
          <w:rFonts w:hint="eastAsia"/>
        </w:rPr>
        <w:t>　　　　　　2、装饰材料互联网交易产品排行榜分析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三、装饰材料互联网交易公司排行榜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1、前十名装饰材料热搜榜和上升榜</w:t>
      </w:r>
      <w:r>
        <w:rPr>
          <w:rFonts w:hint="eastAsia"/>
        </w:rPr>
        <w:br/>
      </w:r>
      <w:r>
        <w:rPr>
          <w:rFonts w:hint="eastAsia"/>
        </w:rPr>
        <w:t>　　　　　　2、装饰材料互联网交易公司排行榜分析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四、装饰材料互联网交易公司排行榜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1、前十名装饰材料热搜榜和上升榜</w:t>
      </w:r>
      <w:r>
        <w:rPr>
          <w:rFonts w:hint="eastAsia"/>
        </w:rPr>
        <w:br/>
      </w:r>
      <w:r>
        <w:rPr>
          <w:rFonts w:hint="eastAsia"/>
        </w:rPr>
        <w:t>　　　　　　2、装饰材料互联网交易公司排行榜分析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装饰材料行业渠道分析</w:t>
      </w:r>
      <w:r>
        <w:rPr>
          <w:rFonts w:hint="eastAsia"/>
        </w:rPr>
        <w:br/>
      </w:r>
      <w:r>
        <w:rPr>
          <w:rFonts w:hint="eastAsia"/>
        </w:rPr>
        <w:t>　　第一节 装饰材料产品主流渠道形式</w:t>
      </w:r>
      <w:r>
        <w:rPr>
          <w:rFonts w:hint="eastAsia"/>
        </w:rPr>
        <w:br/>
      </w:r>
      <w:r>
        <w:rPr>
          <w:rFonts w:hint="eastAsia"/>
        </w:rPr>
        <w:t>　　第二节 装饰材料各类渠道要素对比</w:t>
      </w:r>
      <w:r>
        <w:rPr>
          <w:rFonts w:hint="eastAsia"/>
        </w:rPr>
        <w:br/>
      </w:r>
      <w:r>
        <w:rPr>
          <w:rFonts w:hint="eastAsia"/>
        </w:rPr>
        <w:t>　　第三节 装饰材料行业销售渠道变化趋势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我国装饰材料行业区域市场分析</w:t>
      </w:r>
      <w:r>
        <w:rPr>
          <w:rFonts w:hint="eastAsia"/>
        </w:rPr>
        <w:br/>
      </w:r>
      <w:r>
        <w:rPr>
          <w:rFonts w:hint="eastAsia"/>
        </w:rPr>
        <w:t>　　第一节 装饰材料市场销额区域结构分析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2025年我国装饰材料市场销额重点区域市场分析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2025-2031年我国装饰材料行业前景及趋势预测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2025-2031年装饰材料市场发展前景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二、2025-2031年装饰材料市场规模预测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三、2025-2031年装饰材料细分市场发展趋势预测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2025-2031年装饰材料行业产销预测</w:t>
      </w:r>
      <w:r>
        <w:rPr>
          <w:rFonts w:hint="eastAsia"/>
        </w:rPr>
        <w:br/>
      </w:r>
      <w:r>
        <w:rPr>
          <w:rFonts w:hint="eastAsia"/>
        </w:rPr>
        <w:t>　　　　一、2025-2031年装饰材料行业产量预测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二、2025-2031年装饰材料行业销量预测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三、2025-2031年装饰材料行业产销平衡预测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中国装饰材料行业特许经营前景预测</w:t>
      </w:r>
      <w:r>
        <w:rPr>
          <w:rFonts w:hint="eastAsia"/>
        </w:rPr>
        <w:br/>
      </w:r>
      <w:r>
        <w:rPr>
          <w:rFonts w:hint="eastAsia"/>
        </w:rPr>
        <w:t>　　第一节 中国装饰材料行业特许经营前景展望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中国装饰材料行业特许经营发展趋势预测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中国装饰材料行业特许经营具体发展表现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投资策略研究</w:t>
      </w:r>
      <w:r>
        <w:rPr>
          <w:rFonts w:hint="eastAsia"/>
        </w:rPr>
        <w:br/>
      </w:r>
      <w:r>
        <w:rPr>
          <w:rFonts w:hint="eastAsia"/>
        </w:rPr>
        <w:t>第十五章 2025-2031年装饰材料行业投资策略研究</w:t>
      </w:r>
      <w:r>
        <w:rPr>
          <w:rFonts w:hint="eastAsia"/>
        </w:rPr>
        <w:br/>
      </w:r>
      <w:r>
        <w:rPr>
          <w:rFonts w:hint="eastAsia"/>
        </w:rPr>
        <w:t>　　第一节 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2025-2031年装饰材料行业发展的影响因素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装饰材料行业投资情况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第四节 2025-2031年装饰材料行业投资机会分析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2025-2031年装饰材料行业投资风险及防范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2025-2031年装饰材料行业发展建议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装饰材料行业特许经营的投资策略分析</w:t>
      </w:r>
      <w:r>
        <w:rPr>
          <w:rFonts w:hint="eastAsia"/>
        </w:rPr>
        <w:br/>
      </w:r>
      <w:r>
        <w:rPr>
          <w:rFonts w:hint="eastAsia"/>
        </w:rPr>
        <w:t>　　第一节 装饰材料行业概况及机会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装饰材料行业投资风险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装饰材料行业投资建议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四、特许经营投资战略总结</w:t>
      </w:r>
      <w:r>
        <w:rPr>
          <w:rFonts w:hint="eastAsia"/>
        </w:rPr>
        <w:br/>
      </w:r>
      <w:r>
        <w:rPr>
          <w:rFonts w:hint="eastAsia"/>
        </w:rPr>
        <w:t>　　第四节 (中^智^林)装饰材料行业民间资本投资特许经营现状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装饰材料产业链分析</w:t>
      </w:r>
      <w:r>
        <w:rPr>
          <w:rFonts w:hint="eastAsia"/>
        </w:rPr>
        <w:br/>
      </w:r>
      <w:r>
        <w:rPr>
          <w:rFonts w:hint="eastAsia"/>
        </w:rPr>
        <w:t>　　图表 装饰材料行业盈利影响因素</w:t>
      </w:r>
      <w:r>
        <w:rPr>
          <w:rFonts w:hint="eastAsia"/>
        </w:rPr>
        <w:br/>
      </w:r>
      <w:r>
        <w:rPr>
          <w:rFonts w:hint="eastAsia"/>
        </w:rPr>
        <w:t>　　图表 装饰材料发展相关规划</w:t>
      </w:r>
      <w:r>
        <w:rPr>
          <w:rFonts w:hint="eastAsia"/>
        </w:rPr>
        <w:br/>
      </w:r>
      <w:r>
        <w:rPr>
          <w:rFonts w:hint="eastAsia"/>
        </w:rPr>
        <w:t>　　图表 装饰材料行业竞争格局</w:t>
      </w:r>
      <w:r>
        <w:rPr>
          <w:rFonts w:hint="eastAsia"/>
        </w:rPr>
        <w:br/>
      </w:r>
      <w:r>
        <w:rPr>
          <w:rFonts w:hint="eastAsia"/>
        </w:rPr>
        <w:t>　　图表 国际装饰材料市场规模</w:t>
      </w:r>
      <w:r>
        <w:rPr>
          <w:rFonts w:hint="eastAsia"/>
        </w:rPr>
        <w:br/>
      </w:r>
      <w:r>
        <w:rPr>
          <w:rFonts w:hint="eastAsia"/>
        </w:rPr>
        <w:t>　　图表 国际装饰材料生命周期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2020-2025年中国装饰材料市场规模</w:t>
      </w:r>
      <w:r>
        <w:rPr>
          <w:rFonts w:hint="eastAsia"/>
        </w:rPr>
        <w:br/>
      </w:r>
      <w:r>
        <w:rPr>
          <w:rFonts w:hint="eastAsia"/>
        </w:rPr>
        <w:t>　　图表 2020-2025年我国装饰材料需求情况</w:t>
      </w:r>
      <w:r>
        <w:rPr>
          <w:rFonts w:hint="eastAsia"/>
        </w:rPr>
        <w:br/>
      </w:r>
      <w:r>
        <w:rPr>
          <w:rFonts w:hint="eastAsia"/>
        </w:rPr>
        <w:t>　　图表 2025年我国装饰材料主要细分市场结构图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“十四五”期间中国装饰材料行业发展规模预测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“十四五”期间中国装饰材料行业发展趋势预测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2025-2031年我国装饰材料主要细分市场结构趋势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2020-2025年华东地区GDP增速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2020-2025年华南地区GDP增速</w:t>
      </w:r>
      <w:r>
        <w:rPr>
          <w:rFonts w:hint="eastAsia"/>
        </w:rPr>
        <w:br/>
      </w:r>
      <w:r>
        <w:rPr>
          <w:rFonts w:hint="eastAsia"/>
        </w:rPr>
        <w:t>　　图表 2020-2025年华南地区市场规模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2020-2025年华北地区GDP增速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2020-2025年华中地区GDP增速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fa6c02e74098" w:history="1">
        <w:r>
          <w:rPr>
            <w:rStyle w:val="Hyperlink"/>
          </w:rPr>
          <w:t>中国装饰材料行业现状调研及未来发展趋势分析报告（2025-2031年）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afa6c02e74098" w:history="1">
        <w:r>
          <w:rPr>
            <w:rStyle w:val="Hyperlink"/>
          </w:rPr>
          <w:t>https://www.20087.com/9/30/ZhuangShiCaiLiaoShiChangDiaoYanY.html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e9cdad5e4eb8" w:history="1">
      <w:r>
        <w:rPr>
          <w:rStyle w:val="Hyperlink"/>
        </w:rPr>
        <w:t>中国装饰材料行业现状调研及未来发展趋势分析报告（2025-2031年）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uangShiCaiLiaoShiChangDiaoYanY.html" TargetMode="External" Id="Rfc8afa6c02e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uangShiCaiLiaoShiChangDiaoYanY.html" TargetMode="External" Id="R8a2ee9cdad5e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2025-02-11T08:06:00Z</dcterms:created>
  <dcterms:modified xsi:type="dcterms:W3CDTF">2025-02-11T09:06:00Z</dcterms:modified>
  <dc:subject>中国装饰材料行业现状调研及未来发展趋势分析报告（2025-2031年）</dc:subject>
  <dc:title>中国装饰材料行业现状调研及未来发展趋势分析报告（2025-2031年）</dc:title>
  <cp:keywords>中国装饰材料行业现状调研及未来发展趋势分析报告（2025-2031年）</cp:keywords>
  <dc:description>中国装饰材料行业现状调研及未来发展趋势分析报告（2025-2031年）</dc:description>
</cp:coreProperties>
</file>