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d4d4ffdf44c0f" w:history="1">
              <w:r>
                <w:rPr>
                  <w:rStyle w:val="Hyperlink"/>
                </w:rPr>
                <w:t>2026-2032年中国镀膜板发展现状与市场前景预测报告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d4d4ffdf44c0f" w:history="1">
              <w:r>
                <w:rPr>
                  <w:rStyle w:val="Hyperlink"/>
                </w:rPr>
                <w:t>2026-2032年中国镀膜板发展现状与市场前景预测报告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d4d4ffdf44c0f" w:history="1">
                <w:r>
                  <w:rPr>
                    <w:rStyle w:val="Hyperlink"/>
                  </w:rPr>
                  <w:t>https://www.20087.com/9/00/DuMoBanFaZhanQianJing.html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板是在金属或玻璃基板表面通过物理气相沉积（PVD）、化学气相沉积（CVD）或溅射工艺覆以功能性薄膜的复合材料，常见类型包括Low-E节能玻璃、ITO导电膜、装饰性钛金板及光伏背板。当前高端产品强调膜层附着力、光学透过率、耐候性及色彩一致性，广泛应用于建筑幕墙、消费电子与新能源领域。在绿色建筑标准趋严下，高红外反射Low-E镀膜板成为节能门窗标配。然而，镀膜过程能耗高，真空设备投资大；膜层在酸雨或盐雾环境下易剥落；且多层复合结构难以回收，制约循环经济推进。</w:t>
      </w:r>
      <w:r>
        <w:rPr>
          <w:rFonts w:hint="eastAsia"/>
        </w:rPr>
        <w:br/>
      </w:r>
      <w:r>
        <w:rPr>
          <w:rFonts w:hint="eastAsia"/>
        </w:rPr>
        <w:t>　　未来，镀膜板将向智能响应、环保工艺与多功能集成演进。电致变色或热致变色膜层实现动态调节透光与隔热性能；自清洁TiO₂纳米涂层分解有机污染物。卷对卷（R2R）连续镀膜技术降低单位能耗；水性前驱体替代有毒化学源，减少排放。在应用端，柔性镀膜板适配曲面建筑与可穿戴设备；光伏-建筑一体化（BIPV）镀膜板兼具发电与美学功能。此外，数字水印嵌入膜层支持产品溯源。长远看，镀膜板将从“被动功能材料”升级为“主动环境交互界面”，在碳中和建筑与智能表面技术融合趋势下，成为连接能源、信息与美学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d4d4ffdf44c0f" w:history="1">
        <w:r>
          <w:rPr>
            <w:rStyle w:val="Hyperlink"/>
          </w:rPr>
          <w:t>2026-2032年中国镀膜板发展现状与市场前景预测报告</w:t>
        </w:r>
      </w:hyperlink>
      <w:r>
        <w:rPr>
          <w:rFonts w:hint="eastAsia"/>
        </w:rPr>
        <w:t>》基于国家权威机构及相关协会的详实数据，结合一手调研资料，全面分析了镀膜板行业的发展环境、市场规模及未来预测。报告详细解读了镀膜板重点地区的市场表现、供需状况及价格趋势，并对镀膜板进出口情况进行了前景预测。同时，报告深入探讨了镀膜板技术现状与未来发展方向，重点分析了领先企业的经营表现及市场竞争力。通过SWOT分析，报告揭示了镀膜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镀膜板行业概述</w:t>
      </w:r>
      <w:r>
        <w:rPr>
          <w:rFonts w:hint="eastAsia"/>
        </w:rPr>
        <w:br/>
      </w:r>
      <w:r>
        <w:rPr>
          <w:rFonts w:hint="eastAsia"/>
        </w:rPr>
        <w:t>　　第一节 镀膜板定义与分类</w:t>
      </w:r>
      <w:r>
        <w:rPr>
          <w:rFonts w:hint="eastAsia"/>
        </w:rPr>
        <w:br/>
      </w:r>
      <w:r>
        <w:rPr>
          <w:rFonts w:hint="eastAsia"/>
        </w:rPr>
        <w:t>　　第二节 镀膜板应用领域</w:t>
      </w:r>
      <w:r>
        <w:rPr>
          <w:rFonts w:hint="eastAsia"/>
        </w:rPr>
        <w:br/>
      </w:r>
      <w:r>
        <w:rPr>
          <w:rFonts w:hint="eastAsia"/>
        </w:rPr>
        <w:t>　　第三节 镀膜板行业经济指标分析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三、镀膜板销售模式及销售渠道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全球镀膜板市场发展综述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2020-2025年全球镀膜板市场规模与趋势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主要国家与地区镀膜板市场分析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2026-2032年全球镀膜板行业发展趋势与前景预测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一、国内镀膜板产能及利用情况</w:t>
      </w:r>
      <w:r>
        <w:rPr>
          <w:rFonts w:hint="eastAsia"/>
        </w:rPr>
        <w:br/>
      </w:r>
      <w:r>
        <w:rPr>
          <w:rFonts w:hint="eastAsia"/>
        </w:rPr>
        <w:t>　　　　二、镀膜板产能扩张与投资动态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2026-2032年镀膜板行业产量统计与趋势预测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一、2020-2025年镀膜板行业产量数据统计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1、2020-2025年镀膜板产量及增长趋势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二、影响镀膜板产量的关键因素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三、2026-2032年镀膜板产量预测</w:t>
      </w:r>
      <w:r>
        <w:rPr>
          <w:rFonts w:hint="eastAsia"/>
        </w:rPr>
        <w:br/>
      </w:r>
      <w:r>
        <w:rPr>
          <w:rFonts w:hint="eastAsia"/>
        </w:rPr>
        <w:t>　　第三节 2026-2032年镀膜板市场需求与销售分析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一、2025-2026年镀膜板行业需求现状</w:t>
      </w:r>
      <w:r>
        <w:rPr>
          <w:rFonts w:hint="eastAsia"/>
        </w:rPr>
        <w:br/>
      </w:r>
      <w:r>
        <w:rPr>
          <w:rFonts w:hint="eastAsia"/>
        </w:rPr>
        <w:t>　　　　二、镀膜板客户群体与需求特点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中国镀膜板细分市场与下游应用领域分析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镀膜板细分市场分析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镀膜板下游应用与客户群体分析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一、2025-2026年镀膜板各应用领域市场现状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国内外镀膜板行业技术差异与原因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一、2020-2025年镀膜板市场价格走势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镀膜板定价策略与方法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2020-2025年中国镀膜板行业进出口情况分析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镀膜板行业进口情况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一、2020-2025年镀膜板进口规模及增长情况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镀膜板行业出口情况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一、2020-2025年镀膜板出口规模及增长情况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2020-2025年中国镀膜板行业总体发展与财务状况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2020-2025年中国镀膜板行业规模情况</w:t>
      </w:r>
      <w:r>
        <w:rPr>
          <w:rFonts w:hint="eastAsia"/>
        </w:rPr>
        <w:br/>
      </w:r>
      <w:r>
        <w:rPr>
          <w:rFonts w:hint="eastAsia"/>
        </w:rPr>
        <w:t>　　　　一、镀膜板行业企业数量规模</w:t>
      </w:r>
      <w:r>
        <w:rPr>
          <w:rFonts w:hint="eastAsia"/>
        </w:rPr>
        <w:br/>
      </w:r>
      <w:r>
        <w:rPr>
          <w:rFonts w:hint="eastAsia"/>
        </w:rPr>
        <w:t>　　　　二、镀膜板行业从业人员规模</w:t>
      </w:r>
      <w:r>
        <w:rPr>
          <w:rFonts w:hint="eastAsia"/>
        </w:rPr>
        <w:br/>
      </w:r>
      <w:r>
        <w:rPr>
          <w:rFonts w:hint="eastAsia"/>
        </w:rPr>
        <w:t>　　　　三、镀膜板行业市场敏感性分析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2020-2025年中国镀膜板行业财务能力分析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一、镀膜板行业盈利能力</w:t>
      </w:r>
      <w:r>
        <w:rPr>
          <w:rFonts w:hint="eastAsia"/>
        </w:rPr>
        <w:br/>
      </w:r>
      <w:r>
        <w:rPr>
          <w:rFonts w:hint="eastAsia"/>
        </w:rPr>
        <w:t>　　　　二、镀膜板行业偿债能力</w:t>
      </w:r>
      <w:r>
        <w:rPr>
          <w:rFonts w:hint="eastAsia"/>
        </w:rPr>
        <w:br/>
      </w:r>
      <w:r>
        <w:rPr>
          <w:rFonts w:hint="eastAsia"/>
        </w:rPr>
        <w:t>　　　　三、镀膜板行业营运能力</w:t>
      </w:r>
      <w:r>
        <w:rPr>
          <w:rFonts w:hint="eastAsia"/>
        </w:rPr>
        <w:br/>
      </w:r>
      <w:r>
        <w:rPr>
          <w:rFonts w:hint="eastAsia"/>
        </w:rPr>
        <w:t>　　　　四、镀膜板行业发展能力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中国镀膜板行业竞争格局分析</w:t>
      </w:r>
      <w:r>
        <w:rPr>
          <w:rFonts w:hint="eastAsia"/>
        </w:rPr>
        <w:br/>
      </w:r>
      <w:r>
        <w:rPr>
          <w:rFonts w:hint="eastAsia"/>
        </w:rPr>
        <w:t>　　第一节 镀膜板行业竞争格局总览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2025-2026年镀膜板行业竞争力分析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2020-2025年镀膜板行业企业并购活动分析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2026年中国镀膜板企业发展企业发展策略与建议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镀膜板销售模式与渠道策略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镀膜板品牌与市场推广策略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镀膜板研发投入与技术创新能力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镀膜板合作联盟与资源整合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中国镀膜板行业风险与对策</w:t>
      </w:r>
      <w:r>
        <w:rPr>
          <w:rFonts w:hint="eastAsia"/>
        </w:rPr>
        <w:br/>
      </w:r>
      <w:r>
        <w:rPr>
          <w:rFonts w:hint="eastAsia"/>
        </w:rPr>
        <w:t>　　第一节 镀膜板行业SWOT分析</w:t>
      </w:r>
      <w:r>
        <w:rPr>
          <w:rFonts w:hint="eastAsia"/>
        </w:rPr>
        <w:br/>
      </w:r>
      <w:r>
        <w:rPr>
          <w:rFonts w:hint="eastAsia"/>
        </w:rPr>
        <w:t>　　　　一、镀膜板行业优势</w:t>
      </w:r>
      <w:r>
        <w:rPr>
          <w:rFonts w:hint="eastAsia"/>
        </w:rPr>
        <w:br/>
      </w:r>
      <w:r>
        <w:rPr>
          <w:rFonts w:hint="eastAsia"/>
        </w:rPr>
        <w:t>　　　　二、镀膜板行业劣势</w:t>
      </w:r>
      <w:r>
        <w:rPr>
          <w:rFonts w:hint="eastAsia"/>
        </w:rPr>
        <w:br/>
      </w:r>
      <w:r>
        <w:rPr>
          <w:rFonts w:hint="eastAsia"/>
        </w:rPr>
        <w:t>　　　　三、镀膜板市场机会</w:t>
      </w:r>
      <w:r>
        <w:rPr>
          <w:rFonts w:hint="eastAsia"/>
        </w:rPr>
        <w:br/>
      </w:r>
      <w:r>
        <w:rPr>
          <w:rFonts w:hint="eastAsia"/>
        </w:rPr>
        <w:t>　　　　四、镀膜板市场威胁</w:t>
      </w:r>
      <w:r>
        <w:rPr>
          <w:rFonts w:hint="eastAsia"/>
        </w:rPr>
        <w:br/>
      </w:r>
      <w:r>
        <w:rPr>
          <w:rFonts w:hint="eastAsia"/>
        </w:rPr>
        <w:t>　　第二节 镀膜板行业风险及对策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2026-2032年中国镀膜板行业前景与发展趋势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2025-2026年镀膜板行业发展环境分析</w:t>
      </w:r>
      <w:r>
        <w:rPr>
          <w:rFonts w:hint="eastAsia"/>
        </w:rPr>
        <w:br/>
      </w:r>
      <w:r>
        <w:rPr>
          <w:rFonts w:hint="eastAsia"/>
        </w:rPr>
        <w:t>　　　　一、镀膜板行业主管部门与监管体制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二、镀膜板行业主要法律法规及政策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三、镀膜板行业标准与质量监管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2026-2032年镀膜板行业发展趋势与方向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2026-2032年镀膜板行业发展潜力与机遇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中.智林.镀膜板行业发展建议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2020-2025年中国镀膜板行业产量及增长趋势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2026-2032年中国镀膜板行业产量预测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2026-2032年中国镀膜板行业市场需求预测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2020-2025年中国镀膜板行业进口量及增速统计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2020-2025年中国镀膜板行业出口量及增速统计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2026年镀膜板市场前景分析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2026-2032年中国镀膜板市场需求预测</w:t>
      </w:r>
      <w:r>
        <w:rPr>
          <w:rFonts w:hint="eastAsia"/>
        </w:rPr>
        <w:br/>
      </w:r>
      <w:r>
        <w:rPr>
          <w:rFonts w:hint="eastAsia"/>
        </w:rPr>
        <w:t>　　图表 2026年镀膜板发展趋势预测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d4d4ffdf44c0f" w:history="1">
        <w:r>
          <w:rPr>
            <w:rStyle w:val="Hyperlink"/>
          </w:rPr>
          <w:t>2026-2032年中国镀膜板发展现状与市场前景预测报告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d4d4ffdf44c0f" w:history="1">
        <w:r>
          <w:rPr>
            <w:rStyle w:val="Hyperlink"/>
          </w:rPr>
          <w:t>https://www.20087.com/9/00/DuMoBanFaZhanQianJing.html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热点：镀膜镜片、镀膜板清理喷砂机、板式pecvd镀膜、镀膜板变色怎么处理、实木镀膜板是什么工艺、镀膜板脱膜剂、铝板镀膜方式、镀膜板是什么材料、整板电镀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42069b0b24abe" w:history="1">
      <w:r>
        <w:rPr>
          <w:rStyle w:val="Hyperlink"/>
        </w:rPr>
        <w:t>2026-2032年中国镀膜板发展现状与市场前景预测报告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uMoBanFaZhanQianJing.html" TargetMode="External" Id="Rbe7d4d4ffdf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uMoBanFaZhanQianJing.html" TargetMode="External" Id="R01742069b0b2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2026-01-04T01:27:27Z</dcterms:created>
  <dcterms:modified xsi:type="dcterms:W3CDTF">2026-01-04T02:27:27Z</dcterms:modified>
  <dc:subject>2026-2032年中国镀膜板发展现状与市场前景预测报告</dc:subject>
  <dc:title>2026-2032年中国镀膜板发展现状与市场前景预测报告</dc:title>
  <cp:keywords>2026-2032年中国镀膜板发展现状与市场前景预测报告</cp:keywords>
  <dc:description>2026-2032年中国镀膜板发展现状与市场前景预测报告</dc:description>
</cp:coreProperties>
</file>