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03d2618f49ac" w:history="1">
              <w:r>
                <w:rPr>
                  <w:rStyle w:val="Hyperlink"/>
                </w:rPr>
                <w:t>2025年中国天津房地产市场现状调研与发展前景预测分析报告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03d2618f49ac" w:history="1">
              <w:r>
                <w:rPr>
                  <w:rStyle w:val="Hyperlink"/>
                </w:rPr>
                <w:t>2025年中国天津房地产市场现状调研与发展前景预测分析报告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03d2618f49ac" w:history="1">
                <w:r>
                  <w:rPr>
                    <w:rStyle w:val="Hyperlink"/>
                  </w:rPr>
                  <w:t>https://www.20087.com/0/31/TianJinFangDiChanHangYeQianJingF.html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房地产市场近年来经历了从快速增长到逐步稳定的转变。随着城市化进程的推进和京津冀协同发展战略的深入实施，天津房地产市场呈现出多元化发展趋势，涵盖住宅、商业地产、产业园区等多个板块。政府调控政策持续发挥作用，旨在平衡供需关系，抑制投机性购房，促进房地产市场健康平稳发展。同时，绿色建筑、智能家居等新型居住理念逐渐被市场接纳，推动了房地产行业的转型升级。</w:t>
      </w:r>
      <w:r>
        <w:rPr>
          <w:rFonts w:hint="eastAsia"/>
        </w:rPr>
        <w:br/>
      </w:r>
      <w:r>
        <w:rPr>
          <w:rFonts w:hint="eastAsia"/>
        </w:rPr>
        <w:t>　　未来，天津房地产市场将更加注重高质量发展与可持续性。随着智慧城市和生态城市建设的推进，房地产项目将更加重视节能环保和智能化配置，满足人们对高品质居住环境的需求。同时，面对人口结构变化和消费升级，养老地产、文旅地产等细分市场有望迎来新机遇。此外，政策导向将继续引导市场合理分化，支持租赁市场发展，构建租购并举的住房制度，为不同群体提供多样化的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03d2618f49ac" w:history="1">
        <w:r>
          <w:rPr>
            <w:rStyle w:val="Hyperlink"/>
          </w:rPr>
          <w:t>2025年中国天津房地产市场现状调研与发展前景预测分析报告</w:t>
        </w:r>
      </w:hyperlink>
      <w:r>
        <w:rPr>
          <w:rFonts w:hint="eastAsia"/>
        </w:rPr>
        <w:t>》基于多年市场监测与行业研究，全面分析了天津房地产行业的现状、市场需求及市场规模，详细解读了天津房地产产业链结构、价格趋势及细分市场特点。报告科学预测了行业前景与发展方向，重点剖析了品牌竞争格局、市场集中度及主要企业的经营表现，并通过SWOT分析揭示了天津房地产行业机遇与风险。为投资者和决策者提供专业、客观的战略建议，是把握天津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天津土地市场分析</w:t>
      </w:r>
      <w:r>
        <w:rPr>
          <w:rFonts w:hint="eastAsia"/>
        </w:rPr>
        <w:br/>
      </w:r>
      <w:r>
        <w:rPr>
          <w:rFonts w:hint="eastAsia"/>
        </w:rPr>
        <w:t>　　4.1 天津土地市场供应分析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天津土地市场成交分析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2024-2025年天津土地出让面积走势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天津土地价格走势分析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天津房地产行业市场分析</w:t>
      </w:r>
      <w:r>
        <w:rPr>
          <w:rFonts w:hint="eastAsia"/>
        </w:rPr>
        <w:br/>
      </w:r>
      <w:r>
        <w:rPr>
          <w:rFonts w:hint="eastAsia"/>
        </w:rPr>
        <w:t>　　5.1 天津房地产行业市场规模分析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天津房地产市场特点</w:t>
      </w:r>
      <w:r>
        <w:rPr>
          <w:rFonts w:hint="eastAsia"/>
        </w:rPr>
        <w:br/>
      </w:r>
      <w:r>
        <w:rPr>
          <w:rFonts w:hint="eastAsia"/>
        </w:rPr>
        <w:t>　　　　5.1.2 天津房地产投资规模</w:t>
      </w:r>
      <w:r>
        <w:rPr>
          <w:rFonts w:hint="eastAsia"/>
        </w:rPr>
        <w:br/>
      </w:r>
      <w:r>
        <w:rPr>
          <w:rFonts w:hint="eastAsia"/>
        </w:rPr>
        <w:t>　　　　5.1.3 天津房地产销售规模</w:t>
      </w:r>
      <w:r>
        <w:rPr>
          <w:rFonts w:hint="eastAsia"/>
        </w:rPr>
        <w:br/>
      </w:r>
      <w:r>
        <w:rPr>
          <w:rFonts w:hint="eastAsia"/>
        </w:rPr>
        <w:t>　　5.2 天津房地产市场竞争现状分析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天津房地产市场发展速度</w:t>
      </w:r>
      <w:r>
        <w:rPr>
          <w:rFonts w:hint="eastAsia"/>
        </w:rPr>
        <w:br/>
      </w:r>
      <w:r>
        <w:rPr>
          <w:rFonts w:hint="eastAsia"/>
        </w:rPr>
        <w:t>　　　　5.2.2 天津房地产盈利空间分析</w:t>
      </w:r>
      <w:r>
        <w:rPr>
          <w:rFonts w:hint="eastAsia"/>
        </w:rPr>
        <w:br/>
      </w:r>
      <w:r>
        <w:rPr>
          <w:rFonts w:hint="eastAsia"/>
        </w:rPr>
        <w:t>　　　　5.2.3 天津房地产开发投资热度</w:t>
      </w:r>
      <w:r>
        <w:rPr>
          <w:rFonts w:hint="eastAsia"/>
        </w:rPr>
        <w:br/>
      </w:r>
      <w:r>
        <w:rPr>
          <w:rFonts w:hint="eastAsia"/>
        </w:rPr>
        <w:t>　　　　5.2.4 天津房地产竞争状况分析</w:t>
      </w:r>
      <w:r>
        <w:rPr>
          <w:rFonts w:hint="eastAsia"/>
        </w:rPr>
        <w:br/>
      </w:r>
      <w:r>
        <w:rPr>
          <w:rFonts w:hint="eastAsia"/>
        </w:rPr>
        <w:t>　　5.3 天津房地产市场供需平衡分析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天津房地产供给状况分析</w:t>
      </w:r>
      <w:r>
        <w:rPr>
          <w:rFonts w:hint="eastAsia"/>
        </w:rPr>
        <w:br/>
      </w:r>
      <w:r>
        <w:rPr>
          <w:rFonts w:hint="eastAsia"/>
        </w:rPr>
        <w:t>　　　　5.3.2 天津房地产需求状况分析</w:t>
      </w:r>
      <w:r>
        <w:rPr>
          <w:rFonts w:hint="eastAsia"/>
        </w:rPr>
        <w:br/>
      </w:r>
      <w:r>
        <w:rPr>
          <w:rFonts w:hint="eastAsia"/>
        </w:rPr>
        <w:t>　　　　5.3.3 天津房地产供需平衡分析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天津房地产行业细分产品分析</w:t>
      </w:r>
      <w:r>
        <w:rPr>
          <w:rFonts w:hint="eastAsia"/>
        </w:rPr>
        <w:br/>
      </w:r>
      <w:r>
        <w:rPr>
          <w:rFonts w:hint="eastAsia"/>
        </w:rPr>
        <w:t>　　6.1 天津住宅市场投资机会分析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天津住宅用地供应状况分析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天津住宅市场发展规模分析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天津住宅市场供需平衡分析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天津住宅市场的区域特征</w:t>
      </w:r>
      <w:r>
        <w:rPr>
          <w:rFonts w:hint="eastAsia"/>
        </w:rPr>
        <w:br/>
      </w:r>
      <w:r>
        <w:rPr>
          <w:rFonts w:hint="eastAsia"/>
        </w:rPr>
        <w:t>　　　　6.1.5 天津住宅市场竞争状况分析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天津住宅市场投资潜力分析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（1）天津住宅需求潜力分析</w:t>
      </w:r>
      <w:r>
        <w:rPr>
          <w:rFonts w:hint="eastAsia"/>
        </w:rPr>
        <w:br/>
      </w:r>
      <w:r>
        <w:rPr>
          <w:rFonts w:hint="eastAsia"/>
        </w:rPr>
        <w:t>　　　　（2）天津住宅投资规模预测</w:t>
      </w:r>
      <w:r>
        <w:rPr>
          <w:rFonts w:hint="eastAsia"/>
        </w:rPr>
        <w:br/>
      </w:r>
      <w:r>
        <w:rPr>
          <w:rFonts w:hint="eastAsia"/>
        </w:rPr>
        <w:t>　　6.2 天津商业地产市场投资机会分析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天津商办用地供应状况分析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天津商业地产发展规模分析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天津商业地产供需平衡分析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天津商业地产市场的区域特征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天津商业地产竞争状况分析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天津商业地产投资前景分析</w:t>
      </w:r>
      <w:r>
        <w:rPr>
          <w:rFonts w:hint="eastAsia"/>
        </w:rPr>
        <w:br/>
      </w:r>
      <w:r>
        <w:rPr>
          <w:rFonts w:hint="eastAsia"/>
        </w:rPr>
        <w:t>　　6.3 天津城市综合体投资机会分析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天津城市综合体发展规模分析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天津城市综合体竞争状况分析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天津城市综合体投资机会分析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（1）天津城市综合体供给预测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天津旅游地产投资机会分析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天津旅游地产发展规模分析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天津旅游地产竞争状况分析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天津旅游地产投资前景分析</w:t>
      </w:r>
      <w:r>
        <w:rPr>
          <w:rFonts w:hint="eastAsia"/>
        </w:rPr>
        <w:br/>
      </w:r>
      <w:r>
        <w:rPr>
          <w:rFonts w:hint="eastAsia"/>
        </w:rPr>
        <w:t>　　6.5 天津写字楼投资机会分析</w:t>
      </w:r>
      <w:r>
        <w:rPr>
          <w:rFonts w:hint="eastAsia"/>
        </w:rPr>
        <w:br/>
      </w:r>
      <w:r>
        <w:rPr>
          <w:rFonts w:hint="eastAsia"/>
        </w:rPr>
        <w:t>　　　　6.5.1 天津写字楼发展规模分析</w:t>
      </w:r>
      <w:r>
        <w:rPr>
          <w:rFonts w:hint="eastAsia"/>
        </w:rPr>
        <w:br/>
      </w:r>
      <w:r>
        <w:rPr>
          <w:rFonts w:hint="eastAsia"/>
        </w:rPr>
        <w:t>　　　　6.5.2 天津写字楼竞争状况分析</w:t>
      </w:r>
      <w:r>
        <w:rPr>
          <w:rFonts w:hint="eastAsia"/>
        </w:rPr>
        <w:br/>
      </w:r>
      <w:r>
        <w:rPr>
          <w:rFonts w:hint="eastAsia"/>
        </w:rPr>
        <w:t>　　　　6.5.3 天津写字楼投资前景分析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天津房地产行业细分业务分析</w:t>
      </w:r>
      <w:r>
        <w:rPr>
          <w:rFonts w:hint="eastAsia"/>
        </w:rPr>
        <w:br/>
      </w:r>
      <w:r>
        <w:rPr>
          <w:rFonts w:hint="eastAsia"/>
        </w:rPr>
        <w:t>　　7.1 天津房地产策划业务分析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天津房地产经纪业务分析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天津房地产经纪行业发展现状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天津房地产经纪行业发展趋势</w:t>
      </w:r>
      <w:r>
        <w:rPr>
          <w:rFonts w:hint="eastAsia"/>
        </w:rPr>
        <w:br/>
      </w:r>
      <w:r>
        <w:rPr>
          <w:rFonts w:hint="eastAsia"/>
        </w:rPr>
        <w:t>　　7.3 天津房地产代理业务分析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天津房地产策划代理业发展模式分析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天津房地产代理行业发展分析</w:t>
      </w:r>
      <w:r>
        <w:rPr>
          <w:rFonts w:hint="eastAsia"/>
        </w:rPr>
        <w:br/>
      </w:r>
      <w:r>
        <w:rPr>
          <w:rFonts w:hint="eastAsia"/>
        </w:rPr>
        <w:t>　　7.4 天津房地产评估业务分析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天津房地产行业发展趋势预测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2025-2031年天津房地产市场趋势分析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2020-2025年天津房地产市场趋势总结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2025-2031年天津房地产发展趋势分析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2025-2031年天津房地产行业供需预测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2025-2031年天津房地产供给预测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2025-2031年天津房地产需求预测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2025-2031年天津房地产价格预测</w:t>
      </w:r>
      <w:r>
        <w:rPr>
          <w:rFonts w:hint="eastAsia"/>
        </w:rPr>
        <w:br/>
      </w:r>
      <w:r>
        <w:rPr>
          <w:rFonts w:hint="eastAsia"/>
        </w:rPr>
        <w:t>　　8.4 2025-2031年天津房地产行业规划建议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2025-2031年天津房地产行业整体规划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2025-2031年天津房地产行业发展预测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2025-2031年天津房地产行业规划建议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天津房地产领域投融资与并购分析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天津房地产投资潜力综合评价</w:t>
      </w:r>
      <w:r>
        <w:rPr>
          <w:rFonts w:hint="eastAsia"/>
        </w:rPr>
        <w:br/>
      </w:r>
      <w:r>
        <w:rPr>
          <w:rFonts w:hint="eastAsia"/>
        </w:rPr>
        <w:t>　　10.1 天津与其他一线城市房地产投资潜力比较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天津房地产投资潜力关键指标评价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天津房地产投资潜力的综合评价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（4）天津房地产投资潜力关键指标评分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天津房地产行业投资风险预警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影响天津房地产行业发展的主要因素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2025年影响天津房地产行业运行的有利因素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2025年影响天津房地产行业运行的稳定因素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2025年影响天津房地产行业运行的不利因素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2025年天津房地产行业发展面临的挑战分析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2025年天津房地产行业发展面临的机遇分析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天津房地产投资风险与应对措施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天津房地产项目投资风险识别与预警体系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天津房地产投开发项目风险应对措施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天津房地产行业投资效益分析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2020-2025年天津房地产行业投资状况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2020-2025年天津房地产行业投资效益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2025-2031年天津房地产行业投资方向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2025-2031年天津房地产行业投资建议</w:t>
      </w:r>
      <w:r>
        <w:rPr>
          <w:rFonts w:hint="eastAsia"/>
        </w:rPr>
        <w:br/>
      </w:r>
      <w:r>
        <w:rPr>
          <w:rFonts w:hint="eastAsia"/>
        </w:rPr>
        <w:t>　　12.4 天津房地产行业投资策略研究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2025年天津房地产行业投资策略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2025-2031年天津房地产行业投资策略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2025-2031年天津房地产细分行业投资策略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天津房地产重点企业发展分析及领先企业经营形势分析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雅居乐地产控股有限公司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碧桂园控股有限公司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华润置地有限公司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首创置业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世茂房地产控股有限公司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龙湖地产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万通地产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富力地产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天津市至祥置业有限公司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[中~智~林~]天津房地产研究结论及建议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2020-2025年天津房地产行业市场规模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2020-2025年天津土地成交金额情况</w:t>
      </w:r>
      <w:r>
        <w:rPr>
          <w:rFonts w:hint="eastAsia"/>
        </w:rPr>
        <w:br/>
      </w:r>
      <w:r>
        <w:rPr>
          <w:rFonts w:hint="eastAsia"/>
        </w:rPr>
        <w:t>　　图表 2025年天津成交土地出让金情况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2020-2025年天津土地成交价格走势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2025年VS2017年天津地价变化对比</w:t>
      </w:r>
      <w:r>
        <w:rPr>
          <w:rFonts w:hint="eastAsia"/>
        </w:rPr>
        <w:br/>
      </w:r>
      <w:r>
        <w:rPr>
          <w:rFonts w:hint="eastAsia"/>
        </w:rPr>
        <w:t>　　图表 2020-2025年天津住宅用地成交价格走势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2025年VS2017年天津住宅用地地价变化对比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2020-2025年天津商办用地成交价格走势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2025年VS2017年天津商办用地地价变化对比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2020-2025年天津工业用地成交价格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2020-2025年天津房地产投资规模走势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2020-2025年天津房地产销售规模走势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2020-2025年天津房地产销售面积增长情况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03d2618f49ac" w:history="1">
        <w:r>
          <w:rPr>
            <w:rStyle w:val="Hyperlink"/>
          </w:rPr>
          <w:t>2025年中国天津房地产市场现状调研与发展前景预测分析报告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03d2618f49ac" w:history="1">
        <w:r>
          <w:rPr>
            <w:rStyle w:val="Hyperlink"/>
          </w:rPr>
          <w:t>https://www.20087.com/0/31/TianJinFangDiChanHangYeQianJingF.html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二手房直卖网、天津房地产交易中心官网、天津市房地产综合信息网官网、天津房地产公司排名、天津市二手房最新出售信息、天津房地产中介排名、天坛府楼盘详情、天津房地产管理局、天津新房在售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12cb818d447ac" w:history="1">
      <w:r>
        <w:rPr>
          <w:rStyle w:val="Hyperlink"/>
        </w:rPr>
        <w:t>2025年中国天津房地产市场现状调研与发展前景预测分析报告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ianJinFangDiChanHangYeQianJingF.html" TargetMode="External" Id="Rdcb603d2618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ianJinFangDiChanHangYeQianJingF.html" TargetMode="External" Id="Rb5512cb818d4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2024-12-18T01:30:00Z</dcterms:created>
  <dcterms:modified xsi:type="dcterms:W3CDTF">2024-12-18T02:30:00Z</dcterms:modified>
  <dc:subject>2025年中国天津房地产市场现状调研与发展前景预测分析报告</dc:subject>
  <dc:title>2025年中国天津房地产市场现状调研与发展前景预测分析报告</dc:title>
  <cp:keywords>2025年中国天津房地产市场现状调研与发展前景预测分析报告</cp:keywords>
  <dc:description>2025年中国天津房地产市场现状调研与发展前景预测分析报告</dc:description>
</cp:coreProperties>
</file>