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d289a04ce4f0a" w:history="1">
              <w:r>
                <w:rPr>
                  <w:rStyle w:val="Hyperlink"/>
                </w:rPr>
                <w:t>2025-2031年北京商业地产行业发展现状分析及前景趋势预测报告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d289a04ce4f0a" w:history="1">
              <w:r>
                <w:rPr>
                  <w:rStyle w:val="Hyperlink"/>
                </w:rPr>
                <w:t>2025-2031年北京商业地产行业发展现状分析及前景趋势预测报告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d289a04ce4f0a" w:history="1">
                <w:r>
                  <w:rPr>
                    <w:rStyle w:val="Hyperlink"/>
                  </w:rPr>
                  <w:t>https://www.20087.com/0/21/BeiJingShangYeDiChanHangYeQuShi.html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商业地产市场作为中国经济中心的重要组成部分，一直保持着高度活跃的状态。近年来，随着城市化进程的加速和消费升级，北京的商业项目向多元化、体验化方向发展，购物中心、商务办公、酒店及娱乐设施等业态相互融合，形成了丰富的商业生态系统。</w:t>
      </w:r>
      <w:r>
        <w:rPr>
          <w:rFonts w:hint="eastAsia"/>
        </w:rPr>
        <w:br/>
      </w:r>
      <w:r>
        <w:rPr>
          <w:rFonts w:hint="eastAsia"/>
        </w:rPr>
        <w:t>　　北京商业地产的未来将更加注重智慧化和可持续性。通过物联网、大数据和人工智能技术，提升商业空间的运营管理效率和消费者体验。同时，绿色建筑和可持续设计理念将成为商业地产项目规划和设计的重要考量，以响应环保政策和市场趋势。</w:t>
      </w:r>
      <w:r>
        <w:rPr>
          <w:rFonts w:hint="eastAsia"/>
        </w:rPr>
        <w:br/>
      </w:r>
      <w:r>
        <w:rPr>
          <w:rFonts w:hint="eastAsia"/>
        </w:rPr>
        <w:t>　　《</w:t>
      </w:r>
      <w:hyperlink r:id="Rcf2d289a04ce4f0a" w:history="1">
        <w:r>
          <w:rPr>
            <w:rStyle w:val="Hyperlink"/>
          </w:rPr>
          <w:t>2025-2031年北京商业地产行业发展现状分析及前景趋势预测报告</w:t>
        </w:r>
      </w:hyperlink>
      <w:r>
        <w:rPr>
          <w:rFonts w:hint="eastAsia"/>
        </w:rPr>
        <w:t>》通过严谨的分析、翔实的数据及直观的图表，系统解析了北京商业地产行业的市场规模、需求变化、价格波动及产业链结构。报告全面评估了当前北京商业地产市场现状，科学预测了未来市场前景与发展趋势，重点剖析了北京商业地产细分市场的机遇与挑战。同时，报告对北京商业地产重点企业的竞争地位及市场集中度进行了评估，为北京商业地产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2020-2025年北京房地产业发展状况</w:t>
      </w:r>
      <w:r>
        <w:rPr>
          <w:rFonts w:hint="eastAsia"/>
        </w:rPr>
        <w:br/>
      </w:r>
      <w:r>
        <w:rPr>
          <w:rFonts w:hint="eastAsia"/>
        </w:rPr>
        <w:t>　　第一节 2020-2025年北京房地产业发展综述</w:t>
      </w:r>
      <w:r>
        <w:rPr>
          <w:rFonts w:hint="eastAsia"/>
        </w:rPr>
        <w:br/>
      </w:r>
      <w:r>
        <w:rPr>
          <w:rFonts w:hint="eastAsia"/>
        </w:rPr>
        <w:t>　　　　一、2025年北京房地产市场回顾</w:t>
      </w:r>
      <w:r>
        <w:rPr>
          <w:rFonts w:hint="eastAsia"/>
        </w:rPr>
        <w:br/>
      </w:r>
      <w:r>
        <w:rPr>
          <w:rFonts w:hint="eastAsia"/>
        </w:rPr>
        <w:t>　　　　二、2025年北京房地产运行情况</w:t>
      </w:r>
      <w:r>
        <w:rPr>
          <w:rFonts w:hint="eastAsia"/>
        </w:rPr>
        <w:br/>
      </w:r>
      <w:r>
        <w:rPr>
          <w:rFonts w:hint="eastAsia"/>
        </w:rPr>
        <w:t>　　　　三、2025年北京市房地产市场运行情况</w:t>
      </w:r>
      <w:r>
        <w:rPr>
          <w:rFonts w:hint="eastAsia"/>
        </w:rPr>
        <w:br/>
      </w:r>
      <w:r>
        <w:rPr>
          <w:rFonts w:hint="eastAsia"/>
        </w:rPr>
        <w:t>　　第二节 2020-2025年北京房地产市场价格分析</w:t>
      </w:r>
      <w:r>
        <w:rPr>
          <w:rFonts w:hint="eastAsia"/>
        </w:rPr>
        <w:br/>
      </w:r>
      <w:r>
        <w:rPr>
          <w:rFonts w:hint="eastAsia"/>
        </w:rPr>
        <w:t>　　　　一、2024-2025年价格情况分析</w:t>
      </w:r>
      <w:r>
        <w:rPr>
          <w:rFonts w:hint="eastAsia"/>
        </w:rPr>
        <w:br/>
      </w:r>
      <w:r>
        <w:rPr>
          <w:rFonts w:hint="eastAsia"/>
        </w:rPr>
        <w:t>　　　　二、2025年北京房价走势</w:t>
      </w:r>
      <w:r>
        <w:rPr>
          <w:rFonts w:hint="eastAsia"/>
        </w:rPr>
        <w:br/>
      </w:r>
      <w:r>
        <w:rPr>
          <w:rFonts w:hint="eastAsia"/>
        </w:rPr>
        <w:t>　　第三节 2025年北京房地产市场预测</w:t>
      </w:r>
      <w:r>
        <w:rPr>
          <w:rFonts w:hint="eastAsia"/>
        </w:rPr>
        <w:br/>
      </w:r>
      <w:r>
        <w:rPr>
          <w:rFonts w:hint="eastAsia"/>
        </w:rPr>
        <w:br/>
      </w:r>
      <w:r>
        <w:rPr>
          <w:rFonts w:hint="eastAsia"/>
        </w:rPr>
        <w:t>第二章 2020-2025年北京土地所属行业市场调研</w:t>
      </w:r>
      <w:r>
        <w:rPr>
          <w:rFonts w:hint="eastAsia"/>
        </w:rPr>
        <w:br/>
      </w:r>
      <w:r>
        <w:rPr>
          <w:rFonts w:hint="eastAsia"/>
        </w:rPr>
        <w:t>　　第一节 2020-2025年中国土地市场状况</w:t>
      </w:r>
      <w:r>
        <w:rPr>
          <w:rFonts w:hint="eastAsia"/>
        </w:rPr>
        <w:br/>
      </w:r>
      <w:r>
        <w:rPr>
          <w:rFonts w:hint="eastAsia"/>
        </w:rPr>
        <w:t>　　　　一、2025年房地产土地市场供需情况</w:t>
      </w:r>
      <w:r>
        <w:rPr>
          <w:rFonts w:hint="eastAsia"/>
        </w:rPr>
        <w:br/>
      </w:r>
      <w:r>
        <w:rPr>
          <w:rFonts w:hint="eastAsia"/>
        </w:rPr>
        <w:t>　　第二节 2020-2025年北京土地市场状况分析</w:t>
      </w:r>
      <w:r>
        <w:rPr>
          <w:rFonts w:hint="eastAsia"/>
        </w:rPr>
        <w:br/>
      </w:r>
      <w:r>
        <w:rPr>
          <w:rFonts w:hint="eastAsia"/>
        </w:rPr>
        <w:t>　　　　一、2024-2025年北京市土地市场情况</w:t>
      </w:r>
      <w:r>
        <w:rPr>
          <w:rFonts w:hint="eastAsia"/>
        </w:rPr>
        <w:br/>
      </w:r>
      <w:r>
        <w:rPr>
          <w:rFonts w:hint="eastAsia"/>
        </w:rPr>
        <w:t>　　　　二、2025年北京土地市场情况</w:t>
      </w:r>
      <w:r>
        <w:rPr>
          <w:rFonts w:hint="eastAsia"/>
        </w:rPr>
        <w:br/>
      </w:r>
      <w:r>
        <w:rPr>
          <w:rFonts w:hint="eastAsia"/>
        </w:rPr>
        <w:br/>
      </w:r>
      <w:r>
        <w:rPr>
          <w:rFonts w:hint="eastAsia"/>
        </w:rPr>
        <w:t>第三章 中国商业地产所属行业市场调研</w:t>
      </w:r>
      <w:r>
        <w:rPr>
          <w:rFonts w:hint="eastAsia"/>
        </w:rPr>
        <w:br/>
      </w:r>
      <w:r>
        <w:rPr>
          <w:rFonts w:hint="eastAsia"/>
        </w:rPr>
        <w:t>　　第一节 2025年中国商业地产市场的发展</w:t>
      </w:r>
      <w:r>
        <w:rPr>
          <w:rFonts w:hint="eastAsia"/>
        </w:rPr>
        <w:br/>
      </w:r>
      <w:r>
        <w:rPr>
          <w:rFonts w:hint="eastAsia"/>
        </w:rPr>
        <w:t>　　2018 年全国商业地产销售额为19625.45亿元，同比下降0.35%。</w:t>
      </w:r>
      <w:r>
        <w:rPr>
          <w:rFonts w:hint="eastAsia"/>
        </w:rPr>
        <w:br/>
      </w:r>
      <w:r>
        <w:rPr>
          <w:rFonts w:hint="eastAsia"/>
        </w:rPr>
        <w:t>　　2020-2025年全国商业地产销售额趋势（单位：亿元，%）</w:t>
      </w:r>
      <w:r>
        <w:rPr>
          <w:rFonts w:hint="eastAsia"/>
        </w:rPr>
        <w:br/>
      </w:r>
      <w:r>
        <w:rPr>
          <w:rFonts w:hint="eastAsia"/>
        </w:rPr>
        <w:t>　　　　一、基本状况</w:t>
      </w:r>
      <w:r>
        <w:rPr>
          <w:rFonts w:hint="eastAsia"/>
        </w:rPr>
        <w:br/>
      </w:r>
      <w:r>
        <w:rPr>
          <w:rFonts w:hint="eastAsia"/>
        </w:rPr>
        <w:t>　　　　二、市场形势</w:t>
      </w:r>
      <w:r>
        <w:rPr>
          <w:rFonts w:hint="eastAsia"/>
        </w:rPr>
        <w:br/>
      </w:r>
      <w:r>
        <w:rPr>
          <w:rFonts w:hint="eastAsia"/>
        </w:rPr>
        <w:t>　　　　三、热点分析</w:t>
      </w:r>
      <w:r>
        <w:rPr>
          <w:rFonts w:hint="eastAsia"/>
        </w:rPr>
        <w:br/>
      </w:r>
      <w:r>
        <w:rPr>
          <w:rFonts w:hint="eastAsia"/>
        </w:rPr>
        <w:t>　　　　四、企业动态</w:t>
      </w:r>
      <w:r>
        <w:rPr>
          <w:rFonts w:hint="eastAsia"/>
        </w:rPr>
        <w:br/>
      </w:r>
      <w:r>
        <w:rPr>
          <w:rFonts w:hint="eastAsia"/>
        </w:rPr>
        <w:t>　　　　一、基本状况</w:t>
      </w:r>
      <w:r>
        <w:rPr>
          <w:rFonts w:hint="eastAsia"/>
        </w:rPr>
        <w:br/>
      </w:r>
      <w:r>
        <w:rPr>
          <w:rFonts w:hint="eastAsia"/>
        </w:rPr>
        <w:t>　　　　二、运营分析</w:t>
      </w:r>
      <w:r>
        <w:rPr>
          <w:rFonts w:hint="eastAsia"/>
        </w:rPr>
        <w:br/>
      </w:r>
      <w:r>
        <w:rPr>
          <w:rFonts w:hint="eastAsia"/>
        </w:rPr>
        <w:t>　　　　三、热点分析</w:t>
      </w:r>
      <w:r>
        <w:rPr>
          <w:rFonts w:hint="eastAsia"/>
        </w:rPr>
        <w:br/>
      </w:r>
      <w:r>
        <w:rPr>
          <w:rFonts w:hint="eastAsia"/>
        </w:rPr>
        <w:br/>
      </w:r>
      <w:r>
        <w:rPr>
          <w:rFonts w:hint="eastAsia"/>
        </w:rPr>
        <w:t>第四章 2020-2025年北京商业地产市场调研</w:t>
      </w:r>
      <w:r>
        <w:rPr>
          <w:rFonts w:hint="eastAsia"/>
        </w:rPr>
        <w:br/>
      </w:r>
      <w:r>
        <w:rPr>
          <w:rFonts w:hint="eastAsia"/>
        </w:rPr>
        <w:t>　　第一节 2025年北京商业地产市场发展分析</w:t>
      </w:r>
      <w:r>
        <w:rPr>
          <w:rFonts w:hint="eastAsia"/>
        </w:rPr>
        <w:br/>
      </w:r>
      <w:r>
        <w:rPr>
          <w:rFonts w:hint="eastAsia"/>
        </w:rPr>
        <w:t>　　　　一、整体特点</w:t>
      </w:r>
      <w:r>
        <w:rPr>
          <w:rFonts w:hint="eastAsia"/>
        </w:rPr>
        <w:br/>
      </w:r>
      <w:r>
        <w:rPr>
          <w:rFonts w:hint="eastAsia"/>
        </w:rPr>
        <w:t>　　　　二、供应状况</w:t>
      </w:r>
      <w:r>
        <w:rPr>
          <w:rFonts w:hint="eastAsia"/>
        </w:rPr>
        <w:br/>
      </w:r>
      <w:r>
        <w:rPr>
          <w:rFonts w:hint="eastAsia"/>
        </w:rPr>
        <w:t>　　　　三、成交状况</w:t>
      </w:r>
      <w:r>
        <w:rPr>
          <w:rFonts w:hint="eastAsia"/>
        </w:rPr>
        <w:br/>
      </w:r>
      <w:r>
        <w:rPr>
          <w:rFonts w:hint="eastAsia"/>
        </w:rPr>
        <w:t>　　　　四、租售状况</w:t>
      </w:r>
      <w:r>
        <w:rPr>
          <w:rFonts w:hint="eastAsia"/>
        </w:rPr>
        <w:br/>
      </w:r>
      <w:r>
        <w:rPr>
          <w:rFonts w:hint="eastAsia"/>
        </w:rPr>
        <w:t>　　　　一、开发规模</w:t>
      </w:r>
      <w:r>
        <w:rPr>
          <w:rFonts w:hint="eastAsia"/>
        </w:rPr>
        <w:br/>
      </w:r>
      <w:r>
        <w:rPr>
          <w:rFonts w:hint="eastAsia"/>
        </w:rPr>
        <w:t>　　　　二、供应状况</w:t>
      </w:r>
      <w:r>
        <w:rPr>
          <w:rFonts w:hint="eastAsia"/>
        </w:rPr>
        <w:br/>
      </w:r>
      <w:r>
        <w:rPr>
          <w:rFonts w:hint="eastAsia"/>
        </w:rPr>
        <w:t>　　　　三、成交状况</w:t>
      </w:r>
      <w:r>
        <w:rPr>
          <w:rFonts w:hint="eastAsia"/>
        </w:rPr>
        <w:br/>
      </w:r>
      <w:r>
        <w:rPr>
          <w:rFonts w:hint="eastAsia"/>
        </w:rPr>
        <w:t>　　　　四、价格状况</w:t>
      </w:r>
      <w:r>
        <w:rPr>
          <w:rFonts w:hint="eastAsia"/>
        </w:rPr>
        <w:br/>
      </w:r>
      <w:r>
        <w:rPr>
          <w:rFonts w:hint="eastAsia"/>
        </w:rPr>
        <w:t>　　　　一、整体状况</w:t>
      </w:r>
      <w:r>
        <w:rPr>
          <w:rFonts w:hint="eastAsia"/>
        </w:rPr>
        <w:br/>
      </w:r>
      <w:r>
        <w:rPr>
          <w:rFonts w:hint="eastAsia"/>
        </w:rPr>
        <w:t>　　　　二、商用项目成交状况</w:t>
      </w:r>
      <w:r>
        <w:rPr>
          <w:rFonts w:hint="eastAsia"/>
        </w:rPr>
        <w:br/>
      </w:r>
      <w:r>
        <w:rPr>
          <w:rFonts w:hint="eastAsia"/>
        </w:rPr>
        <w:t>　　　　三、写字楼成交状况</w:t>
      </w:r>
      <w:r>
        <w:rPr>
          <w:rFonts w:hint="eastAsia"/>
        </w:rPr>
        <w:br/>
      </w:r>
      <w:r>
        <w:rPr>
          <w:rFonts w:hint="eastAsia"/>
        </w:rPr>
        <w:t>　　　　四、商铺成交状况</w:t>
      </w:r>
      <w:r>
        <w:rPr>
          <w:rFonts w:hint="eastAsia"/>
        </w:rPr>
        <w:br/>
      </w:r>
      <w:r>
        <w:rPr>
          <w:rFonts w:hint="eastAsia"/>
        </w:rPr>
        <w:br/>
      </w:r>
      <w:r>
        <w:rPr>
          <w:rFonts w:hint="eastAsia"/>
        </w:rPr>
        <w:t>第五章 2020-2025年北京商业地产投资分析</w:t>
      </w:r>
      <w:r>
        <w:rPr>
          <w:rFonts w:hint="eastAsia"/>
        </w:rPr>
        <w:br/>
      </w:r>
      <w:r>
        <w:rPr>
          <w:rFonts w:hint="eastAsia"/>
        </w:rPr>
        <w:t>　　第一节 北京楼市低迷资金涌入商业地产</w:t>
      </w:r>
      <w:r>
        <w:rPr>
          <w:rFonts w:hint="eastAsia"/>
        </w:rPr>
        <w:br/>
      </w:r>
      <w:r>
        <w:rPr>
          <w:rFonts w:hint="eastAsia"/>
        </w:rPr>
        <w:t>　　第二节 北京cbd区域产权商铺受青睐</w:t>
      </w:r>
      <w:r>
        <w:rPr>
          <w:rFonts w:hint="eastAsia"/>
        </w:rPr>
        <w:br/>
      </w:r>
      <w:r>
        <w:rPr>
          <w:rFonts w:hint="eastAsia"/>
        </w:rPr>
        <w:t>　　第三节 北京商业地产投资地段分析</w:t>
      </w:r>
      <w:r>
        <w:rPr>
          <w:rFonts w:hint="eastAsia"/>
        </w:rPr>
        <w:br/>
      </w:r>
      <w:r>
        <w:rPr>
          <w:rFonts w:hint="eastAsia"/>
        </w:rPr>
        <w:t>　　第四节 商业地产投资北京之攻略</w:t>
      </w:r>
      <w:r>
        <w:rPr>
          <w:rFonts w:hint="eastAsia"/>
        </w:rPr>
        <w:br/>
      </w:r>
      <w:r>
        <w:rPr>
          <w:rFonts w:hint="eastAsia"/>
        </w:rPr>
        <w:t>　　第五节 北京商铺投资需要防范三道风险</w:t>
      </w:r>
      <w:r>
        <w:rPr>
          <w:rFonts w:hint="eastAsia"/>
        </w:rPr>
        <w:br/>
      </w:r>
      <w:r>
        <w:rPr>
          <w:rFonts w:hint="eastAsia"/>
        </w:rPr>
        <w:br/>
      </w:r>
      <w:r>
        <w:rPr>
          <w:rFonts w:hint="eastAsia"/>
        </w:rPr>
        <w:t>第六章 北京商业地产重点企业经营状况分析</w:t>
      </w:r>
      <w:r>
        <w:rPr>
          <w:rFonts w:hint="eastAsia"/>
        </w:rPr>
        <w:br/>
      </w:r>
      <w:r>
        <w:rPr>
          <w:rFonts w:hint="eastAsia"/>
        </w:rPr>
        <w:t>　　第一节 北京首都开发股份有限公司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第二节 远洋地产有限公司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第三节 金融街控股股份有限公司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第四节 北京城建投资发展股份有限公司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五、成长能力分析</w:t>
      </w:r>
      <w:r>
        <w:rPr>
          <w:rFonts w:hint="eastAsia"/>
        </w:rPr>
        <w:br/>
      </w:r>
      <w:r>
        <w:rPr>
          <w:rFonts w:hint="eastAsia"/>
        </w:rPr>
        <w:t>　　第五节 北京北辰实业股份有限公司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第六节 中-智-林-：北京万通地产股份有限公司</w:t>
      </w:r>
      <w:r>
        <w:rPr>
          <w:rFonts w:hint="eastAsia"/>
        </w:rPr>
        <w:br/>
      </w:r>
      <w:r>
        <w:rPr>
          <w:rFonts w:hint="eastAsia"/>
        </w:rPr>
        <w:t>　　　　一、公司概况</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br/>
      </w:r>
      <w:r>
        <w:rPr>
          <w:rFonts w:hint="eastAsia"/>
        </w:rPr>
        <w:t>图表目录</w:t>
      </w:r>
      <w:r>
        <w:rPr>
          <w:rFonts w:hint="eastAsia"/>
        </w:rPr>
        <w:br/>
      </w:r>
      <w:r>
        <w:rPr>
          <w:rFonts w:hint="eastAsia"/>
        </w:rPr>
        <w:t>　　图表 北京商业地产行业历程</w:t>
      </w:r>
      <w:r>
        <w:rPr>
          <w:rFonts w:hint="eastAsia"/>
        </w:rPr>
        <w:br/>
      </w:r>
      <w:r>
        <w:rPr>
          <w:rFonts w:hint="eastAsia"/>
        </w:rPr>
        <w:t>　　图表 北京商业地产行业生命周期</w:t>
      </w:r>
      <w:r>
        <w:rPr>
          <w:rFonts w:hint="eastAsia"/>
        </w:rPr>
        <w:br/>
      </w:r>
      <w:r>
        <w:rPr>
          <w:rFonts w:hint="eastAsia"/>
        </w:rPr>
        <w:t>　　图表 北京商业地产行业产业链分析</w:t>
      </w:r>
      <w:r>
        <w:rPr>
          <w:rFonts w:hint="eastAsia"/>
        </w:rPr>
        <w:br/>
      </w:r>
      <w:r>
        <w:rPr>
          <w:rFonts w:hint="eastAsia"/>
        </w:rPr>
        <w:t>　　……</w:t>
      </w:r>
      <w:r>
        <w:rPr>
          <w:rFonts w:hint="eastAsia"/>
        </w:rPr>
        <w:br/>
      </w:r>
      <w:r>
        <w:rPr>
          <w:rFonts w:hint="eastAsia"/>
        </w:rPr>
        <w:t>　　图表 2020-2025年北京商业地产行业市场容量统计</w:t>
      </w:r>
      <w:r>
        <w:rPr>
          <w:rFonts w:hint="eastAsia"/>
        </w:rPr>
        <w:br/>
      </w:r>
      <w:r>
        <w:rPr>
          <w:rFonts w:hint="eastAsia"/>
        </w:rPr>
        <w:t>　　图表 2020-2025年北京商业地产行业市场规模及增长情况</w:t>
      </w:r>
      <w:r>
        <w:rPr>
          <w:rFonts w:hint="eastAsia"/>
        </w:rPr>
        <w:br/>
      </w:r>
      <w:r>
        <w:rPr>
          <w:rFonts w:hint="eastAsia"/>
        </w:rPr>
        <w:t>　　……</w:t>
      </w:r>
      <w:r>
        <w:rPr>
          <w:rFonts w:hint="eastAsia"/>
        </w:rPr>
        <w:br/>
      </w:r>
      <w:r>
        <w:rPr>
          <w:rFonts w:hint="eastAsia"/>
        </w:rPr>
        <w:t>　　图表 2020-2025年北京商业地产行业销售收入分析 单位：亿元</w:t>
      </w:r>
      <w:r>
        <w:rPr>
          <w:rFonts w:hint="eastAsia"/>
        </w:rPr>
        <w:br/>
      </w:r>
      <w:r>
        <w:rPr>
          <w:rFonts w:hint="eastAsia"/>
        </w:rPr>
        <w:t>　　图表 2020-2025年北京商业地产行业盈利情况 单位：亿元</w:t>
      </w:r>
      <w:r>
        <w:rPr>
          <w:rFonts w:hint="eastAsia"/>
        </w:rPr>
        <w:br/>
      </w:r>
      <w:r>
        <w:rPr>
          <w:rFonts w:hint="eastAsia"/>
        </w:rPr>
        <w:t>　　图表 2020-2025年北京商业地产行业利润总额分析 单位：亿元</w:t>
      </w:r>
      <w:r>
        <w:rPr>
          <w:rFonts w:hint="eastAsia"/>
        </w:rPr>
        <w:br/>
      </w:r>
      <w:r>
        <w:rPr>
          <w:rFonts w:hint="eastAsia"/>
        </w:rPr>
        <w:t>　　……</w:t>
      </w:r>
      <w:r>
        <w:rPr>
          <w:rFonts w:hint="eastAsia"/>
        </w:rPr>
        <w:br/>
      </w:r>
      <w:r>
        <w:rPr>
          <w:rFonts w:hint="eastAsia"/>
        </w:rPr>
        <w:t>　　图表 2020-2025年北京商业地产行业企业数量情况 单位：家</w:t>
      </w:r>
      <w:r>
        <w:rPr>
          <w:rFonts w:hint="eastAsia"/>
        </w:rPr>
        <w:br/>
      </w:r>
      <w:r>
        <w:rPr>
          <w:rFonts w:hint="eastAsia"/>
        </w:rPr>
        <w:t>　　图表 2020-2025年北京商业地产行业企业平均规模情况 单位：万元/家</w:t>
      </w:r>
      <w:r>
        <w:rPr>
          <w:rFonts w:hint="eastAsia"/>
        </w:rPr>
        <w:br/>
      </w:r>
      <w:r>
        <w:rPr>
          <w:rFonts w:hint="eastAsia"/>
        </w:rPr>
        <w:t>　　图表 2020-2025年北京商业地产行业竞争力分析</w:t>
      </w:r>
      <w:r>
        <w:rPr>
          <w:rFonts w:hint="eastAsia"/>
        </w:rPr>
        <w:br/>
      </w:r>
      <w:r>
        <w:rPr>
          <w:rFonts w:hint="eastAsia"/>
        </w:rPr>
        <w:t>　　……</w:t>
      </w:r>
      <w:r>
        <w:rPr>
          <w:rFonts w:hint="eastAsia"/>
        </w:rPr>
        <w:br/>
      </w:r>
      <w:r>
        <w:rPr>
          <w:rFonts w:hint="eastAsia"/>
        </w:rPr>
        <w:t>　　图表 2020-2025年北京商业地产行业盈利能力分析</w:t>
      </w:r>
      <w:r>
        <w:rPr>
          <w:rFonts w:hint="eastAsia"/>
        </w:rPr>
        <w:br/>
      </w:r>
      <w:r>
        <w:rPr>
          <w:rFonts w:hint="eastAsia"/>
        </w:rPr>
        <w:t>　　图表 2020-2025年北京商业地产行业运营能力分析</w:t>
      </w:r>
      <w:r>
        <w:rPr>
          <w:rFonts w:hint="eastAsia"/>
        </w:rPr>
        <w:br/>
      </w:r>
      <w:r>
        <w:rPr>
          <w:rFonts w:hint="eastAsia"/>
        </w:rPr>
        <w:t>　　图表 2020-2025年北京商业地产行业偿债能力分析</w:t>
      </w:r>
      <w:r>
        <w:rPr>
          <w:rFonts w:hint="eastAsia"/>
        </w:rPr>
        <w:br/>
      </w:r>
      <w:r>
        <w:rPr>
          <w:rFonts w:hint="eastAsia"/>
        </w:rPr>
        <w:t>　　图表 2020-2025年北京商业地产行业发展能力分析</w:t>
      </w:r>
      <w:r>
        <w:rPr>
          <w:rFonts w:hint="eastAsia"/>
        </w:rPr>
        <w:br/>
      </w:r>
      <w:r>
        <w:rPr>
          <w:rFonts w:hint="eastAsia"/>
        </w:rPr>
        <w:t>　　图表 2020-2025年北京商业地产行业经营效益分析</w:t>
      </w:r>
      <w:r>
        <w:rPr>
          <w:rFonts w:hint="eastAsia"/>
        </w:rPr>
        <w:br/>
      </w:r>
      <w:r>
        <w:rPr>
          <w:rFonts w:hint="eastAsia"/>
        </w:rPr>
        <w:t>　　……</w:t>
      </w:r>
      <w:r>
        <w:rPr>
          <w:rFonts w:hint="eastAsia"/>
        </w:rPr>
        <w:br/>
      </w:r>
      <w:r>
        <w:rPr>
          <w:rFonts w:hint="eastAsia"/>
        </w:rPr>
        <w:t>　　图表 **地区北京商业地产市场规模及增长情况</w:t>
      </w:r>
      <w:r>
        <w:rPr>
          <w:rFonts w:hint="eastAsia"/>
        </w:rPr>
        <w:br/>
      </w:r>
      <w:r>
        <w:rPr>
          <w:rFonts w:hint="eastAsia"/>
        </w:rPr>
        <w:t>　　图表 **地区北京商业地产行业市场需求情况</w:t>
      </w:r>
      <w:r>
        <w:rPr>
          <w:rFonts w:hint="eastAsia"/>
        </w:rPr>
        <w:br/>
      </w:r>
      <w:r>
        <w:rPr>
          <w:rFonts w:hint="eastAsia"/>
        </w:rPr>
        <w:t>　　图表 **地区北京商业地产市场规模及增长情况</w:t>
      </w:r>
      <w:r>
        <w:rPr>
          <w:rFonts w:hint="eastAsia"/>
        </w:rPr>
        <w:br/>
      </w:r>
      <w:r>
        <w:rPr>
          <w:rFonts w:hint="eastAsia"/>
        </w:rPr>
        <w:t>　　图表 **地区北京商业地产行业市场需求情况</w:t>
      </w:r>
      <w:r>
        <w:rPr>
          <w:rFonts w:hint="eastAsia"/>
        </w:rPr>
        <w:br/>
      </w:r>
      <w:r>
        <w:rPr>
          <w:rFonts w:hint="eastAsia"/>
        </w:rPr>
        <w:t>　　图表 **地区北京商业地产市场规模及增长情况</w:t>
      </w:r>
      <w:r>
        <w:rPr>
          <w:rFonts w:hint="eastAsia"/>
        </w:rPr>
        <w:br/>
      </w:r>
      <w:r>
        <w:rPr>
          <w:rFonts w:hint="eastAsia"/>
        </w:rPr>
        <w:t>　　图表 **地区北京商业地产行业市场需求情况</w:t>
      </w:r>
      <w:r>
        <w:rPr>
          <w:rFonts w:hint="eastAsia"/>
        </w:rPr>
        <w:br/>
      </w:r>
      <w:r>
        <w:rPr>
          <w:rFonts w:hint="eastAsia"/>
        </w:rPr>
        <w:t>　　……</w:t>
      </w:r>
      <w:r>
        <w:rPr>
          <w:rFonts w:hint="eastAsia"/>
        </w:rPr>
        <w:br/>
      </w:r>
      <w:r>
        <w:rPr>
          <w:rFonts w:hint="eastAsia"/>
        </w:rPr>
        <w:t>　　图表 北京商业地产重点企业（一）基本信息</w:t>
      </w:r>
      <w:r>
        <w:rPr>
          <w:rFonts w:hint="eastAsia"/>
        </w:rPr>
        <w:br/>
      </w:r>
      <w:r>
        <w:rPr>
          <w:rFonts w:hint="eastAsia"/>
        </w:rPr>
        <w:t>　　图表 北京商业地产重点企业（一）经营情况分析</w:t>
      </w:r>
      <w:r>
        <w:rPr>
          <w:rFonts w:hint="eastAsia"/>
        </w:rPr>
        <w:br/>
      </w:r>
      <w:r>
        <w:rPr>
          <w:rFonts w:hint="eastAsia"/>
        </w:rPr>
        <w:t>　　图表 北京商业地产重点企业（一）盈利能力情况</w:t>
      </w:r>
      <w:r>
        <w:rPr>
          <w:rFonts w:hint="eastAsia"/>
        </w:rPr>
        <w:br/>
      </w:r>
      <w:r>
        <w:rPr>
          <w:rFonts w:hint="eastAsia"/>
        </w:rPr>
        <w:t>　　图表 北京商业地产重点企业（一）偿债能力情况</w:t>
      </w:r>
      <w:r>
        <w:rPr>
          <w:rFonts w:hint="eastAsia"/>
        </w:rPr>
        <w:br/>
      </w:r>
      <w:r>
        <w:rPr>
          <w:rFonts w:hint="eastAsia"/>
        </w:rPr>
        <w:t>　　图表 北京商业地产重点企业（一）运营能力情况</w:t>
      </w:r>
      <w:r>
        <w:rPr>
          <w:rFonts w:hint="eastAsia"/>
        </w:rPr>
        <w:br/>
      </w:r>
      <w:r>
        <w:rPr>
          <w:rFonts w:hint="eastAsia"/>
        </w:rPr>
        <w:t>　　图表 北京商业地产重点企业（一）成长能力情况</w:t>
      </w:r>
      <w:r>
        <w:rPr>
          <w:rFonts w:hint="eastAsia"/>
        </w:rPr>
        <w:br/>
      </w:r>
      <w:r>
        <w:rPr>
          <w:rFonts w:hint="eastAsia"/>
        </w:rPr>
        <w:t>　　图表 北京商业地产重点企业（二）基本信息</w:t>
      </w:r>
      <w:r>
        <w:rPr>
          <w:rFonts w:hint="eastAsia"/>
        </w:rPr>
        <w:br/>
      </w:r>
      <w:r>
        <w:rPr>
          <w:rFonts w:hint="eastAsia"/>
        </w:rPr>
        <w:t>　　图表 北京商业地产重点企业（二）经营情况分析</w:t>
      </w:r>
      <w:r>
        <w:rPr>
          <w:rFonts w:hint="eastAsia"/>
        </w:rPr>
        <w:br/>
      </w:r>
      <w:r>
        <w:rPr>
          <w:rFonts w:hint="eastAsia"/>
        </w:rPr>
        <w:t>　　图表 北京商业地产重点企业（二）盈利能力情况</w:t>
      </w:r>
      <w:r>
        <w:rPr>
          <w:rFonts w:hint="eastAsia"/>
        </w:rPr>
        <w:br/>
      </w:r>
      <w:r>
        <w:rPr>
          <w:rFonts w:hint="eastAsia"/>
        </w:rPr>
        <w:t>　　图表 北京商业地产重点企业（二）偿债能力情况</w:t>
      </w:r>
      <w:r>
        <w:rPr>
          <w:rFonts w:hint="eastAsia"/>
        </w:rPr>
        <w:br/>
      </w:r>
      <w:r>
        <w:rPr>
          <w:rFonts w:hint="eastAsia"/>
        </w:rPr>
        <w:t>　　图表 北京商业地产重点企业（二）运营能力情况</w:t>
      </w:r>
      <w:r>
        <w:rPr>
          <w:rFonts w:hint="eastAsia"/>
        </w:rPr>
        <w:br/>
      </w:r>
      <w:r>
        <w:rPr>
          <w:rFonts w:hint="eastAsia"/>
        </w:rPr>
        <w:t>　　图表 北京商业地产重点企业（二）成长能力情况</w:t>
      </w:r>
      <w:r>
        <w:rPr>
          <w:rFonts w:hint="eastAsia"/>
        </w:rPr>
        <w:br/>
      </w:r>
      <w:r>
        <w:rPr>
          <w:rFonts w:hint="eastAsia"/>
        </w:rPr>
        <w:t>　　……</w:t>
      </w:r>
      <w:r>
        <w:rPr>
          <w:rFonts w:hint="eastAsia"/>
        </w:rPr>
        <w:br/>
      </w:r>
      <w:r>
        <w:rPr>
          <w:rFonts w:hint="eastAsia"/>
        </w:rPr>
        <w:t>　　图表 2025-2031年北京商业地产行业市场容量预测</w:t>
      </w:r>
      <w:r>
        <w:rPr>
          <w:rFonts w:hint="eastAsia"/>
        </w:rPr>
        <w:br/>
      </w:r>
      <w:r>
        <w:rPr>
          <w:rFonts w:hint="eastAsia"/>
        </w:rPr>
        <w:t>　　图表 2025-2031年北京商业地产行业市场规模预测</w:t>
      </w:r>
      <w:r>
        <w:rPr>
          <w:rFonts w:hint="eastAsia"/>
        </w:rPr>
        <w:br/>
      </w:r>
      <w:r>
        <w:rPr>
          <w:rFonts w:hint="eastAsia"/>
        </w:rPr>
        <w:t>　　图表 2025-2031年北京商业地产市场前景分析</w:t>
      </w:r>
      <w:r>
        <w:rPr>
          <w:rFonts w:hint="eastAsia"/>
        </w:rPr>
        <w:br/>
      </w:r>
      <w:r>
        <w:rPr>
          <w:rFonts w:hint="eastAsia"/>
        </w:rPr>
        <w:t>　　图表 2025-2031年北京商业地产行业发展趋势预测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d289a04ce4f0a" w:history="1">
        <w:r>
          <w:rPr>
            <w:rStyle w:val="Hyperlink"/>
          </w:rPr>
          <w:t>2025-2031年北京商业地产行业发展现状分析及前景趋势预测报告</w:t>
        </w:r>
      </w:hyperlink>
      <w:r>
        <w:rPr>
          <w:color w:val="C00000"/>
        </w:rPr>
        <w:t>》，报告编号：</w:t>
      </w:r>
      <w:r>
        <w:rPr>
          <w:rFonts w:hint="eastAsia"/>
          <w:color w:val="C00000"/>
        </w:rPr>
        <w:t>3385210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d289a04ce4f0a" w:history="1">
        <w:r>
          <w:rPr>
            <w:rStyle w:val="Hyperlink"/>
          </w:rPr>
          <w:t>https://www.20087.com/0/21/BeiJingShangYeDiChanHangYeQuShi.html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房地产开发商排名、北京商业地产中介公司排名、商业地产前景如何、北京商业地产限购政策、北京诚公旗下12大子公司排名、北京商业地产开发运营商有哪些、北京地产集团、北京商业地产新政、2024东原地产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ae8cf33764eae" w:history="1">
      <w:r>
        <w:rPr>
          <w:rStyle w:val="Hyperlink"/>
        </w:rPr>
        <w:t>2025-2031年北京商业地产行业发展现状分析及前景趋势预测报告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BeiJingShangYeDiChanHangYeQuShi.html" TargetMode="External" Id="Rcf2d289a04ce4f0a" /></Relationships>
</file>

<file path=word/_rels/header2.xml.rels>&#65279;<?xml version="1.0" encoding="utf-8"?><Relationships xmlns="http://schemas.openxmlformats.org/package/2006/relationships"><Relationship Type="http://schemas.openxmlformats.org/officeDocument/2006/relationships/hyperlink" Target="https://www.20087.com/0/21/BeiJingShangYeDiChanHangYeQuShi.html" TargetMode="External" Id="Ra29ae8cf3376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2025-04-23T05:04:00Z</dcterms:created>
  <dcterms:modified xsi:type="dcterms:W3CDTF">2025-04-23T06:04:00Z</dcterms:modified>
  <dc:subject>2025-2031年北京商业地产行业发展现状分析及前景趋势预测报告</dc:subject>
  <dc:title>2025-2031年北京商业地产行业发展现状分析及前景趋势预测报告</dc:title>
  <cp:keywords>2025-2031年北京商业地产行业发展现状分析及前景趋势预测报告</cp:keywords>
  <dc:description>2025-2031年北京商业地产行业发展现状分析及前景趋势预测报告</dc:description>
</cp:coreProperties>
</file>