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129eafdc541d3" w:history="1">
              <w:r>
                <w:rPr>
                  <w:rStyle w:val="Hyperlink"/>
                </w:rPr>
                <w:t>中国甘肃省房地产行业现状调研及未来发展趋势分析报告（2025-2031年）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129eafdc541d3" w:history="1">
              <w:r>
                <w:rPr>
                  <w:rStyle w:val="Hyperlink"/>
                </w:rPr>
                <w:t>中国甘肃省房地产行业现状调研及未来发展趋势分析报告（2025-2031年）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129eafdc541d3" w:history="1">
                <w:r>
                  <w:rPr>
                    <w:rStyle w:val="Hyperlink"/>
                  </w:rPr>
                  <w:t>https://www.20087.com/0/81/GanSuShengFangDiChanShiChangQian.html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作为中国西部的重要省份之一，其房地产市场近年来呈现出稳定增长的趋势。随着城镇化进程的推进，人口向城市集中的现象愈发明显，促进了住房需求的增长。同时，政府推出的一系列政策措施，如改善基础设施、吸引外来投资等，也为房地产市场的发展创造了有利条件。然而，房地产市场的区域差异明显，不同城市之间的房价和销售情况存在较大差别。</w:t>
      </w:r>
      <w:r>
        <w:rPr>
          <w:rFonts w:hint="eastAsia"/>
        </w:rPr>
        <w:br/>
      </w:r>
      <w:r>
        <w:rPr>
          <w:rFonts w:hint="eastAsia"/>
        </w:rPr>
        <w:t>　　未来，甘肃省房地产市场的发展将更加注重均衡和可持续性。政府可能会继续实施调控政策，以确保房地产市场的健康发展，并防止过度投机。同时，随着新型城镇化的推进，中小城市和乡镇地区的房地产市场将迎来新的发展机遇。此外，绿色建筑和智慧住宅的概念也将成为未来房地产开发的重点方向，以适应消费者对居住环境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129eafdc541d3" w:history="1">
        <w:r>
          <w:rPr>
            <w:rStyle w:val="Hyperlink"/>
          </w:rPr>
          <w:t>中国甘肃省房地产行业现状调研及未来发展趋势分析报告（2025-2031年）</w:t>
        </w:r>
      </w:hyperlink>
      <w:r>
        <w:rPr>
          <w:rFonts w:hint="eastAsia"/>
        </w:rPr>
        <w:t>》基于科学的市场调研与数据分析，全面解析了甘肃省房地产行业的市场规模、市场需求及发展现状。报告深入探讨了甘肃省房地产产业链结构、细分市场特点及技术发展方向，并结合宏观经济环境与消费者需求变化，对甘肃省房地产行业前景与未来趋势进行了科学预测，揭示了潜在增长空间。通过对甘肃省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房地产市场调研的层次</w:t>
      </w:r>
      <w:r>
        <w:rPr>
          <w:rFonts w:hint="eastAsia"/>
        </w:rPr>
        <w:br/>
      </w:r>
      <w:r>
        <w:rPr>
          <w:rFonts w:hint="eastAsia"/>
        </w:rPr>
        <w:t>　　　　1.4.2 房地产市场调研的内容</w:t>
      </w:r>
      <w:r>
        <w:rPr>
          <w:rFonts w:hint="eastAsia"/>
        </w:rPr>
        <w:br/>
      </w:r>
      <w:r>
        <w:rPr>
          <w:rFonts w:hint="eastAsia"/>
        </w:rPr>
        <w:t>　　　　1.4.3 房产地市场调研的特点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2020-2025年中国甘肃省房地产行业发展环境分析</w:t>
      </w:r>
      <w:r>
        <w:rPr>
          <w:rFonts w:hint="eastAsia"/>
        </w:rPr>
        <w:br/>
      </w:r>
      <w:r>
        <w:rPr>
          <w:rFonts w:hint="eastAsia"/>
        </w:rPr>
        <w:t>　　3.1 甘肃省房地产行业政治法律环境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甘肃省房地产行业经济环境分析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甘肃省房地产行业社会环境分析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甘肃省房地产产业社会环境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甘肃省房地产行业技术环境分析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甘肃省房地产技术分析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2、中国甘肃省房地产行业新技术研究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甘肃省房地产技术发展水平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1、中国甘肃省房地产行业技术水平所处阶段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2、与国外甘肃省房地产行业的技术差距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2020-2025年全球主要地区甘肃省房地产行业发展状况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中国甘肃省房地产行业发展概述</w:t>
      </w:r>
      <w:r>
        <w:rPr>
          <w:rFonts w:hint="eastAsia"/>
        </w:rPr>
        <w:br/>
      </w:r>
      <w:r>
        <w:rPr>
          <w:rFonts w:hint="eastAsia"/>
        </w:rPr>
        <w:t>　　5.1 中国甘肃省房地产行业发展状况分析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中国甘肃省房地产行业发展阶段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中国甘肃省房地产行业发展总体概况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2018年1-5月甘肃土地成交宗数为396宗，甘肃土地成交宗数为1139宗；甘肃土地成交面积为7048.21万㎡，甘肃土地成交面积为3151.1万㎡。</w:t>
      </w:r>
      <w:r>
        <w:rPr>
          <w:rFonts w:hint="eastAsia"/>
        </w:rPr>
        <w:br/>
      </w:r>
      <w:r>
        <w:rPr>
          <w:rFonts w:hint="eastAsia"/>
        </w:rPr>
        <w:t>　　　　2020-2025年甘肃土地成交宗数走势图</w:t>
      </w:r>
      <w:r>
        <w:rPr>
          <w:rFonts w:hint="eastAsia"/>
        </w:rPr>
        <w:br/>
      </w:r>
      <w:r>
        <w:rPr>
          <w:rFonts w:hint="eastAsia"/>
        </w:rPr>
        <w:t>　　　　2020-2025年甘肃土地成交面积走势图</w:t>
      </w:r>
      <w:r>
        <w:rPr>
          <w:rFonts w:hint="eastAsia"/>
        </w:rPr>
        <w:br/>
      </w:r>
      <w:r>
        <w:rPr>
          <w:rFonts w:hint="eastAsia"/>
        </w:rPr>
        <w:t>　　　　5.1.3 中国甘肃省房地产行业发展特点分析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2020-2025年甘肃省房地产行业发展现状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2020-2025年中国甘肃省房地产行业市场规模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2020-2025年中国甘肃省房地产行业发展分析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2020-2025年中国甘肃省房地产企业发展分析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2025-2031年甘肃省房地产行业面临的困境及对策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中国甘肃省房地产行业面临的困境及对策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1、中国甘肃省房地产行业面临困境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2、中国甘肃省房地产行业对策探讨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中国甘肃省房地产企业发展困境及策略分析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1、中国甘肃省房地产企业面临的困境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2、中国甘肃省房地产企业的对策探讨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国内甘肃省房地产企业的出路分析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中国甘肃省房地产所属行业市场运行分析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2020-2025年中国甘肃省房地产所属行业总体规模分析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2020-2025年中国甘肃省房地产所属行业产销情况分析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中国甘肃省房地产行业工业总产值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中国甘肃省房地产行业工业销售产值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中国甘肃省房地产行业产销率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2020-2025年中国甘肃省房地产所属行业市场供需分析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中国甘肃省房地产行业供给分析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中国甘肃省房地产行业需求分析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中国甘肃省房地产行业供需平衡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2020-2025年中国甘肃省房地产所属行业财务指标总体分析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甘肃省房地产细分市场调研</w:t>
      </w:r>
      <w:r>
        <w:rPr>
          <w:rFonts w:hint="eastAsia"/>
        </w:rPr>
        <w:br/>
      </w:r>
      <w:r>
        <w:rPr>
          <w:rFonts w:hint="eastAsia"/>
        </w:rPr>
        <w:t>　　7.1 2020-2025年甘肃省住宅市场调研</w:t>
      </w:r>
      <w:r>
        <w:rPr>
          <w:rFonts w:hint="eastAsia"/>
        </w:rPr>
        <w:br/>
      </w:r>
      <w:r>
        <w:rPr>
          <w:rFonts w:hint="eastAsia"/>
        </w:rPr>
        <w:t>　　　　7.1.1 2025年甘肃省住宅市场调研</w:t>
      </w:r>
      <w:r>
        <w:rPr>
          <w:rFonts w:hint="eastAsia"/>
        </w:rPr>
        <w:br/>
      </w:r>
      <w:r>
        <w:rPr>
          <w:rFonts w:hint="eastAsia"/>
        </w:rPr>
        <w:t>　　　　7.1.2 2020-2025年甘肃省住宅地产建设规模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2020-2025年甘肃省住宅销售规模</w:t>
      </w:r>
      <w:r>
        <w:rPr>
          <w:rFonts w:hint="eastAsia"/>
        </w:rPr>
        <w:br/>
      </w:r>
      <w:r>
        <w:rPr>
          <w:rFonts w:hint="eastAsia"/>
        </w:rPr>
        <w:t>　　7.2 2020-2025年甘肃省二手房市场调研</w:t>
      </w:r>
      <w:r>
        <w:rPr>
          <w:rFonts w:hint="eastAsia"/>
        </w:rPr>
        <w:br/>
      </w:r>
      <w:r>
        <w:rPr>
          <w:rFonts w:hint="eastAsia"/>
        </w:rPr>
        <w:t>　　　　7.2.1 2025年甘肃省二手房市场调研</w:t>
      </w:r>
      <w:r>
        <w:rPr>
          <w:rFonts w:hint="eastAsia"/>
        </w:rPr>
        <w:br/>
      </w:r>
      <w:r>
        <w:rPr>
          <w:rFonts w:hint="eastAsia"/>
        </w:rPr>
        <w:t>　　　　7.2.2 2020-2025年甘肃省二手房交易规模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2020-2025年甘肃省二手房销售规模</w:t>
      </w:r>
      <w:r>
        <w:rPr>
          <w:rFonts w:hint="eastAsia"/>
        </w:rPr>
        <w:br/>
      </w:r>
      <w:r>
        <w:rPr>
          <w:rFonts w:hint="eastAsia"/>
        </w:rPr>
        <w:t>　　7.3 2020-2025年甘肃省写字楼市场调研</w:t>
      </w:r>
      <w:r>
        <w:rPr>
          <w:rFonts w:hint="eastAsia"/>
        </w:rPr>
        <w:br/>
      </w:r>
      <w:r>
        <w:rPr>
          <w:rFonts w:hint="eastAsia"/>
        </w:rPr>
        <w:t>　　　　7.3.1 2025年甘肃省写字楼市场调研</w:t>
      </w:r>
      <w:r>
        <w:rPr>
          <w:rFonts w:hint="eastAsia"/>
        </w:rPr>
        <w:br/>
      </w:r>
      <w:r>
        <w:rPr>
          <w:rFonts w:hint="eastAsia"/>
        </w:rPr>
        <w:t>　　　　7.3.2 2020-2025年甘肃省写字楼建设规模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2020-2025年甘肃省写字楼销售规模</w:t>
      </w:r>
      <w:r>
        <w:rPr>
          <w:rFonts w:hint="eastAsia"/>
        </w:rPr>
        <w:br/>
      </w:r>
      <w:r>
        <w:rPr>
          <w:rFonts w:hint="eastAsia"/>
        </w:rPr>
        <w:t>　　7.4 2020-2025年甘肃省商业地产市场调研</w:t>
      </w:r>
      <w:r>
        <w:rPr>
          <w:rFonts w:hint="eastAsia"/>
        </w:rPr>
        <w:br/>
      </w:r>
      <w:r>
        <w:rPr>
          <w:rFonts w:hint="eastAsia"/>
        </w:rPr>
        <w:t>　　　　7.4.1 2025年甘肃省商业地产市场调研</w:t>
      </w:r>
      <w:r>
        <w:rPr>
          <w:rFonts w:hint="eastAsia"/>
        </w:rPr>
        <w:br/>
      </w:r>
      <w:r>
        <w:rPr>
          <w:rFonts w:hint="eastAsia"/>
        </w:rPr>
        <w:t>　　　　7.4.2 2020-2025年甘肃省商业地产建设规模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2020-2025年甘肃省商业地产销售规模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中国甘肃省房地产行业上、下游产业链分析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甘肃省房地产行业产业链概述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甘肃省房地产行业产业链</w:t>
      </w:r>
      <w:r>
        <w:rPr>
          <w:rFonts w:hint="eastAsia"/>
        </w:rPr>
        <w:br/>
      </w:r>
      <w:r>
        <w:rPr>
          <w:rFonts w:hint="eastAsia"/>
        </w:rPr>
        <w:t>　　8.2 甘肃省房地产行业主要上游产业发展分析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甘肃省房地产行业主要下游产业发展分析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中国甘肃省房地产行业市场竞争格局分析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中国甘肃省房地产行业竞争格局分析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甘肃省房地产行业区域分布格局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甘肃省房地产行业企业规模格局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甘肃省房地产行业企业性质格局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中国甘肃省房地产行业竞争五力分析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甘肃省房地产行业上游议价能力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甘肃省房地产行业下游议价能力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甘肃省房地产行业新进入者威胁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甘肃省房地产行业替代产品威胁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甘肃省房地产行业现有企业竞争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中国甘肃省房地产行业竞争SWOT分析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甘肃省房地产行业优势分析</w:t>
      </w:r>
      <w:r>
        <w:rPr>
          <w:rFonts w:hint="eastAsia"/>
        </w:rPr>
        <w:br/>
      </w:r>
      <w:r>
        <w:rPr>
          <w:rFonts w:hint="eastAsia"/>
        </w:rPr>
        <w:t>　　　　9.3.2 甘肃省房地产行业劣势分析</w:t>
      </w:r>
      <w:r>
        <w:rPr>
          <w:rFonts w:hint="eastAsia"/>
        </w:rPr>
        <w:br/>
      </w:r>
      <w:r>
        <w:rPr>
          <w:rFonts w:hint="eastAsia"/>
        </w:rPr>
        <w:t>　　　　9.3.3 甘肃省房地产行业机会分析</w:t>
      </w:r>
      <w:r>
        <w:rPr>
          <w:rFonts w:hint="eastAsia"/>
        </w:rPr>
        <w:br/>
      </w:r>
      <w:r>
        <w:rPr>
          <w:rFonts w:hint="eastAsia"/>
        </w:rPr>
        <w:t>　　　　9.3.4 甘肃省房地产行业威胁分析</w:t>
      </w:r>
      <w:r>
        <w:rPr>
          <w:rFonts w:hint="eastAsia"/>
        </w:rPr>
        <w:br/>
      </w:r>
      <w:r>
        <w:rPr>
          <w:rFonts w:hint="eastAsia"/>
        </w:rPr>
        <w:t>　　9.4 中国甘肃省房地产行业投资兼并重组整合分析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中国甘肃省房地产行业重点企业竞争策略分析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中国甘肃省房地产行业领先企业竞争力分析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景泰县瑞丰房地产开发有限责任公司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庆阳市金阳光房地产开发公司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平凉市新世纪房地产开发公司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兰州城投房地产开发有限公司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甘肃绿城房地产开发有限公司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定西欧康房地产开发有限公司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兰州天庆房地产开发有限公司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甘肃忠恒房地产开发集团有限公司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甘肃铁发置业房地产开发有限公司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甘肃楠林房地产开发有限公司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2025-2031年甘肃省房地产行业发展趋势与前景分析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2025-2031年甘肃省房地产市场趋势预测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2025-2031年甘肃省房地产市场发展潜力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2025-2031年甘肃省房地产市场趋势预测展望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2025-2031年甘肃省房地产细分行业趋势预测分析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2025-2031年甘肃省房地产市场发展趋势预测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2025-2031年甘肃省房地产行业发展趋势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2025-2031年甘肃省房地产市场规模预测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2025-2031年甘肃省房地产行业应用趋势预测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2025-2031年甘肃省房地产行业供需预测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2025-2031年甘肃省房地产行业供给预测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2025-2031年甘肃省房地产行业需求预测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2025-2031年甘肃省房地产供需平衡预测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2025-2031年甘肃省房地产行业前景调研</w:t>
      </w:r>
      <w:r>
        <w:rPr>
          <w:rFonts w:hint="eastAsia"/>
        </w:rPr>
        <w:br/>
      </w:r>
      <w:r>
        <w:rPr>
          <w:rFonts w:hint="eastAsia"/>
        </w:rPr>
        <w:t>　　12.1 甘肃省房地产行业投资现状分析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甘肃省房地产行业投资规模分析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甘肃省房地产行业投资资金来源构成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甘肃省房地产行业投资项目建设分析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甘肃省房地产行业投资资金用途分析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甘肃省房地产行业投资主体构成分析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甘肃省房地产行业投资特性分析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甘肃省房地产行业进入壁垒分析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甘肃省房地产行业盈利模式分析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甘肃省房地产行业盈利因素分析</w:t>
      </w:r>
      <w:r>
        <w:rPr>
          <w:rFonts w:hint="eastAsia"/>
        </w:rPr>
        <w:br/>
      </w:r>
      <w:r>
        <w:rPr>
          <w:rFonts w:hint="eastAsia"/>
        </w:rPr>
        <w:t>　　12.3 甘肃省房地产行业投资机会分析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甘肃省房地产行业投资前景分析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甘肃省房地产行业投资潜力与建议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甘肃省房地产行业投资潜力分析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甘肃省房地产行业最新投资动态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甘肃省房地产行业投资机会与建议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2025-2031年甘肃省房地产企业投资规划建议与客户策略分析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甘肃省房地产企业投资前景规划背景意义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甘肃省房地产企业战略规划制定依据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甘肃省房地产企业战略规划策略分析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甘肃省房地产中小企业投资前景研究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甘肃省房地产行业特点</w:t>
      </w:r>
      <w:r>
        <w:rPr>
          <w:rFonts w:hint="eastAsia"/>
        </w:rPr>
        <w:br/>
      </w:r>
      <w:r>
        <w:rPr>
          <w:rFonts w:hint="eastAsia"/>
        </w:rPr>
        <w:t>　　图表 甘肃省房地产行业生命周期</w:t>
      </w:r>
      <w:r>
        <w:rPr>
          <w:rFonts w:hint="eastAsia"/>
        </w:rPr>
        <w:br/>
      </w:r>
      <w:r>
        <w:rPr>
          <w:rFonts w:hint="eastAsia"/>
        </w:rPr>
        <w:t>　　图表 甘肃省房地产行业产业链分析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2025-2031年甘肃省房地产行业市场规模预测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中国甘肃省房地产行业盈利能力分析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中国甘肃省房地产行业运营能力分析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中国甘肃省房地产行业偿债能力分析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中国甘肃省房地产行业发展能力分析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中国甘肃省房地产行业经营效益分析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129eafdc541d3" w:history="1">
        <w:r>
          <w:rPr>
            <w:rStyle w:val="Hyperlink"/>
          </w:rPr>
          <w:t>中国甘肃省房地产行业现状调研及未来发展趋势分析报告（2025-2031年）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129eafdc541d3" w:history="1">
        <w:r>
          <w:rPr>
            <w:rStyle w:val="Hyperlink"/>
          </w:rPr>
          <w:t>https://www.20087.com/0/81/GanSuShengFangDiChanShiChangQian.html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州新房价格、甘肃省房地产管理中心、天水房地产交易网、甘肃省房地产市场行情分析、甘肃省房地产管理中心、甘肃省房地产估价师报名时间、甘肃房产信息查询、甘肃省房地产白名单、甘肃省房产管理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06fe70073426d" w:history="1">
      <w:r>
        <w:rPr>
          <w:rStyle w:val="Hyperlink"/>
        </w:rPr>
        <w:t>中国甘肃省房地产行业现状调研及未来发展趋势分析报告（2025-2031年）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anSuShengFangDiChanShiChangQian.html" TargetMode="External" Id="Rcf9129eafdc5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anSuShengFangDiChanShiChangQian.html" TargetMode="External" Id="Raf106fe70073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2025-02-01T03:24:00Z</dcterms:created>
  <dcterms:modified xsi:type="dcterms:W3CDTF">2025-02-01T04:24:00Z</dcterms:modified>
  <dc:subject>中国甘肃省房地产行业现状调研及未来发展趋势分析报告（2025-2031年）</dc:subject>
  <dc:title>中国甘肃省房地产行业现状调研及未来发展趋势分析报告（2025-2031年）</dc:title>
  <cp:keywords>中国甘肃省房地产行业现状调研及未来发展趋势分析报告（2025-2031年）</cp:keywords>
  <dc:description>中国甘肃省房地产行业现状调研及未来发展趋势分析报告（2025-2031年）</dc:description>
</cp:coreProperties>
</file>