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313bc29764a8c" w:history="1">
              <w:r>
                <w:rPr>
                  <w:rStyle w:val="Hyperlink"/>
                </w:rPr>
                <w:t>全球与中国耐火织物行业市场调研及前景趋势分析报告（2026-2032年）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313bc29764a8c" w:history="1">
              <w:r>
                <w:rPr>
                  <w:rStyle w:val="Hyperlink"/>
                </w:rPr>
                <w:t>全球与中国耐火织物行业市场调研及前景趋势分析报告（2026-2032年）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313bc29764a8c" w:history="1">
                <w:r>
                  <w:rPr>
                    <w:rStyle w:val="Hyperlink"/>
                  </w:rPr>
                  <w:t>https://www.20087.com/0/81/NaiHuoZhiWuShiChangQianJingFenXi.html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织物是高温防护与隔热领域的关键材料，主要由芳纶（如Nomex）、预氧化腈纶、碳纤维、玄武岩纤维或陶瓷纤维制成，广泛应用于消防服、工业炉衬、航空航天隔热层及焊接防护等场景。当前高端产品通过多层复合结构（如外层防辐射、中层隔热、内层吸湿排汗）实现综合热防护性能（TPP值）与穿着舒适性的平衡。部分特种织物已具备抗熔融金属飞溅、阻燃自熄及低烟无毒特性。然而，行业仍面临高性能纤维成本高昂、反复高温暴露后力学性能衰减、以及洗涤后防护性能下降等问题。此外，不同国家对阻燃测试标准（如NFPA、EN、GB）存在差异，增加跨国认证复杂度。</w:t>
      </w:r>
      <w:r>
        <w:rPr>
          <w:rFonts w:hint="eastAsia"/>
        </w:rPr>
        <w:br/>
      </w:r>
      <w:r>
        <w:rPr>
          <w:rFonts w:hint="eastAsia"/>
        </w:rPr>
        <w:t>　　未来，耐火织物将向智能响应、轻量化与可持续方向演进。相变材料（PCM）微胶囊嵌入可实现热能缓冲，延缓温升；而导电纤维编织的传感网络可实时监测服装表面温度与热通量，预警烧伤风险。在材料端，生物基阻燃剂与可降解耐高温聚合物（如聚酰亚胺前驱体）的研发将缓解环境压力。循环经济方面，废旧消防服纤维回收再纺技术正加速成熟。同时，数字孪生技术将用于虚拟燃烧测试，缩短开发周期。长远来看，耐火织物将从被动隔热屏障升级为集防护、感知与人机协同于一体的智能热安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313bc29764a8c" w:history="1">
        <w:r>
          <w:rPr>
            <w:rStyle w:val="Hyperlink"/>
          </w:rPr>
          <w:t>全球与中国耐火织物行业市场调研及前景趋势分析报告（2026-2032年）</w:t>
        </w:r>
      </w:hyperlink>
      <w:r>
        <w:rPr>
          <w:rFonts w:hint="eastAsia"/>
        </w:rPr>
        <w:t>》依托权威数据资源和长期市场监测，对耐火织物市场现状进行了系统分析，并结合耐火织物行业特点对未来发展趋势作出科学预判。报告深入探讨了耐火织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按产品类型细分，全球耐火织物市场规模2021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固有阻燃织物</w:t>
      </w:r>
      <w:r>
        <w:rPr>
          <w:rFonts w:hint="eastAsia"/>
        </w:rPr>
        <w:br/>
      </w:r>
      <w:r>
        <w:rPr>
          <w:rFonts w:hint="eastAsia"/>
        </w:rPr>
        <w:t>　　　　1.3.3 经处理阻燃织物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按应用细分，全球耐火织物市场规模2021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家用纺织品</w:t>
      </w:r>
      <w:r>
        <w:rPr>
          <w:rFonts w:hint="eastAsia"/>
        </w:rPr>
        <w:br/>
      </w:r>
      <w:r>
        <w:rPr>
          <w:rFonts w:hint="eastAsia"/>
        </w:rPr>
        <w:t>　　　　1.4.4 公用设施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耐火织物行业发展总体概况</w:t>
      </w:r>
      <w:r>
        <w:rPr>
          <w:rFonts w:hint="eastAsia"/>
        </w:rPr>
        <w:br/>
      </w:r>
      <w:r>
        <w:rPr>
          <w:rFonts w:hint="eastAsia"/>
        </w:rPr>
        <w:t>　　　　1.5.2 耐火织物行业发展主要特点</w:t>
      </w:r>
      <w:r>
        <w:rPr>
          <w:rFonts w:hint="eastAsia"/>
        </w:rPr>
        <w:br/>
      </w:r>
      <w:r>
        <w:rPr>
          <w:rFonts w:hint="eastAsia"/>
        </w:rPr>
        <w:t>　　　　1.5.3 耐火织物行业发展影响因素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耐火织物有利因素</w:t>
      </w:r>
      <w:r>
        <w:rPr>
          <w:rFonts w:hint="eastAsia"/>
        </w:rPr>
        <w:br/>
      </w:r>
      <w:r>
        <w:rPr>
          <w:rFonts w:hint="eastAsia"/>
        </w:rPr>
        <w:t>　　　　1.5.3 .2 耐火织物不利因素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全球市场，近三年耐火织物主要企业占有率及排名（按销量）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耐火织物主要企业在国际市场占有率（按销量，2023-2026）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2025年耐火织物主要企业在国际市场排名（按销量）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全球市场主要企业耐火织物销量（2023-2026）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全球市场，近三年耐火织物主要企业占有率及排名（按收入）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耐火织物主要企业在国际市场占有率（按收入，2023-2026）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2025年耐火织物主要企业在国际市场排名（按收入）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全球市场主要企业耐火织物销售收入（2023-2026）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全球市场主要企业耐火织物销售价格（2023-2026）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中国市场，近三年耐火织物主要企业占有率及排名（按销量）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耐火织物主要企业在中国市场占有率（按销量，2023-2026）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2025年耐火织物主要企业在中国市场排名（按销量）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中国市场主要企业耐火织物销量（2023-2026）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中国市场，近三年耐火织物主要企业占有率及排名（按收入）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耐火织物主要企业在中国市场占有率（按收入，2023-2026）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2025年耐火织物主要企业在中国市场排名（按收入）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中国市场主要企业耐火织物销售收入（2023-2026）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全球主要厂商耐火织物总部及产地分布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全球主要厂商成立时间及耐火织物商业化日期</w:t>
      </w:r>
      <w:r>
        <w:rPr>
          <w:rFonts w:hint="eastAsia"/>
        </w:rPr>
        <w:br/>
      </w:r>
      <w:r>
        <w:rPr>
          <w:rFonts w:hint="eastAsia"/>
        </w:rPr>
        <w:t>　　2.8 全球主要厂商耐火织物产品类型及应用</w:t>
      </w:r>
      <w:r>
        <w:rPr>
          <w:rFonts w:hint="eastAsia"/>
        </w:rPr>
        <w:br/>
      </w:r>
      <w:r>
        <w:rPr>
          <w:rFonts w:hint="eastAsia"/>
        </w:rPr>
        <w:t>　　2.9 耐火织物行业集中度、竞争程度分析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耐火织物行业集中度分析：2025年全球Top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全球耐火织物第一梯队、第二梯队和第三梯队生产商（品牌）及市场份额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全球耐火织物总体规模分析</w:t>
      </w:r>
      <w:r>
        <w:rPr>
          <w:rFonts w:hint="eastAsia"/>
        </w:rPr>
        <w:br/>
      </w:r>
      <w:r>
        <w:rPr>
          <w:rFonts w:hint="eastAsia"/>
        </w:rPr>
        <w:t>　　3.1 全球耐火织物供需现状及预测（2021-2032）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全球耐火织物产能、产量、产能利用率及发展趋势（2021-2032）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全球耐火织物产量、需求量及发展趋势（2021-2032）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全球主要地区耐火织物产量及发展趋势（2021-2032）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全球主要地区耐火织物产量（2021-2026）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全球主要地区耐火织物产量（2027-2032）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全球主要地区耐火织物产量市场份额（2021-2032）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中国耐火织物供需现状及预测（2021-2032）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中国耐火织物产能、产量、产能利用率及发展趋势（2021-2032）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中国耐火织物产量、市场需求量及发展趋势（2021-2032）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中国市场耐火织物进出口（2021-2032）</w:t>
      </w:r>
      <w:r>
        <w:rPr>
          <w:rFonts w:hint="eastAsia"/>
        </w:rPr>
        <w:br/>
      </w:r>
      <w:r>
        <w:rPr>
          <w:rFonts w:hint="eastAsia"/>
        </w:rPr>
        <w:t>　　3.4 全球耐火织物销量及销售额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全球市场耐火织物销售额（2021-2032）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全球市场耐火织物销量（2021-2032）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全球市场耐火织物价格趋势（2021-2032）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全球耐火织物主要地区分析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全球主要地区耐火织物市场规模分析：2021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全球主要地区耐火织物销售收入及市场份额（2021-2026）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全球主要地区耐火织物销售收入预测（2027-2032）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全球主要地区耐火织物销量分析：2021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全球主要地区耐火织物销量及市场份额（2021-2026）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全球主要地区耐火织物销量及市场份额预测（2027-2032）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北美市场耐火织物销量、收入及增长率（2021-2032）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欧洲市场耐火织物销量、收入及增长率（2021-2032）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中国市场耐火织物销量、收入及增长率（2021-2032）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日本市场耐火织物销量、收入及增长率（2021-2032）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东南亚市场耐火织物销量、收入及增长率（2021-2032）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印度市场耐火织物销量、收入及增长率（2021-2032）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南美市场耐火织物销量、收入及增长率（2021-2032）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中东市场耐火织物销量、收入及增长率（2021-2032）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耐火织物销量、收入、价格及毛利率（2021-2026）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不同产品类型耐火织物分析</w:t>
      </w:r>
      <w:r>
        <w:rPr>
          <w:rFonts w:hint="eastAsia"/>
        </w:rPr>
        <w:br/>
      </w:r>
      <w:r>
        <w:rPr>
          <w:rFonts w:hint="eastAsia"/>
        </w:rPr>
        <w:t>　　6.1 全球不同产品类型耐火织物销量（2021-2032）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全球不同产品类型耐火织物销量及市场份额（2021-2026）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全球不同产品类型耐火织物销量预测（2027-2032）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全球不同产品类型耐火织物收入（2021-2032）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全球不同产品类型耐火织物收入及市场份额（2021-2026）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全球不同产品类型耐火织物收入预测（2027-2032）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全球不同产品类型耐火织物价格走势（2021-2032）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中国不同产品类型耐火织物销量（2021-2032）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中国不同产品类型耐火织物销量及市场份额（2021-2026）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中国不同产品类型耐火织物销量预测（2027-2032）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中国不同产品类型耐火织物收入（2021-2032）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中国不同产品类型耐火织物收入及市场份额（2021-2026）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中国不同产品类型耐火织物收入预测（2027-2032）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不同应用耐火织物分析</w:t>
      </w:r>
      <w:r>
        <w:rPr>
          <w:rFonts w:hint="eastAsia"/>
        </w:rPr>
        <w:br/>
      </w:r>
      <w:r>
        <w:rPr>
          <w:rFonts w:hint="eastAsia"/>
        </w:rPr>
        <w:t>　　7.1 全球不同应用耐火织物销量（2021-2032）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全球不同应用耐火织物销量及市场份额（2021-2026）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全球不同应用耐火织物销量预测（2027-2032）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全球不同应用耐火织物收入（2021-2032）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全球不同应用耐火织物收入及市场份额（2021-2026）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全球不同应用耐火织物收入预测（2027-2032）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全球不同应用耐火织物价格走势（2021-2032）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中国不同应用耐火织物销量（2021-2032）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中国不同应用耐火织物销量及市场份额（2021-2026）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中国不同应用耐火织物销量预测（2027-2032）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中国不同应用耐火织物收入（2021-2032）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中国不同应用耐火织物收入及市场份额（2021-2026）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中国不同应用耐火织物收入预测（2027-2032）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耐火织物行业发展趋势</w:t>
      </w:r>
      <w:r>
        <w:rPr>
          <w:rFonts w:hint="eastAsia"/>
        </w:rPr>
        <w:br/>
      </w:r>
      <w:r>
        <w:rPr>
          <w:rFonts w:hint="eastAsia"/>
        </w:rPr>
        <w:t>　　8.2 耐火织物行业主要驱动因素</w:t>
      </w:r>
      <w:r>
        <w:rPr>
          <w:rFonts w:hint="eastAsia"/>
        </w:rPr>
        <w:br/>
      </w:r>
      <w:r>
        <w:rPr>
          <w:rFonts w:hint="eastAsia"/>
        </w:rPr>
        <w:t>　　8.3 耐火织物中国企业SWOT分析</w:t>
      </w:r>
      <w:r>
        <w:rPr>
          <w:rFonts w:hint="eastAsia"/>
        </w:rPr>
        <w:br/>
      </w:r>
      <w:r>
        <w:rPr>
          <w:rFonts w:hint="eastAsia"/>
        </w:rPr>
        <w:t>　　8.4 中国耐火织物行业政策环境分析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耐火织物行业产业链简介</w:t>
      </w:r>
      <w:r>
        <w:rPr>
          <w:rFonts w:hint="eastAsia"/>
        </w:rPr>
        <w:br/>
      </w:r>
      <w:r>
        <w:rPr>
          <w:rFonts w:hint="eastAsia"/>
        </w:rPr>
        <w:t>　　　　9.1.1 耐火织物行业供应链分析</w:t>
      </w:r>
      <w:r>
        <w:rPr>
          <w:rFonts w:hint="eastAsia"/>
        </w:rPr>
        <w:br/>
      </w:r>
      <w:r>
        <w:rPr>
          <w:rFonts w:hint="eastAsia"/>
        </w:rPr>
        <w:t>　　　　9.1.2 耐火织物主要原料及供应情况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耐火织物行业采购模式</w:t>
      </w:r>
      <w:r>
        <w:rPr>
          <w:rFonts w:hint="eastAsia"/>
        </w:rPr>
        <w:br/>
      </w:r>
      <w:r>
        <w:rPr>
          <w:rFonts w:hint="eastAsia"/>
        </w:rPr>
        <w:t>　　9.3 耐火织物行业生产模式</w:t>
      </w:r>
      <w:r>
        <w:rPr>
          <w:rFonts w:hint="eastAsia"/>
        </w:rPr>
        <w:br/>
      </w:r>
      <w:r>
        <w:rPr>
          <w:rFonts w:hint="eastAsia"/>
        </w:rPr>
        <w:t>　　9.4 耐火织物行业销售模式及销售渠道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按产品类型细分，全球耐火织物市场规模2021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按应用细分，全球耐火织物市场规模（CAGR）2021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耐火织物行业发展主要特点</w:t>
      </w:r>
      <w:r>
        <w:rPr>
          <w:rFonts w:hint="eastAsia"/>
        </w:rPr>
        <w:br/>
      </w:r>
      <w:r>
        <w:rPr>
          <w:rFonts w:hint="eastAsia"/>
        </w:rPr>
        <w:t>　　表 4： 耐火织物行业发展有利因素分析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耐火织物行业发展不利因素分析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进入耐火织物行业壁垒</w:t>
      </w:r>
      <w:r>
        <w:rPr>
          <w:rFonts w:hint="eastAsia"/>
        </w:rPr>
        <w:br/>
      </w:r>
      <w:r>
        <w:rPr>
          <w:rFonts w:hint="eastAsia"/>
        </w:rPr>
        <w:t>　　表 7： 耐火织物主要企业在国际市场占有率（按销量，2023-2026）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2025年耐火织物主要企业在国际市场排名（按销量）&amp;（万平方米）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全球市场主要企业耐火织物销量（2023-2026）&amp;（万平方米）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10： 耐火织物主要企业在国际市场占有率（按收入，2023-2026）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2025年耐火织物主要企业在国际市场排名（按收入）&amp;（万元）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全球市场主要企业耐火织物销售收入（2023-2026）&amp;（万元）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全球市场主要企业耐火织物销售价格（2023-2026）&amp;（USD/sqm）</w:t>
      </w:r>
      <w:r>
        <w:rPr>
          <w:rFonts w:hint="eastAsia"/>
        </w:rPr>
        <w:br/>
      </w:r>
      <w:r>
        <w:rPr>
          <w:rFonts w:hint="eastAsia"/>
        </w:rPr>
        <w:t>　　表 14： 耐火织物主要企业在中国市场占有率（按销量，2023-2026）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2025年耐火织物主要企业在中国市场排名（按销量）&amp;（万平方米）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中国市场主要企业耐火织物销量（2023-2026）&amp;（万平方米）</w:t>
      </w:r>
      <w:r>
        <w:rPr>
          <w:rFonts w:hint="eastAsia"/>
        </w:rPr>
        <w:br/>
      </w:r>
      <w:r>
        <w:rPr>
          <w:rFonts w:hint="eastAsia"/>
        </w:rPr>
        <w:t>　　表 17： 耐火织物主要企业在中国市场占有率（按收入，2023-2026）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2025年耐火织物主要企业在中国市场排名（按收入）&amp;（万元）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中国市场主要企业耐火织物销售收入（2023-2026）&amp;（万元）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全球主要厂商耐火织物总部及产地分布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全球主要厂商成立时间及耐火织物商业化日期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全球主要厂商耐火织物产品类型及应用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2025年全球耐火织物主要厂商市场地位（第一梯队、第二梯队和第三梯队）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全球耐火织物市场投资、并购等现状分析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全球主要地区耐火织物产量增速（CAGR）：（2021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全球主要地区耐火织物产量（2021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全球主要地区耐火织物产量（2021-2026）&amp;（万平方米）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全球主要地区耐火织物产量（2027-2032）&amp;（万平方米）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全球主要地区耐火织物产量市场份额（2021-2026）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全球主要地区耐火织物产量市场份额（2027-2032）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中国市场耐火织物产量、销量、进出口（2021-2026）&amp;（万平方米）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32： 中国市场耐火织物产量、销量、进出口预测（2027-2032）&amp;（万平方米）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全球主要地区耐火织物销售收入增速：（2021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全球主要地区耐火织物销售收入（2021-2026）&amp;（万元）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全球主要地区耐火织物销售收入市场份额（2021-2026）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全球主要地区耐火织物收入（2027-2032）&amp;（万元）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全球主要地区耐火织物收入市场份额（2027-2032）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全球主要地区耐火织物销量（万平方米）：2021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全球主要地区耐火织物销量（2021-2026）&amp;（万平方米）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全球主要地区耐火织物销量市场份额（2021-2026）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全球主要地区耐火织物销量（2027-2032）&amp;（万平方米）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全球主要地区耐火织物销量份额（2027-2032）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耐火织物生产基地、销售区域、竞争对手及市场地位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耐火织物产品规格、参数及市场应用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耐火织物销量（万平方米）、收入（万元）、价格（USD/sqm）及毛利率（2021-2026）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全球不同产品类型耐火织物销量（2021-2026）&amp;（万平方米）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159： 全球不同产品类型耐火织物销量市场份额（2021-2026）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全球不同产品类型耐火织物销量预测（2027-2032）&amp;（万平方米）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全球市场不同产品类型耐火织物销量市场份额预测（2027-2032）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全球不同产品类型耐火织物收入（2021-2026）&amp;（万元）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全球不同产品类型耐火织物收入市场份额（2021-2026）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全球不同产品类型耐火织物收入预测（2027-2032）&amp;（万元）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全球不同产品类型耐火织物收入市场份额预测（2027-2032）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中国不同产品类型耐火织物销量（2021-2026）&amp;（万平方米）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167： 中国不同产品类型耐火织物销量市场份额（2021-2026）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中国不同产品类型耐火织物销量预测（2027-2032）&amp;（万平方米）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全球市场不同产品类型耐火织物销量市场份额预测（2027-2032）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中国不同产品类型耐火织物收入（2021-2026）&amp;（万元）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中国不同产品类型耐火织物收入市场份额（2021-2026）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中国不同产品类型耐火织物收入预测（2027-2032）&amp;（万元）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中国不同产品类型耐火织物收入市场份额预测（2027-2032）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全球不同应用耐火织物销量（2021-2026）&amp;（万平方米）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175： 全球不同应用耐火织物销量市场份额（2021-2026）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全球不同应用耐火织物销量预测（2027-2032）&amp;（万平方米）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177： 全球市场不同应用耐火织物销量市场份额预测（2027-2032）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全球不同应用耐火织物收入（2021-2026）&amp;（万元）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全球不同应用耐火织物收入市场份额（2021-2026）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全球不同应用耐火织物收入预测（2027-2032）&amp;（万元）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全球不同应用耐火织物收入市场份额预测（2027-2032）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中国不同应用耐火织物销量（2021-2026）&amp;（万平方米）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183： 中国不同应用耐火织物销量市场份额（2021-2026）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中国不同应用耐火织物销量预测（2027-2032）&amp;（万平方米）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185： 中国市场不同应用耐火织物销量市场份额预测（2027-2032）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中国不同应用耐火织物收入（2021-2026）&amp;（万元）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中国不同应用耐火织物收入市场份额（2021-2026）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中国不同应用耐火织物收入预测（2027-2032）&amp;（万元）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中国不同应用耐火织物收入市场份额预测（2027-2032）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耐火织物行业发展趋势</w:t>
      </w:r>
      <w:r>
        <w:rPr>
          <w:rFonts w:hint="eastAsia"/>
        </w:rPr>
        <w:br/>
      </w:r>
      <w:r>
        <w:rPr>
          <w:rFonts w:hint="eastAsia"/>
        </w:rPr>
        <w:t>　　表 191： 耐火织物行业主要驱动因素</w:t>
      </w:r>
      <w:r>
        <w:rPr>
          <w:rFonts w:hint="eastAsia"/>
        </w:rPr>
        <w:br/>
      </w:r>
      <w:r>
        <w:rPr>
          <w:rFonts w:hint="eastAsia"/>
        </w:rPr>
        <w:t>　　表 192： 耐火织物行业供应链分析</w:t>
      </w:r>
      <w:r>
        <w:rPr>
          <w:rFonts w:hint="eastAsia"/>
        </w:rPr>
        <w:br/>
      </w:r>
      <w:r>
        <w:rPr>
          <w:rFonts w:hint="eastAsia"/>
        </w:rPr>
        <w:t>　　表 193： 耐火织物上游原料供应商</w:t>
      </w:r>
      <w:r>
        <w:rPr>
          <w:rFonts w:hint="eastAsia"/>
        </w:rPr>
        <w:br/>
      </w:r>
      <w:r>
        <w:rPr>
          <w:rFonts w:hint="eastAsia"/>
        </w:rPr>
        <w:t>　　表 194： 耐火织物主要地区不同应用客户分析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耐火织物典型经销商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耐火织物产品图片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全球不同产品类型耐火织物销售额2021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全球不同产品类型耐火织物市场份额2025 &amp; 2032</w:t>
      </w:r>
      <w:r>
        <w:rPr>
          <w:rFonts w:hint="eastAsia"/>
        </w:rPr>
        <w:br/>
      </w:r>
      <w:r>
        <w:rPr>
          <w:rFonts w:hint="eastAsia"/>
        </w:rPr>
        <w:t>　　图 4： 固有阻燃织物产品图片</w:t>
      </w:r>
      <w:r>
        <w:rPr>
          <w:rFonts w:hint="eastAsia"/>
        </w:rPr>
        <w:br/>
      </w:r>
      <w:r>
        <w:rPr>
          <w:rFonts w:hint="eastAsia"/>
        </w:rPr>
        <w:t>　　图 5： 经处理阻燃织物产品图片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全球不同应用耐火织物市场份额2025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家用纺织品</w:t>
      </w:r>
      <w:r>
        <w:rPr>
          <w:rFonts w:hint="eastAsia"/>
        </w:rPr>
        <w:br/>
      </w:r>
      <w:r>
        <w:rPr>
          <w:rFonts w:hint="eastAsia"/>
        </w:rPr>
        <w:t>　　图 10： 公用设施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2025年全球前五大生产商耐火织物市场份额</w:t>
      </w:r>
      <w:r>
        <w:rPr>
          <w:rFonts w:hint="eastAsia"/>
        </w:rPr>
        <w:br/>
      </w:r>
      <w:r>
        <w:rPr>
          <w:rFonts w:hint="eastAsia"/>
        </w:rPr>
        <w:t>　　图 13： 2025年全球耐火织物第一梯队、第二梯队和第三梯队厂商及市场份额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全球耐火织物产能、产量、产能利用率及发展趋势（2021-2032）&amp;（万平方米）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15： 全球耐火织物产量、需求量及发展趋势（2021-2032）&amp;（万平方米）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16： 全球主要地区耐火织物产量市场份额（2021-2032）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中国耐火织物产能、产量、产能利用率及发展趋势（2021-2032）&amp;（万平方米）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18： 中国耐火织物产量、市场需求量及发展趋势（2021-2032）&amp;（万平方米）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19： 全球耐火织物市场销售额及增长率：（2021-2032）&amp;（万元）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全球市场耐火织物市场规模：2021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全球市场耐火织物销量及增长率（2021-2032）&amp;（万平方米）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22： 全球市场耐火织物价格趋势（2021-2032）&amp;（USD/sqm）</w:t>
      </w:r>
      <w:r>
        <w:rPr>
          <w:rFonts w:hint="eastAsia"/>
        </w:rPr>
        <w:br/>
      </w:r>
      <w:r>
        <w:rPr>
          <w:rFonts w:hint="eastAsia"/>
        </w:rPr>
        <w:t>　　图 23： 全球主要地区耐火织物销售收入（2021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全球主要地区耐火织物销售收入市场份额（2021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北美市场耐火织物销量及增长率（2021-2032）&amp;（万平方米）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26： 北美市场耐火织物收入及增长率（2021-2032）&amp;（万元）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欧洲市场耐火织物销量及增长率（2021-2032）&amp;（万平方米）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28： 欧洲市场耐火织物收入及增长率（2021-2032）&amp;（万元）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中国市场耐火织物销量及增长率（2021-2032）&amp;（万平方米）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30： 中国市场耐火织物收入及增长率（2021-2032）&amp;（万元）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日本市场耐火织物销量及增长率（2021-2032）&amp;（万平方米）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32： 日本市场耐火织物收入及增长率（2021-2032）&amp;（万元）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东南亚市场耐火织物销量及增长率（2021-2032）&amp;（万平方米）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34： 东南亚市场耐火织物收入及增长率（2021-2032）&amp;（万元）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印度市场耐火织物销量及增长率（2021-2032）&amp;（万平方米）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36： 印度市场耐火织物收入及增长率（2021-2032）&amp;（万元）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南美市场耐火织物销量及增长率（2021-2032）&amp;（万平方米）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38： 南美市场耐火织物收入及增长率（2021-2032）&amp;（万元）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中东市场耐火织物销量及增长率（2021-2032）&amp;（万平方米）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40： 中东市场耐火织物收入及增长率（2021-2032）&amp;（万元）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全球不同产品类型耐火织物价格走势（2021-2032）&amp;（USD/sqm）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42： 全球不同应用耐火织物价格走势（2021-2032）&amp;（USD/sqm）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43： 耐火织物中国企业SWOT分析</w:t>
      </w:r>
      <w:r>
        <w:rPr>
          <w:rFonts w:hint="eastAsia"/>
        </w:rPr>
        <w:br/>
      </w:r>
      <w:r>
        <w:rPr>
          <w:rFonts w:hint="eastAsia"/>
        </w:rPr>
        <w:t>　　图 44： 耐火织物产业链</w:t>
      </w:r>
      <w:r>
        <w:rPr>
          <w:rFonts w:hint="eastAsia"/>
        </w:rPr>
        <w:br/>
      </w:r>
      <w:r>
        <w:rPr>
          <w:rFonts w:hint="eastAsia"/>
        </w:rPr>
        <w:t>　　图 45： 耐火织物行业采购模式分析</w:t>
      </w:r>
      <w:r>
        <w:rPr>
          <w:rFonts w:hint="eastAsia"/>
        </w:rPr>
        <w:br/>
      </w:r>
      <w:r>
        <w:rPr>
          <w:rFonts w:hint="eastAsia"/>
        </w:rPr>
        <w:t>　　图 46： 耐火织物行业生产模式</w:t>
      </w:r>
      <w:r>
        <w:rPr>
          <w:rFonts w:hint="eastAsia"/>
        </w:rPr>
        <w:br/>
      </w:r>
      <w:r>
        <w:rPr>
          <w:rFonts w:hint="eastAsia"/>
        </w:rPr>
        <w:t>　　图 47： 耐火织物行业销售模式分析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313bc29764a8c" w:history="1">
        <w:r>
          <w:rPr>
            <w:rStyle w:val="Hyperlink"/>
          </w:rPr>
          <w:t>全球与中国耐火织物行业市场调研及前景趋势分析报告（2026-2032年）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313bc29764a8c" w:history="1">
        <w:r>
          <w:rPr>
            <w:rStyle w:val="Hyperlink"/>
          </w:rPr>
          <w:t>https://www.20087.com/0/81/NaiHuoZhiWuShiChangQianJingFenXi.html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热点：阻燃面料的种类、性能、耐火材料布料、耐磨布料、耐火纤维布百科、经阻燃处理的织物燃烧性能等级、耐热织物、耐火纤维纸、耐火棉是什么、防火纤维棉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412d94d4c4a8c" w:history="1">
      <w:r>
        <w:rPr>
          <w:rStyle w:val="Hyperlink"/>
        </w:rPr>
        <w:t>全球与中国耐火织物行业市场调研及前景趋势分析报告（2026-2032年）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NaiHuoZhiWuShiChangQianJingFenXi.html" TargetMode="External" Id="R11d313bc2976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NaiHuoZhiWuShiChangQianJingFenXi.html" TargetMode="External" Id="R989412d94d4c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2025-12-31T00:50:57Z</dcterms:created>
  <dcterms:modified xsi:type="dcterms:W3CDTF">2025-12-31T01:50:57Z</dcterms:modified>
  <dc:subject>全球与中国耐火织物行业市场调研及前景趋势分析报告（2026-2032年）</dc:subject>
  <dc:title>全球与中国耐火织物行业市场调研及前景趋势分析报告（2026-2032年）</dc:title>
  <cp:keywords>全球与中国耐火织物行业市场调研及前景趋势分析报告（2026-2032年）</cp:keywords>
  <dc:description>全球与中国耐火织物行业市场调研及前景趋势分析报告（2026-2032年）</dc:description>
</cp:coreProperties>
</file>