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fc59c488e34946" w:history="1">
              <w:r>
                <w:rPr>
                  <w:rStyle w:val="Hyperlink"/>
                </w:rPr>
                <w:t>中国等径直通发展现状与前景趋势预测报告（2026-2032年）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fc59c488e34946" w:history="1">
              <w:r>
                <w:rPr>
                  <w:rStyle w:val="Hyperlink"/>
                </w:rPr>
                <w:t>中国等径直通发展现状与前景趋势预测报告（2026-2032年）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fc59c488e34946" w:history="1">
                <w:r>
                  <w:rPr>
                    <w:rStyle w:val="Hyperlink"/>
                  </w:rPr>
                  <w:t>https://www.20087.com/1/01/DengJingZhiTongDeFaZhanQianJing.html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径直通是两端口径相同、用于同径管道直线连接的管件，主要采用不锈钢、碳钢、合金钢及工程塑料等材料制造，广泛应用于石油化工、天然气输送、市政给排水、食品制药、消防气体灭火和洁净流体系统。当前等径直通行业已形成锻造、挤压、铸造、焊接和快装卡箍等多种工艺路线，产品竞争重点集中在材质耐腐蚀性、承压等级、密封可靠性、内壁光洁度、尺寸精度和可追溯性。食品制药、生物工程和电子化学品领域对卫生级管件要求提升，推动内壁电解抛光、低残留设计和快装结构应用；石化和天然气领域更关注高压、低温、耐腐蚀和长寿命性能。行业采购正从单一价格比较转向材质追溯、工况适配、第三方检测和全生命周期成本管理。</w:t>
      </w:r>
      <w:r>
        <w:rPr>
          <w:rFonts w:hint="eastAsia"/>
        </w:rPr>
        <w:br/>
      </w:r>
      <w:r>
        <w:rPr>
          <w:rFonts w:hint="eastAsia"/>
        </w:rPr>
        <w:t>　　未来，等径直通将向高压耐腐蚀、卫生级快装、特种材料替代和数字化追溯方向升级。市场调研网指出，生物制药、新能源材料和电子化学品场景将推动卫生级快装直通、低死角设计和在线清洗适配产品增长；数据中心、储能电站和新能源厂房将带动高压气体灭火直通管件需求。材料端将强化双相不锈钢、镍基合金、低温钢和高性能工程塑料应用，制造端将推进自动化成型、在线检测、批次追溯和绿色表面处理。行业竞争将从标准件供应转向“材料—工艺—工况验证—合规认证—交付服务”综合能力竞争，具备特种工况适配和全链路质量追溯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fc59c488e34946" w:history="1">
        <w:r>
          <w:rPr>
            <w:rStyle w:val="Hyperlink"/>
          </w:rPr>
          <w:t>中国等径直通发展现状与前景趋势预测报告（2026-2032年）</w:t>
        </w:r>
      </w:hyperlink>
      <w:r>
        <w:rPr>
          <w:rFonts w:hint="eastAsia"/>
        </w:rPr>
        <w:t>》，2025年等径直通行业市场规模达 亿元，预计2032年市场规模将达 亿元，期间年均复合增长率（CAGR）达 %。报告以专业、科学的视角，系统分析了等径直通行业当前市场规模、技术发展水平和主要企业竞争格局。报告通过研究等径直通产业链结构和市场供需关系，研判了等径直通行业未来发展趋势，并评估了潜在的市场机遇与风险。报告为等径直通企业调整经营策略、投资者选择投资时机以及政府部门制定产业政策提供了专业参考，是了解等径直通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等径直通行业概述</w:t>
      </w:r>
      <w:r>
        <w:rPr>
          <w:rFonts w:hint="eastAsia"/>
        </w:rPr>
        <w:br/>
      </w:r>
      <w:r>
        <w:rPr>
          <w:rFonts w:hint="eastAsia"/>
        </w:rPr>
        <w:t>　　第一节 等径直通定义与分类</w:t>
      </w:r>
      <w:r>
        <w:rPr>
          <w:rFonts w:hint="eastAsia"/>
        </w:rPr>
        <w:br/>
      </w:r>
      <w:r>
        <w:rPr>
          <w:rFonts w:hint="eastAsia"/>
        </w:rPr>
        <w:t>　　第二节 等径直通应用领域</w:t>
      </w:r>
      <w:r>
        <w:rPr>
          <w:rFonts w:hint="eastAsia"/>
        </w:rPr>
        <w:br/>
      </w:r>
      <w:r>
        <w:rPr>
          <w:rFonts w:hint="eastAsia"/>
        </w:rPr>
        <w:t>　　第三节 等径直通行业经济指标分析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等径直通产业链及经营模式分析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三、等径直通销售模式及销售渠道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全球等径直通市场发展综述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2020-2025年全球等径直通市场规模与趋势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主要国家与地区等径直通市场分析</w:t>
      </w:r>
      <w:r>
        <w:rPr>
          <w:rFonts w:hint="eastAsia"/>
        </w:rPr>
        <w:br/>
      </w:r>
      <w:r>
        <w:rPr>
          <w:rFonts w:hint="eastAsia"/>
        </w:rPr>
        <w:t>　　第三节 2026-2032年全球等径直通行业发展趋势与前景预测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中国等径直通行业市场分析</w:t>
      </w:r>
      <w:r>
        <w:rPr>
          <w:rFonts w:hint="eastAsia"/>
        </w:rPr>
        <w:br/>
      </w:r>
      <w:r>
        <w:rPr>
          <w:rFonts w:hint="eastAsia"/>
        </w:rPr>
        <w:t>　　第一节 2025-2026年等径直通产能与投资动态</w:t>
      </w:r>
      <w:r>
        <w:rPr>
          <w:rFonts w:hint="eastAsia"/>
        </w:rPr>
        <w:br/>
      </w:r>
      <w:r>
        <w:rPr>
          <w:rFonts w:hint="eastAsia"/>
        </w:rPr>
        <w:t>　　　　一、国内等径直通产能及利用情况</w:t>
      </w:r>
      <w:r>
        <w:rPr>
          <w:rFonts w:hint="eastAsia"/>
        </w:rPr>
        <w:br/>
      </w:r>
      <w:r>
        <w:rPr>
          <w:rFonts w:hint="eastAsia"/>
        </w:rPr>
        <w:t>　　　　二、等径直通产能扩张与投资动态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2026-2032年等径直通行业产量统计与趋势预测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一、2020-2025年等径直通行业产量数据统计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1、2020-2025年等径直通产量及增长趋势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2、2020-2025年等径直通细分产品产量及份额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二、影响等径直通产量的关键因素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三、2026-2032年等径直通产量预测</w:t>
      </w:r>
      <w:r>
        <w:rPr>
          <w:rFonts w:hint="eastAsia"/>
        </w:rPr>
        <w:br/>
      </w:r>
      <w:r>
        <w:rPr>
          <w:rFonts w:hint="eastAsia"/>
        </w:rPr>
        <w:t>　　第三节 2026-2032年等径直通市场需求与销售分析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一、2025-2026年等径直通行业需求现状</w:t>
      </w:r>
      <w:r>
        <w:rPr>
          <w:rFonts w:hint="eastAsia"/>
        </w:rPr>
        <w:br/>
      </w:r>
      <w:r>
        <w:rPr>
          <w:rFonts w:hint="eastAsia"/>
        </w:rPr>
        <w:t>　　　　二、等径直通客户群体与需求特点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三、2020-2025年等径直通行业销售规模分析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四、2026-2032年等径直通市场增长潜力与规模预测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中国等径直通细分市场与下游应用领域分析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等径直通细分市场分析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一、2025-2026年等径直通主要细分产品市场现状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等径直通下游应用与客户群体分析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一、2025-2026年等径直通各应用领域市场现状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2025-2026年等径直通行业技术发展现状及趋势分析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等径直通行业技术发展现状分析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国内外等径直通行业技术差异与原因</w:t>
      </w:r>
      <w:r>
        <w:rPr>
          <w:rFonts w:hint="eastAsia"/>
        </w:rPr>
        <w:br/>
      </w:r>
      <w:r>
        <w:rPr>
          <w:rFonts w:hint="eastAsia"/>
        </w:rPr>
        <w:t>　　第三节 等径直通行业技术发展方向、趋势预测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提升等径直通行业技术能力策略建议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等径直通价格机制与竞争策略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一、2020-2025年等径直通市场价格走势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等径直通定价策略与方法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2026-2032年等径直通价格竞争态势与趋势预测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中国等径直通行业重点区域市场研究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2025-2026年重点区域等径直通市场发展概况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二、2020-2025年等径直通市场需求规模情况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三、2026-2032年等径直通行业发展潜力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二、2020-2025年等径直通市场需求规模情况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三、2026-2032年等径直通行业发展潜力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二、2020-2025年等径直通市场需求规模情况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三、2026-2032年等径直通行业发展潜力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二、2020-2025年等径直通市场需求规模情况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三、2026-2032年等径直通行业发展潜力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二、2020-2025年等径直通市场需求规模情况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三、2026-2032年等径直通行业发展潜力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2020-2025年中国等径直通行业进出口情况分析</w:t>
      </w:r>
      <w:r>
        <w:rPr>
          <w:rFonts w:hint="eastAsia"/>
        </w:rPr>
        <w:br/>
      </w:r>
      <w:r>
        <w:rPr>
          <w:rFonts w:hint="eastAsia"/>
        </w:rPr>
        <w:t>　　第一节 等径直通行业进口情况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一、2020-2025年等径直通进口规模及增长情况</w:t>
      </w:r>
      <w:r>
        <w:rPr>
          <w:rFonts w:hint="eastAsia"/>
        </w:rPr>
        <w:br/>
      </w:r>
      <w:r>
        <w:rPr>
          <w:rFonts w:hint="eastAsia"/>
        </w:rPr>
        <w:t>　　　　二、等径直通主要进口来源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等径直通行业出口情况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一、2020-2025年等径直通出口规模及增长情况</w:t>
      </w:r>
      <w:r>
        <w:rPr>
          <w:rFonts w:hint="eastAsia"/>
        </w:rPr>
        <w:br/>
      </w:r>
      <w:r>
        <w:rPr>
          <w:rFonts w:hint="eastAsia"/>
        </w:rPr>
        <w:t>　　　　二、等径直通主要出口目的地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2020-2025年中国等径直通行业总体发展与财务状况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2020-2025年中国等径直通行业规模情况</w:t>
      </w:r>
      <w:r>
        <w:rPr>
          <w:rFonts w:hint="eastAsia"/>
        </w:rPr>
        <w:br/>
      </w:r>
      <w:r>
        <w:rPr>
          <w:rFonts w:hint="eastAsia"/>
        </w:rPr>
        <w:t>　　　　一、等径直通行业企业数量规模</w:t>
      </w:r>
      <w:r>
        <w:rPr>
          <w:rFonts w:hint="eastAsia"/>
        </w:rPr>
        <w:br/>
      </w:r>
      <w:r>
        <w:rPr>
          <w:rFonts w:hint="eastAsia"/>
        </w:rPr>
        <w:t>　　　　二、等径直通行业从业人员规模</w:t>
      </w:r>
      <w:r>
        <w:rPr>
          <w:rFonts w:hint="eastAsia"/>
        </w:rPr>
        <w:br/>
      </w:r>
      <w:r>
        <w:rPr>
          <w:rFonts w:hint="eastAsia"/>
        </w:rPr>
        <w:t>　　　　三、等径直通行业市场敏感性分析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2020-2025年中国等径直通行业财务能力分析</w:t>
      </w:r>
      <w:r>
        <w:rPr>
          <w:rFonts w:hint="eastAsia"/>
        </w:rPr>
        <w:br/>
      </w:r>
      <w:r>
        <w:rPr>
          <w:rFonts w:hint="eastAsia"/>
        </w:rPr>
        <w:t>　　　　一、等径直通行业盈利能力</w:t>
      </w:r>
      <w:r>
        <w:rPr>
          <w:rFonts w:hint="eastAsia"/>
        </w:rPr>
        <w:br/>
      </w:r>
      <w:r>
        <w:rPr>
          <w:rFonts w:hint="eastAsia"/>
        </w:rPr>
        <w:t>　　　　二、等径直通行业偿债能力</w:t>
      </w:r>
      <w:r>
        <w:rPr>
          <w:rFonts w:hint="eastAsia"/>
        </w:rPr>
        <w:br/>
      </w:r>
      <w:r>
        <w:rPr>
          <w:rFonts w:hint="eastAsia"/>
        </w:rPr>
        <w:t>　　　　三、等径直通行业营运能力</w:t>
      </w:r>
      <w:r>
        <w:rPr>
          <w:rFonts w:hint="eastAsia"/>
        </w:rPr>
        <w:br/>
      </w:r>
      <w:r>
        <w:rPr>
          <w:rFonts w:hint="eastAsia"/>
        </w:rPr>
        <w:t>　　　　四、等径直通行业发展能力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等径直通行业重点企业调研分析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二、企业等径直通业务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中国等径直通行业竞争格局分析</w:t>
      </w:r>
      <w:r>
        <w:rPr>
          <w:rFonts w:hint="eastAsia"/>
        </w:rPr>
        <w:br/>
      </w:r>
      <w:r>
        <w:rPr>
          <w:rFonts w:hint="eastAsia"/>
        </w:rPr>
        <w:t>　　第一节 等径直通行业竞争格局总览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2025-2026年等径直通行业竞争力分析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2020-2025年等径直通行业企业并购活动分析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2025-2026年等径直通行业会展与招投标活动分析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一、等径直通行业会展活动及其市场影响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2026年中国等径直通企业发展企业发展策略与建议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等径直通销售模式与渠道策略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等径直通品牌与市场推广策略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等径直通研发投入与技术创新能力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等径直通合作联盟与资源整合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中国等径直通行业风险与对策</w:t>
      </w:r>
      <w:r>
        <w:rPr>
          <w:rFonts w:hint="eastAsia"/>
        </w:rPr>
        <w:br/>
      </w:r>
      <w:r>
        <w:rPr>
          <w:rFonts w:hint="eastAsia"/>
        </w:rPr>
        <w:t>　　第一节 等径直通行业SWOT分析</w:t>
      </w:r>
      <w:r>
        <w:rPr>
          <w:rFonts w:hint="eastAsia"/>
        </w:rPr>
        <w:br/>
      </w:r>
      <w:r>
        <w:rPr>
          <w:rFonts w:hint="eastAsia"/>
        </w:rPr>
        <w:t>　　　　一、等径直通行业优势</w:t>
      </w:r>
      <w:r>
        <w:rPr>
          <w:rFonts w:hint="eastAsia"/>
        </w:rPr>
        <w:br/>
      </w:r>
      <w:r>
        <w:rPr>
          <w:rFonts w:hint="eastAsia"/>
        </w:rPr>
        <w:t>　　　　二、等径直通行业劣势</w:t>
      </w:r>
      <w:r>
        <w:rPr>
          <w:rFonts w:hint="eastAsia"/>
        </w:rPr>
        <w:br/>
      </w:r>
      <w:r>
        <w:rPr>
          <w:rFonts w:hint="eastAsia"/>
        </w:rPr>
        <w:t>　　　　三、等径直通市场机会</w:t>
      </w:r>
      <w:r>
        <w:rPr>
          <w:rFonts w:hint="eastAsia"/>
        </w:rPr>
        <w:br/>
      </w:r>
      <w:r>
        <w:rPr>
          <w:rFonts w:hint="eastAsia"/>
        </w:rPr>
        <w:t>　　　　四、等径直通市场威胁</w:t>
      </w:r>
      <w:r>
        <w:rPr>
          <w:rFonts w:hint="eastAsia"/>
        </w:rPr>
        <w:br/>
      </w:r>
      <w:r>
        <w:rPr>
          <w:rFonts w:hint="eastAsia"/>
        </w:rPr>
        <w:t>　　第二节 等径直通行业风险及对策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2026-2032年中国等径直通行业前景与发展趋势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2025-2026年等径直通行业发展环境分析</w:t>
      </w:r>
      <w:r>
        <w:rPr>
          <w:rFonts w:hint="eastAsia"/>
        </w:rPr>
        <w:br/>
      </w:r>
      <w:r>
        <w:rPr>
          <w:rFonts w:hint="eastAsia"/>
        </w:rPr>
        <w:t>　　　　一、等径直通行业主管部门与监管体制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二、等径直通行业主要法律法规及政策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三、等径直通行业标准与质量监管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2026-2032年等径直通行业发展趋势与方向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2026-2032年等径直通行业发展潜力与机遇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等径直通行业研究结论与建议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等径直通行业发展建议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2020-2025年中国等径直通市场规模及增长情况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2026-2032年中国等径直通行业产能预测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2026-2032年中国等径直通行业产量预测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2026-2032年中国等径直通行业市场需求预测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**地区等径直通市场规模及增长情况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**地区等径直通行业市场需求情况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**地区等径直通市场规模及增长情况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**地区等径直通行业市场需求情况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2020-2025年中国等径直通行业出口量及增速统计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等径直通重点企业经营情况分析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2026年等径直通行业壁垒</w:t>
      </w:r>
      <w:r>
        <w:rPr>
          <w:rFonts w:hint="eastAsia"/>
        </w:rPr>
        <w:br/>
      </w:r>
      <w:r>
        <w:rPr>
          <w:rFonts w:hint="eastAsia"/>
        </w:rPr>
        <w:t>　　图表 2026年等径直通市场前景分析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2026-2032年中国等径直通市场需求预测</w:t>
      </w:r>
      <w:r>
        <w:rPr>
          <w:rFonts w:hint="eastAsia"/>
        </w:rPr>
        <w:br/>
      </w:r>
      <w:r>
        <w:rPr>
          <w:rFonts w:hint="eastAsia"/>
        </w:rPr>
        <w:t>　　图表 2026年等径直通发展趋势预测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fc59c488e34946" w:history="1">
        <w:r>
          <w:rPr>
            <w:rStyle w:val="Hyperlink"/>
          </w:rPr>
          <w:t>中国等径直通发展现状与前景趋势预测报告（2026-2032年）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fc59c488e34946" w:history="1">
        <w:r>
          <w:rPr>
            <w:rStyle w:val="Hyperlink"/>
          </w:rPr>
          <w:t>https://www.20087.com/1/01/DengJingZhiTongDeFaZhanQianJing.html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热点：公称通径指什么、等径直通的用途、通径长等于什么、等径直接、相同直径圆管对接、等径直接什么意思、变径直通、等径直交三通展开图、异径三通和变径三通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bf51d337b1447e" w:history="1">
      <w:r>
        <w:rPr>
          <w:rStyle w:val="Hyperlink"/>
        </w:rPr>
        <w:t>中国等径直通发展现状与前景趋势预测报告（2026-2032年）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DengJingZhiTongDeFaZhanQianJing.html" TargetMode="External" Id="Rd1fc59c488e349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DengJingZhiTongDeFaZhanQianJing.html" TargetMode="External" Id="R7dbf51d337b144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2026-11-02T05:13:42Z</dcterms:created>
  <dcterms:modified xsi:type="dcterms:W3CDTF">2026-11-02T06:13:42Z</dcterms:modified>
  <dc:subject>中国等径直通发展现状与前景趋势预测报告（2026-2032年）</dc:subject>
  <dc:title>中国等径直通发展现状与前景趋势预测报告（2026-2032年）</dc:title>
  <cp:keywords>中国等径直通发展现状与前景趋势预测报告（2026-2032年）</cp:keywords>
  <dc:description>中国等径直通发展现状与前景趋势预测报告（2026-2032年）</dc:description>
</cp:coreProperties>
</file>