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1b3610ec4b25" w:history="1">
              <w:r>
                <w:rPr>
                  <w:rStyle w:val="Hyperlink"/>
                </w:rPr>
                <w:t>2026-2032年中国PC模具行业研究与前景趋势分析报告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1b3610ec4b25" w:history="1">
              <w:r>
                <w:rPr>
                  <w:rStyle w:val="Hyperlink"/>
                </w:rPr>
                <w:t>2026-2032年中国PC模具行业研究与前景趋势分析报告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1b3610ec4b25" w:history="1">
                <w:r>
                  <w:rPr>
                    <w:rStyle w:val="Hyperlink"/>
                  </w:rPr>
                  <w:t>https://www.20087.com/1/81/PCMoJuDeQianJingQuShi.html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模具是用于聚碳酸酯（Polycarbonate）材料注塑成型的金属模具，广泛应用于电子电器外壳、汽车灯罩、医疗器械、建筑采光板等产品的生产过程中，具备高精度、高强度、长寿命等要求。随着制造业向精密化、轻量化、集成化方向发展，PC模具在结构设计、表面处理、冷却系统优化等方面持续改进，部分企业引入CAD/CAE一体化设计与高速加工技术，提升模具制造效率与成品质量一致性。然而，行业内仍面临核心技术受制于人、加工成本较高、周期控制难度大、下游需求波动频繁等问题，影响企业的盈利能力与技术创新动力。</w:t>
      </w:r>
      <w:r>
        <w:rPr>
          <w:rFonts w:hint="eastAsia"/>
        </w:rPr>
        <w:br/>
      </w:r>
      <w:r>
        <w:rPr>
          <w:rFonts w:hint="eastAsia"/>
        </w:rPr>
        <w:t>　　未来，PC模具将朝着数字化、智能化、绿色化方向不断演进。市场调研网指出，随着数字孪生、虚拟仿真与智能制造系统的应用，模具设计与试模过程将大幅缩短，实现从数据建模到批量生产的高效衔接。同时，结合新材料与节能加工工艺，PC模具的能耗与碳排放将进一步降低，符合绿色制造与循环经济的发展导向。在政策引导下，国家将持续推动模具产业转型升级，并加强对高端模具制造关键技术的攻关与成果转化。此外，随着新能源汽车、智能终端、医疗设备等新兴产业的扩展，PC模具将在轻量化结构件、光学组件与防护壳体等领域获得更广泛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1b3610ec4b25" w:history="1">
        <w:r>
          <w:rPr>
            <w:rStyle w:val="Hyperlink"/>
          </w:rPr>
          <w:t>2026-2032年中国PC模具行业研究与前景趋势分析报告</w:t>
        </w:r>
      </w:hyperlink>
      <w:r>
        <w:rPr>
          <w:rFonts w:hint="eastAsia"/>
        </w:rPr>
        <w:t>》基于对PC模具行业长期跟踪研究，采用定量与定性相结合的分析方法，系统梳理了PC模具行业发展现状。报告分析了当前PC模具市场规模、主要企业经营状况及品牌竞争格局，考察了PC模具进出口情况和行业技术发展水平。通过对市场环境和投资环境的评估，报告客观预测了PC模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一、PC模具行业定义及分类</w:t>
      </w:r>
      <w:r>
        <w:rPr>
          <w:rFonts w:hint="eastAsia"/>
        </w:rPr>
        <w:br/>
      </w:r>
      <w:r>
        <w:rPr>
          <w:rFonts w:hint="eastAsia"/>
        </w:rPr>
        <w:t>　　　　二、PC模具行业经济特性</w:t>
      </w:r>
      <w:r>
        <w:rPr>
          <w:rFonts w:hint="eastAsia"/>
        </w:rPr>
        <w:br/>
      </w:r>
      <w:r>
        <w:rPr>
          <w:rFonts w:hint="eastAsia"/>
        </w:rPr>
        <w:t>　　　　三、PC模具行业产业链简介</w:t>
      </w:r>
      <w:r>
        <w:rPr>
          <w:rFonts w:hint="eastAsia"/>
        </w:rPr>
        <w:br/>
      </w:r>
      <w:r>
        <w:rPr>
          <w:rFonts w:hint="eastAsia"/>
        </w:rPr>
        <w:t>　　第二节 PC模具行业发展成熟度</w:t>
      </w:r>
      <w:r>
        <w:rPr>
          <w:rFonts w:hint="eastAsia"/>
        </w:rPr>
        <w:br/>
      </w:r>
      <w:r>
        <w:rPr>
          <w:rFonts w:hint="eastAsia"/>
        </w:rPr>
        <w:t>　　　　一、PC模具行业发展周期分析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PC模具行业发展环境分析</w:t>
      </w:r>
      <w:r>
        <w:rPr>
          <w:rFonts w:hint="eastAsia"/>
        </w:rPr>
        <w:br/>
      </w:r>
      <w:r>
        <w:rPr>
          <w:rFonts w:hint="eastAsia"/>
        </w:rPr>
        <w:t>　　第一节 PC模具行业环境分析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PC模具行业相关政策、法规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PC模具行业技术发展方向、趋势预测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中国PC模具市场发展调研</w:t>
      </w:r>
      <w:r>
        <w:rPr>
          <w:rFonts w:hint="eastAsia"/>
        </w:rPr>
        <w:br/>
      </w:r>
      <w:r>
        <w:rPr>
          <w:rFonts w:hint="eastAsia"/>
        </w:rPr>
        <w:t>　　第一节 PC模具市场现状分析及预测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一、2020-2025年中国PC模具市场规模分析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二、2026-2032年中国PC模具市场规模预测</w:t>
      </w:r>
      <w:r>
        <w:rPr>
          <w:rFonts w:hint="eastAsia"/>
        </w:rPr>
        <w:br/>
      </w:r>
      <w:r>
        <w:rPr>
          <w:rFonts w:hint="eastAsia"/>
        </w:rPr>
        <w:t>　　第二节 PC模具行业产能情况分析及预测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一、2020-2025年中国PC模具行业产能分析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二、2026-2032年中国PC模具行业产能预测</w:t>
      </w:r>
      <w:r>
        <w:rPr>
          <w:rFonts w:hint="eastAsia"/>
        </w:rPr>
        <w:br/>
      </w:r>
      <w:r>
        <w:rPr>
          <w:rFonts w:hint="eastAsia"/>
        </w:rPr>
        <w:t>　　第三节 PC模具行业产量情况分析及预测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二、2026-2032年中国PC模具行业产量预测分析</w:t>
      </w:r>
      <w:r>
        <w:rPr>
          <w:rFonts w:hint="eastAsia"/>
        </w:rPr>
        <w:br/>
      </w:r>
      <w:r>
        <w:rPr>
          <w:rFonts w:hint="eastAsia"/>
        </w:rPr>
        <w:t>　　第四节 PC模具市场需求分析及预测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一、2020-2025年中国PC模具市场需求分析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二、2026-2032年中国PC模具市场需求预测</w:t>
      </w:r>
      <w:r>
        <w:rPr>
          <w:rFonts w:hint="eastAsia"/>
        </w:rPr>
        <w:br/>
      </w:r>
      <w:r>
        <w:rPr>
          <w:rFonts w:hint="eastAsia"/>
        </w:rPr>
        <w:t>　　第五节 PC模具进出口数据分析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一、2020-2025年中国PC模具进出口数据分析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二、2026-2032年国内PC模具进出口情况预测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一、PC模具行业单位规模情况分析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中国PC模具行业财务能力分析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一、PC模具行业盈利能力分析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二、PC模具行业偿债能力分析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三、PC模具行业营运能力分析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四、PC模具行业发展能力分析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一、中国PC模具行业重点区域市场结构变化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二、重点地区（一）PC模具行业发展分析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三、重点地区（二）PC模具行业发展分析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四、重点地区（三）PC模具行业发展分析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五、重点地区（四）PC模具行业发展分析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六、重点地区（五）PC模具行业发展分析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三、主要PC模具品牌产品价位分析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五、价格在PC模具行业竞争中的重要性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2026年中国PC模具行业上下游行业发展分析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PC模具上游行业分析</w:t>
      </w:r>
      <w:r>
        <w:rPr>
          <w:rFonts w:hint="eastAsia"/>
        </w:rPr>
        <w:br/>
      </w:r>
      <w:r>
        <w:rPr>
          <w:rFonts w:hint="eastAsia"/>
        </w:rPr>
        <w:t>　　　　一、PC模具产品成本构成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四、上游供给对PC模具行业的影响</w:t>
      </w:r>
      <w:r>
        <w:rPr>
          <w:rFonts w:hint="eastAsia"/>
        </w:rPr>
        <w:br/>
      </w:r>
      <w:r>
        <w:rPr>
          <w:rFonts w:hint="eastAsia"/>
        </w:rPr>
        <w:t>　　第二节 PC模具下游行业分析</w:t>
      </w:r>
      <w:r>
        <w:rPr>
          <w:rFonts w:hint="eastAsia"/>
        </w:rPr>
        <w:br/>
      </w:r>
      <w:r>
        <w:rPr>
          <w:rFonts w:hint="eastAsia"/>
        </w:rPr>
        <w:t>　　　　一、PC模具下游行业分布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四、下游需求对PC模具行业的影响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2026年中国PC模具产业市场竞争格局分析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2026年中国PC模具产业竞争现状分析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一、PC模具竞争力分析</w:t>
      </w:r>
      <w:r>
        <w:rPr>
          <w:rFonts w:hint="eastAsia"/>
        </w:rPr>
        <w:br/>
      </w:r>
      <w:r>
        <w:rPr>
          <w:rFonts w:hint="eastAsia"/>
        </w:rPr>
        <w:t>　　　　二、PC模具技术竞争分析</w:t>
      </w:r>
      <w:r>
        <w:rPr>
          <w:rFonts w:hint="eastAsia"/>
        </w:rPr>
        <w:br/>
      </w:r>
      <w:r>
        <w:rPr>
          <w:rFonts w:hint="eastAsia"/>
        </w:rPr>
        <w:t>　　　　三、PC模具价格竞争分析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2026年中国PC模具产业集中度分析</w:t>
      </w:r>
      <w:r>
        <w:rPr>
          <w:rFonts w:hint="eastAsia"/>
        </w:rPr>
        <w:br/>
      </w:r>
      <w:r>
        <w:rPr>
          <w:rFonts w:hint="eastAsia"/>
        </w:rPr>
        <w:t>　　　　一、PC模具市场集中度分析</w:t>
      </w:r>
      <w:r>
        <w:rPr>
          <w:rFonts w:hint="eastAsia"/>
        </w:rPr>
        <w:br/>
      </w:r>
      <w:r>
        <w:rPr>
          <w:rFonts w:hint="eastAsia"/>
        </w:rPr>
        <w:t>　　　　二、PC模具企业集中度分析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2026-2032年提高PC模具企业竞争力的策略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2026年影响PC模具行业发展的主要因素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对PC模具行业投资风险预警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一、2026-2032年PC模具行业市场风险及控制策略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二、2026-2032年PC模具行业政策风险及控制策略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三、2026-2032年PC模具行业经营风险及控制策略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四、2026-2032年PC模具同业竞争风险及控制策略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五、2026-2032年PC模具行业其他风险及控制策略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2026-2032年PC模具市场发展潜力分析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2026-2032年PC模具行业发展趋势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2026-2032年PC模具行业投资前景研究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中^智^林^：对我国PC模具品牌的战略思考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三、PC模具企业品牌的现状分析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四、我国PC模具企业的品牌战略</w:t>
      </w:r>
      <w:r>
        <w:rPr>
          <w:rFonts w:hint="eastAsia"/>
        </w:rPr>
        <w:br/>
      </w:r>
      <w:r>
        <w:rPr>
          <w:rFonts w:hint="eastAsia"/>
        </w:rPr>
        <w:t>　　　　五、PC模具品牌战略管理的策略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PC模具介绍</w:t>
      </w:r>
      <w:r>
        <w:rPr>
          <w:rFonts w:hint="eastAsia"/>
        </w:rPr>
        <w:br/>
      </w:r>
      <w:r>
        <w:rPr>
          <w:rFonts w:hint="eastAsia"/>
        </w:rPr>
        <w:t>　　图表 PC模具图片</w:t>
      </w:r>
      <w:r>
        <w:rPr>
          <w:rFonts w:hint="eastAsia"/>
        </w:rPr>
        <w:br/>
      </w:r>
      <w:r>
        <w:rPr>
          <w:rFonts w:hint="eastAsia"/>
        </w:rPr>
        <w:t>　　图表 PC模具产业链分析</w:t>
      </w:r>
      <w:r>
        <w:rPr>
          <w:rFonts w:hint="eastAsia"/>
        </w:rPr>
        <w:br/>
      </w:r>
      <w:r>
        <w:rPr>
          <w:rFonts w:hint="eastAsia"/>
        </w:rPr>
        <w:t>　　图表 PC模具主要特点</w:t>
      </w:r>
      <w:r>
        <w:rPr>
          <w:rFonts w:hint="eastAsia"/>
        </w:rPr>
        <w:br/>
      </w:r>
      <w:r>
        <w:rPr>
          <w:rFonts w:hint="eastAsia"/>
        </w:rPr>
        <w:t>　　图表 PC模具政策分析</w:t>
      </w:r>
      <w:r>
        <w:rPr>
          <w:rFonts w:hint="eastAsia"/>
        </w:rPr>
        <w:br/>
      </w:r>
      <w:r>
        <w:rPr>
          <w:rFonts w:hint="eastAsia"/>
        </w:rPr>
        <w:t>　　图表 PC模具标准 技术</w:t>
      </w:r>
      <w:r>
        <w:rPr>
          <w:rFonts w:hint="eastAsia"/>
        </w:rPr>
        <w:br/>
      </w:r>
      <w:r>
        <w:rPr>
          <w:rFonts w:hint="eastAsia"/>
        </w:rPr>
        <w:t>　　图表 PC模具最新消息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2020-2025年PC模具行业市场容量统计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2020-2025年中国PC模具行业市场规模及增长情况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2020-2025年中国PC模具行业利润总额分析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PC模具价格走势</w:t>
      </w:r>
      <w:r>
        <w:rPr>
          <w:rFonts w:hint="eastAsia"/>
        </w:rPr>
        <w:br/>
      </w:r>
      <w:r>
        <w:rPr>
          <w:rFonts w:hint="eastAsia"/>
        </w:rPr>
        <w:t>　　图表 2025年PC模具成本和利润分析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2025年中国PC模具行业竞争力分析</w:t>
      </w:r>
      <w:r>
        <w:rPr>
          <w:rFonts w:hint="eastAsia"/>
        </w:rPr>
        <w:br/>
      </w:r>
      <w:r>
        <w:rPr>
          <w:rFonts w:hint="eastAsia"/>
        </w:rPr>
        <w:t>　　图表 PC模具优势</w:t>
      </w:r>
      <w:r>
        <w:rPr>
          <w:rFonts w:hint="eastAsia"/>
        </w:rPr>
        <w:br/>
      </w:r>
      <w:r>
        <w:rPr>
          <w:rFonts w:hint="eastAsia"/>
        </w:rPr>
        <w:t>　　图表 PC模具劣势</w:t>
      </w:r>
      <w:r>
        <w:rPr>
          <w:rFonts w:hint="eastAsia"/>
        </w:rPr>
        <w:br/>
      </w:r>
      <w:r>
        <w:rPr>
          <w:rFonts w:hint="eastAsia"/>
        </w:rPr>
        <w:t>　　图表 PC模具机会</w:t>
      </w:r>
      <w:r>
        <w:rPr>
          <w:rFonts w:hint="eastAsia"/>
        </w:rPr>
        <w:br/>
      </w:r>
      <w:r>
        <w:rPr>
          <w:rFonts w:hint="eastAsia"/>
        </w:rPr>
        <w:t>　　图表 PC模具威胁</w:t>
      </w:r>
      <w:r>
        <w:rPr>
          <w:rFonts w:hint="eastAsia"/>
        </w:rPr>
        <w:br/>
      </w:r>
      <w:r>
        <w:rPr>
          <w:rFonts w:hint="eastAsia"/>
        </w:rPr>
        <w:t>　　图表 2020-2025年中国PC模具行业盈利能力分析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2020-2025年中国PC模具行业运营能力分析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2020-2025年中国PC模具行业偿债能力分析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2020-2025年中国PC模具行业发展能力分析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2020-2025年中国PC模具行业经营效益分析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PC模具品牌分析</w:t>
      </w:r>
      <w:r>
        <w:rPr>
          <w:rFonts w:hint="eastAsia"/>
        </w:rPr>
        <w:br/>
      </w:r>
      <w:r>
        <w:rPr>
          <w:rFonts w:hint="eastAsia"/>
        </w:rPr>
        <w:t>　　图表 PC模具企业（一）概述</w:t>
      </w:r>
      <w:r>
        <w:rPr>
          <w:rFonts w:hint="eastAsia"/>
        </w:rPr>
        <w:br/>
      </w:r>
      <w:r>
        <w:rPr>
          <w:rFonts w:hint="eastAsia"/>
        </w:rPr>
        <w:t>　　图表 企业PC模具业务分析</w:t>
      </w:r>
      <w:r>
        <w:rPr>
          <w:rFonts w:hint="eastAsia"/>
        </w:rPr>
        <w:br/>
      </w:r>
      <w:r>
        <w:rPr>
          <w:rFonts w:hint="eastAsia"/>
        </w:rPr>
        <w:t>　　图表 PC模具企业（一）经营情况分析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PC模具企业（二）简介</w:t>
      </w:r>
      <w:r>
        <w:rPr>
          <w:rFonts w:hint="eastAsia"/>
        </w:rPr>
        <w:br/>
      </w:r>
      <w:r>
        <w:rPr>
          <w:rFonts w:hint="eastAsia"/>
        </w:rPr>
        <w:t>　　图表 企业PC模具业务</w:t>
      </w:r>
      <w:r>
        <w:rPr>
          <w:rFonts w:hint="eastAsia"/>
        </w:rPr>
        <w:br/>
      </w:r>
      <w:r>
        <w:rPr>
          <w:rFonts w:hint="eastAsia"/>
        </w:rPr>
        <w:t>　　图表 PC模具企业（二）经营情况分析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PC模具企业（三）概况</w:t>
      </w:r>
      <w:r>
        <w:rPr>
          <w:rFonts w:hint="eastAsia"/>
        </w:rPr>
        <w:br/>
      </w:r>
      <w:r>
        <w:rPr>
          <w:rFonts w:hint="eastAsia"/>
        </w:rPr>
        <w:t>　　图表 企业PC模具业务情况</w:t>
      </w:r>
      <w:r>
        <w:rPr>
          <w:rFonts w:hint="eastAsia"/>
        </w:rPr>
        <w:br/>
      </w:r>
      <w:r>
        <w:rPr>
          <w:rFonts w:hint="eastAsia"/>
        </w:rPr>
        <w:t>　　图表 PC模具企业（三）经营情况分析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PC模具发展有利因素分析</w:t>
      </w:r>
      <w:r>
        <w:rPr>
          <w:rFonts w:hint="eastAsia"/>
        </w:rPr>
        <w:br/>
      </w:r>
      <w:r>
        <w:rPr>
          <w:rFonts w:hint="eastAsia"/>
        </w:rPr>
        <w:t>　　图表 PC模具发展不利因素分析</w:t>
      </w:r>
      <w:r>
        <w:rPr>
          <w:rFonts w:hint="eastAsia"/>
        </w:rPr>
        <w:br/>
      </w:r>
      <w:r>
        <w:rPr>
          <w:rFonts w:hint="eastAsia"/>
        </w:rPr>
        <w:t>　　图表 进入PC模具行业壁垒</w:t>
      </w:r>
      <w:r>
        <w:rPr>
          <w:rFonts w:hint="eastAsia"/>
        </w:rPr>
        <w:br/>
      </w:r>
      <w:r>
        <w:rPr>
          <w:rFonts w:hint="eastAsia"/>
        </w:rPr>
        <w:t>　　图表 2026-2032年中国PC模具行业市场容量预测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2026-2032年中国PC模具行业风险研究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2026-2032年中国PC模具行业发展趋势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1b3610ec4b25" w:history="1">
        <w:r>
          <w:rPr>
            <w:rStyle w:val="Hyperlink"/>
          </w:rPr>
          <w:t>2026-2032年中国PC模具行业研究与前景趋势分析报告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1b3610ec4b25" w:history="1">
        <w:r>
          <w:rPr>
            <w:rStyle w:val="Hyperlink"/>
          </w:rPr>
          <w:t>https://www.20087.com/1/81/PCMoJuDeQianJingQuShi.html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热点：机械零件3d免费模型库、PC模具是什么意思、做一个注塑模具多少钱、PC模具温度、木工CNC编程、PC模具要接冷冻水吗、PE模具、PC模具价格、pc用什么材料开模具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b595f7ed24d7a" w:history="1">
      <w:r>
        <w:rPr>
          <w:rStyle w:val="Hyperlink"/>
        </w:rPr>
        <w:t>2026-2032年中国PC模具行业研究与前景趋势分析报告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CMoJuDeQianJingQuShi.html" TargetMode="External" Id="Rcd491b3610e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CMoJuDeQianJingQuShi.html" TargetMode="External" Id="Refbb595f7ed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2026-02-21T01:08:00Z</dcterms:created>
  <dcterms:modified xsi:type="dcterms:W3CDTF">2026-02-21T02:08:00Z</dcterms:modified>
  <dc:subject>2026-2032年中国PC模具行业研究与前景趋势分析报告</dc:subject>
  <dc:title>2026-2032年中国PC模具行业研究与前景趋势分析报告</dc:title>
  <cp:keywords>2026-2032年中国PC模具行业研究与前景趋势分析报告</cp:keywords>
  <dc:description>2026-2032年中国PC模具行业研究与前景趋势分析报告</dc:description>
</cp:coreProperties>
</file>