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33e29765a4a06" w:history="1">
              <w:r>
                <w:rPr>
                  <w:rStyle w:val="Hyperlink"/>
                </w:rPr>
                <w:t>2025-2031年中国保税仓储市场研究及行业前景分析报告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33e29765a4a06" w:history="1">
              <w:r>
                <w:rPr>
                  <w:rStyle w:val="Hyperlink"/>
                </w:rPr>
                <w:t>2025-2031年中国保税仓储市场研究及行业前景分析报告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33e29765a4a06" w:history="1">
                <w:r>
                  <w:rPr>
                    <w:rStyle w:val="Hyperlink"/>
                  </w:rPr>
                  <w:t>https://www.20087.com/1/11/BaoShuiCangChuHangYeQianJing.html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国际贸易中的一项重要服务，为进口货物提供暂时存放而不需缴纳关税的场所。近年来，随着全球贸易量的增加和跨境电商的兴起，保税仓储服务的需求显著增长。同时，随着物流技术的进步，保税仓储的服务质量和效率也得到了大幅提升。此外，随着政府对跨境电商政策的支持，保税仓储成为跨境电商企业降低成本、提高物流效率的重要环节。</w:t>
      </w:r>
      <w:r>
        <w:rPr>
          <w:rFonts w:hint="eastAsia"/>
        </w:rPr>
        <w:br/>
      </w:r>
      <w:r>
        <w:rPr>
          <w:rFonts w:hint="eastAsia"/>
        </w:rPr>
        <w:t>　　未来，保税仓储行业的发展将迎来更多的发展机遇：一是随着跨境电商的快速发展，保税仓储将更加注重提供一站式的综合物流解决方案；二是随着信息技术的应用，保税仓储将更加智能化，通过大数据、云计算等技术提高仓储管理的效率和准确性；三是随着绿色环保理念的推广，保税仓储将更加注重采用环保材料和技术，减少对环境的影响；四是随着全球供应链的调整，保税仓储将更加注重区域布局的优化，以适应全球贸易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33e29765a4a06" w:history="1">
        <w:r>
          <w:rPr>
            <w:rStyle w:val="Hyperlink"/>
          </w:rPr>
          <w:t>2025-2031年中国保税仓储市场研究及行业前景分析报告</w:t>
        </w:r>
      </w:hyperlink>
      <w:r>
        <w:rPr>
          <w:rFonts w:hint="eastAsia"/>
        </w:rPr>
        <w:t>》通过严谨的分析、翔实的数据及直观的图表，系统解析了保税仓储行业的市场规模、需求变化、价格波动及产业链结构。报告全面评估了当前保税仓储市场现状，科学预测了未来市场前景与发展趋势，重点剖析了保税仓储细分市场的机遇与挑战。同时，报告对保税仓储重点企业的竞争地位及市场集中度进行了评估，为保税仓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　　2.1.1 仓储业管理体制分析</w:t>
      </w:r>
      <w:r>
        <w:rPr>
          <w:rFonts w:hint="eastAsia"/>
        </w:rPr>
        <w:br/>
      </w:r>
      <w:r>
        <w:rPr>
          <w:rFonts w:hint="eastAsia"/>
        </w:rPr>
        <w:t>　　　　2.1.2 仓储业最新政策解读</w:t>
      </w:r>
      <w:r>
        <w:rPr>
          <w:rFonts w:hint="eastAsia"/>
        </w:rPr>
        <w:br/>
      </w:r>
      <w:r>
        <w:rPr>
          <w:rFonts w:hint="eastAsia"/>
        </w:rPr>
        <w:t>　　　　2.1.3 仓储业发展规划解读</w:t>
      </w:r>
      <w:r>
        <w:rPr>
          <w:rFonts w:hint="eastAsia"/>
        </w:rPr>
        <w:br/>
      </w:r>
      <w:r>
        <w:rPr>
          <w:rFonts w:hint="eastAsia"/>
        </w:rPr>
        <w:t>　　　　2.1.4 仓储业未来政策预期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3.1 仓储业运营状况分析</w:t>
      </w:r>
      <w:r>
        <w:rPr>
          <w:rFonts w:hint="eastAsia"/>
        </w:rPr>
        <w:br/>
      </w:r>
      <w:r>
        <w:rPr>
          <w:rFonts w:hint="eastAsia"/>
        </w:rPr>
        <w:t>　　　　3.1.1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3.1.2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（4）2019年仓储业发展展望</w:t>
      </w:r>
      <w:r>
        <w:rPr>
          <w:rFonts w:hint="eastAsia"/>
        </w:rPr>
        <w:br/>
      </w:r>
      <w:r>
        <w:rPr>
          <w:rFonts w:hint="eastAsia"/>
        </w:rPr>
        <w:t>　　3.2 仓储业的竞争状况分析</w:t>
      </w:r>
      <w:r>
        <w:rPr>
          <w:rFonts w:hint="eastAsia"/>
        </w:rPr>
        <w:br/>
      </w:r>
      <w:r>
        <w:rPr>
          <w:rFonts w:hint="eastAsia"/>
        </w:rPr>
        <w:t>　　　　3.2.1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3.3 中国物流园区的发展状况</w:t>
      </w:r>
      <w:r>
        <w:rPr>
          <w:rFonts w:hint="eastAsia"/>
        </w:rPr>
        <w:br/>
      </w:r>
      <w:r>
        <w:rPr>
          <w:rFonts w:hint="eastAsia"/>
        </w:rPr>
        <w:t>　　　　3.3.1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3.3.2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3.3.3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3.3.4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3.3.5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（2）物流园区发展的相关建议</w:t>
      </w:r>
      <w:r>
        <w:rPr>
          <w:rFonts w:hint="eastAsia"/>
        </w:rPr>
        <w:br/>
      </w:r>
      <w:r>
        <w:rPr>
          <w:rFonts w:hint="eastAsia"/>
        </w:rPr>
        <w:t>　　　　（3）物流园区的发展趋势分析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（4）物流园区的发展前景展望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中^智^林－中国保税仓储发展分析</w:t>
      </w:r>
      <w:r>
        <w:rPr>
          <w:rFonts w:hint="eastAsia"/>
        </w:rPr>
        <w:br/>
      </w:r>
      <w:r>
        <w:rPr>
          <w:rFonts w:hint="eastAsia"/>
        </w:rPr>
        <w:t>　　4.1 保税仓储的相关概述</w:t>
      </w:r>
      <w:r>
        <w:rPr>
          <w:rFonts w:hint="eastAsia"/>
        </w:rPr>
        <w:br/>
      </w:r>
      <w:r>
        <w:rPr>
          <w:rFonts w:hint="eastAsia"/>
        </w:rPr>
        <w:t>　　　　4.1.1 保税仓储的分类</w:t>
      </w:r>
      <w:r>
        <w:rPr>
          <w:rFonts w:hint="eastAsia"/>
        </w:rPr>
        <w:br/>
      </w:r>
      <w:r>
        <w:rPr>
          <w:rFonts w:hint="eastAsia"/>
        </w:rPr>
        <w:t>　　　　4.1.2 保税仓储的特点</w:t>
      </w:r>
      <w:r>
        <w:rPr>
          <w:rFonts w:hint="eastAsia"/>
        </w:rPr>
        <w:br/>
      </w:r>
      <w:r>
        <w:rPr>
          <w:rFonts w:hint="eastAsia"/>
        </w:rPr>
        <w:t>　　　　4.1.3 保税仓储的作用</w:t>
      </w:r>
      <w:r>
        <w:rPr>
          <w:rFonts w:hint="eastAsia"/>
        </w:rPr>
        <w:br/>
      </w:r>
      <w:r>
        <w:rPr>
          <w:rFonts w:hint="eastAsia"/>
        </w:rPr>
        <w:t>　　4.2 保税仓储运营状况分析</w:t>
      </w:r>
      <w:r>
        <w:rPr>
          <w:rFonts w:hint="eastAsia"/>
        </w:rPr>
        <w:br/>
      </w:r>
      <w:r>
        <w:rPr>
          <w:rFonts w:hint="eastAsia"/>
        </w:rPr>
        <w:t>　　　　4.2.1 保税物流需求增长情况</w:t>
      </w:r>
      <w:r>
        <w:rPr>
          <w:rFonts w:hint="eastAsia"/>
        </w:rPr>
        <w:br/>
      </w:r>
      <w:r>
        <w:rPr>
          <w:rFonts w:hint="eastAsia"/>
        </w:rPr>
        <w:t>　　　　4.2.2 海关监管区域发展情况</w:t>
      </w:r>
      <w:r>
        <w:rPr>
          <w:rFonts w:hint="eastAsia"/>
        </w:rPr>
        <w:br/>
      </w:r>
      <w:r>
        <w:rPr>
          <w:rFonts w:hint="eastAsia"/>
        </w:rPr>
        <w:t>　　　　4.2.3 保税仓储经营情况分析</w:t>
      </w:r>
      <w:r>
        <w:rPr>
          <w:rFonts w:hint="eastAsia"/>
        </w:rPr>
        <w:br/>
      </w:r>
      <w:r>
        <w:rPr>
          <w:rFonts w:hint="eastAsia"/>
        </w:rPr>
        <w:t>　　4.3 保税仓储发展前景展望</w:t>
      </w:r>
      <w:r>
        <w:rPr>
          <w:rFonts w:hint="eastAsia"/>
        </w:rPr>
        <w:br/>
      </w:r>
      <w:r>
        <w:rPr>
          <w:rFonts w:hint="eastAsia"/>
        </w:rPr>
        <w:t>　　　　4.3.1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4.3.2 电子保税仓储VMI分析</w:t>
      </w:r>
      <w:r>
        <w:rPr>
          <w:rFonts w:hint="eastAsia"/>
        </w:rPr>
        <w:br/>
      </w:r>
      <w:r>
        <w:rPr>
          <w:rFonts w:hint="eastAsia"/>
        </w:rPr>
        <w:t>　　　　4.3.3 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保税仓储行业历程</w:t>
      </w:r>
      <w:r>
        <w:rPr>
          <w:rFonts w:hint="eastAsia"/>
        </w:rPr>
        <w:br/>
      </w:r>
      <w:r>
        <w:rPr>
          <w:rFonts w:hint="eastAsia"/>
        </w:rPr>
        <w:t>　　图表 保税仓储行业生命周期</w:t>
      </w:r>
      <w:r>
        <w:rPr>
          <w:rFonts w:hint="eastAsia"/>
        </w:rPr>
        <w:br/>
      </w:r>
      <w:r>
        <w:rPr>
          <w:rFonts w:hint="eastAsia"/>
        </w:rPr>
        <w:t>　　图表 保税仓储行业产业链分析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2020-2025年保税仓储行业市场容量统计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2020-2025年中国保税仓储行业经营效益分析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保税仓储重点企业（一）经营情况分析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保税仓储重点企业（二）经营情况分析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33e29765a4a06" w:history="1">
        <w:r>
          <w:rPr>
            <w:rStyle w:val="Hyperlink"/>
          </w:rPr>
          <w:t>2025-2031年中国保税仓储市场研究及行业前景分析报告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33e29765a4a06" w:history="1">
        <w:r>
          <w:rPr>
            <w:rStyle w:val="Hyperlink"/>
          </w:rPr>
          <w:t>https://www.20087.com/1/11/BaoShuiCangChuHangYeQianJing.html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0196eef9b4d77" w:history="1">
      <w:r>
        <w:rPr>
          <w:rStyle w:val="Hyperlink"/>
        </w:rPr>
        <w:t>2025-2031年中国保税仓储市场研究及行业前景分析报告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oShuiCangChuHangYeQianJing.html" TargetMode="External" Id="R19033e29765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oShuiCangChuHangYeQianJing.html" TargetMode="External" Id="R04b0196eef9b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2025-03-20T04:04:00Z</dcterms:created>
  <dcterms:modified xsi:type="dcterms:W3CDTF">2025-03-20T05:04:00Z</dcterms:modified>
  <dc:subject>2025-2031年中国保税仓储市场研究及行业前景分析报告</dc:subject>
  <dc:title>2025-2031年中国保税仓储市场研究及行业前景分析报告</dc:title>
  <cp:keywords>2025-2031年中国保税仓储市场研究及行业前景分析报告</cp:keywords>
  <dc:description>2025-2031年中国保税仓储市场研究及行业前景分析报告</dc:description>
</cp:coreProperties>
</file>