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9e83596294175" w:history="1">
              <w:r>
                <w:rPr>
                  <w:rStyle w:val="Hyperlink"/>
                </w:rPr>
                <w:t>2026-2032年全球与中国复合物屋面瓦发展现状及前景趋势预测报告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9e83596294175" w:history="1">
              <w:r>
                <w:rPr>
                  <w:rStyle w:val="Hyperlink"/>
                </w:rPr>
                <w:t>2026-2032年全球与中国复合物屋面瓦发展现状及前景趋势预测报告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9e83596294175" w:history="1">
                <w:r>
                  <w:rPr>
                    <w:rStyle w:val="Hyperlink"/>
                  </w:rPr>
                  <w:t>https://www.20087.com/1/51/FuHeWuWuMianWaHangYeQianJingQuShi.html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物屋面瓦当前作为传统黏土瓦、水泥瓦的高性能替代品，广泛应用于住宅、文旅建筑及绿色建筑项目，主打轻质、高强、耐候与仿古美学特性。复合物屋面瓦通常以高分子树脂（如ASA、PVC）为基体，复合无机填料、玻璃纤维及色母粒，通过共挤或模压工艺成型，表面可模拟陶土、石板或木纹质感。现代复合屋面瓦具备优异抗紫外线老化、-40℃低温抗冲击及A级防火性能，并支持干法施工，大幅缩短工期。在绿色建筑评价体系推动下，部分产品引入再生材料（如回收塑料）以降低碳足迹。然而，热膨胀系数匹配、长期褪色控制及回收再利用路径缺失仍是可持续发展瓶颈。</w:t>
      </w:r>
      <w:r>
        <w:rPr>
          <w:rFonts w:hint="eastAsia"/>
        </w:rPr>
        <w:br/>
      </w:r>
      <w:r>
        <w:rPr>
          <w:rFonts w:hint="eastAsia"/>
        </w:rPr>
        <w:t>　　未来，复合物屋面瓦将深度融合光伏一体化、智能传感与循环经济理念。市场调研网指出，BIPV（光伏建筑一体化）屋面瓦将太阳能电池嵌入瓦片结构，在保持建筑美学的同时实现自发自用。集成温湿度或结构健康传感器的智能瓦片可实时反馈屋顶状态，预警渗漏或风揭风险。在材料端，生物基树脂与全组分可回收设计将成为研发重点，推动闭环再生。此外，数字化纹理数据库与3D打印模具技术将支持个性化定制，满足历史街区修缮等特殊需求。长远看，复合物屋面瓦将从“被动围护构件”升级为“主动能源与信息节点”，在零碳建筑与韧性城市基础设施中扮演多功能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9e83596294175" w:history="1">
        <w:r>
          <w:rPr>
            <w:rStyle w:val="Hyperlink"/>
          </w:rPr>
          <w:t>2026-2032年全球与中国复合物屋面瓦发展现状及前景趋势预测报告</w:t>
        </w:r>
      </w:hyperlink>
      <w:r>
        <w:rPr>
          <w:rFonts w:hint="eastAsia"/>
        </w:rPr>
        <w:t>》通过对复合物屋面瓦行业的全面调研，系统分析了复合物屋面瓦市场规模、技术现状及未来发展方向，揭示了行业竞争格局的演变趋势与潜在问题。同时，报告评估了复合物屋面瓦行业投资价值与效益，识别了发展中的主要挑战与机遇，并结合SWOT分析为投资者和企业提供了科学的战略建议。此外，报告重点聚焦复合物屋面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按产品类型细分，全球复合物屋面瓦市场规模2021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橡胶石板瓦</w:t>
      </w:r>
      <w:r>
        <w:rPr>
          <w:rFonts w:hint="eastAsia"/>
        </w:rPr>
        <w:br/>
      </w:r>
      <w:r>
        <w:rPr>
          <w:rFonts w:hint="eastAsia"/>
        </w:rPr>
        <w:t>　　　　1.3.3 橡胶雪松摇瓦</w:t>
      </w:r>
      <w:r>
        <w:rPr>
          <w:rFonts w:hint="eastAsia"/>
        </w:rPr>
        <w:br/>
      </w:r>
      <w:r>
        <w:rPr>
          <w:rFonts w:hint="eastAsia"/>
        </w:rPr>
        <w:t>　　　　1.3.4 橡胶桶形瓦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按应用细分，全球复合物屋面瓦市场规模2021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复合物屋面瓦行业发展总体概况</w:t>
      </w:r>
      <w:r>
        <w:rPr>
          <w:rFonts w:hint="eastAsia"/>
        </w:rPr>
        <w:br/>
      </w:r>
      <w:r>
        <w:rPr>
          <w:rFonts w:hint="eastAsia"/>
        </w:rPr>
        <w:t>　　　　1.5.2 复合物屋面瓦行业发展主要特点</w:t>
      </w:r>
      <w:r>
        <w:rPr>
          <w:rFonts w:hint="eastAsia"/>
        </w:rPr>
        <w:br/>
      </w:r>
      <w:r>
        <w:rPr>
          <w:rFonts w:hint="eastAsia"/>
        </w:rPr>
        <w:t>　　　　1.5.3 复合物屋面瓦行业发展影响因素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复合物屋面瓦有利因素</w:t>
      </w:r>
      <w:r>
        <w:rPr>
          <w:rFonts w:hint="eastAsia"/>
        </w:rPr>
        <w:br/>
      </w:r>
      <w:r>
        <w:rPr>
          <w:rFonts w:hint="eastAsia"/>
        </w:rPr>
        <w:t>　　　　1.5.3 .2 复合物屋面瓦不利因素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全球市场，近三年复合物屋面瓦主要企业占有率及排名（按销量）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复合物屋面瓦主要企业在国际市场占有率（按销量，2023-2026）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2025年复合物屋面瓦主要企业在国际市场排名（按销量）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全球市场主要企业复合物屋面瓦销量（2023-2026）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全球市场，近三年复合物屋面瓦主要企业占有率及排名（按收入）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复合物屋面瓦主要企业在国际市场占有率（按收入，2023-2026）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2025年复合物屋面瓦主要企业在国际市场排名（按收入）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全球市场主要企业复合物屋面瓦销售收入（2023-2026）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全球市场主要企业复合物屋面瓦销售价格（2023-2026）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中国市场，近三年复合物屋面瓦主要企业占有率及排名（按销量）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复合物屋面瓦主要企业在中国市场占有率（按销量，2023-2026）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2025年复合物屋面瓦主要企业在中国市场排名（按销量）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中国市场主要企业复合物屋面瓦销量（2023-2026）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中国市场，近三年复合物屋面瓦主要企业占有率及排名（按收入）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复合物屋面瓦主要企业在中国市场占有率（按收入，2023-2026）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2025年复合物屋面瓦主要企业在中国市场排名（按收入）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中国市场主要企业复合物屋面瓦销售收入（2023-2026）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全球主要厂商复合物屋面瓦总部及产地分布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全球主要厂商成立时间及复合物屋面瓦商业化日期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全球主要厂商复合物屋面瓦产品类型及应用</w:t>
      </w:r>
      <w:r>
        <w:rPr>
          <w:rFonts w:hint="eastAsia"/>
        </w:rPr>
        <w:br/>
      </w:r>
      <w:r>
        <w:rPr>
          <w:rFonts w:hint="eastAsia"/>
        </w:rPr>
        <w:t>　　2.9 复合物屋面瓦行业集中度、竞争程度分析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复合物屋面瓦行业集中度分析：2025年全球Top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全球复合物屋面瓦第一梯队、第二梯队和第三梯队生产商（品牌）及市场份额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全球复合物屋面瓦总体规模分析</w:t>
      </w:r>
      <w:r>
        <w:rPr>
          <w:rFonts w:hint="eastAsia"/>
        </w:rPr>
        <w:br/>
      </w:r>
      <w:r>
        <w:rPr>
          <w:rFonts w:hint="eastAsia"/>
        </w:rPr>
        <w:t>　　3.1 全球复合物屋面瓦供需现状及预测（2021-2032）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全球复合物屋面瓦产能、产量、产能利用率及发展趋势（2021-2032）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全球复合物屋面瓦产量、需求量及发展趋势（2021-2032）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全球主要地区复合物屋面瓦产量及发展趋势（2021-2032）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全球主要地区复合物屋面瓦产量（2021-2026）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全球主要地区复合物屋面瓦产量（2027-2032）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全球主要地区复合物屋面瓦产量市场份额（2021-2032）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中国复合物屋面瓦供需现状及预测（2021-2032）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中国复合物屋面瓦产能、产量、产能利用率及发展趋势（2021-2032）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中国复合物屋面瓦产量、市场需求量及发展趋势（2021-2032）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中国市场复合物屋面瓦进出口（2021-2032）</w:t>
      </w:r>
      <w:r>
        <w:rPr>
          <w:rFonts w:hint="eastAsia"/>
        </w:rPr>
        <w:br/>
      </w:r>
      <w:r>
        <w:rPr>
          <w:rFonts w:hint="eastAsia"/>
        </w:rPr>
        <w:t>　　3.4 全球复合物屋面瓦销量及销售额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全球市场复合物屋面瓦销售额（2021-2032）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全球市场复合物屋面瓦销量（2021-2032）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全球市场复合物屋面瓦价格趋势（2021-2032）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全球复合物屋面瓦主要地区分析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全球主要地区复合物屋面瓦市场规模分析：2021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全球主要地区复合物屋面瓦销售收入及市场份额（2021-2026）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全球主要地区复合物屋面瓦销售收入预测（2027-2032）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全球主要地区复合物屋面瓦销量分析：2021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全球主要地区复合物屋面瓦销量及市场份额（2021-2026）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全球主要地区复合物屋面瓦销量及市场份额预测（2027-2032）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北美市场复合物屋面瓦销量、收入及增长率（2021-2032）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欧洲市场复合物屋面瓦销量、收入及增长率（2021-2032）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中国市场复合物屋面瓦销量、收入及增长率（2021-2032）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日本市场复合物屋面瓦销量、收入及增长率（2021-2032）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东南亚市场复合物屋面瓦销量、收入及增长率（2021-2032）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印度市场复合物屋面瓦销量、收入及增长率（2021-2032）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南美市场复合物屋面瓦销量、收入及增长率（2021-2032）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中东市场复合物屋面瓦销量、收入及增长率（2021-2032）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重点企业（1）基本信息、复合物屋面瓦生产基地、销售区域、竞争对手及市场地位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复合物屋面瓦产品规格、参数及市场应用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复合物屋面瓦销量、收入、价格及毛利率（2021-2026）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重点企业（2）基本信息、复合物屋面瓦生产基地、销售区域、竞争对手及市场地位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复合物屋面瓦产品规格、参数及市场应用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复合物屋面瓦销量、收入、价格及毛利率（2021-2026）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重点企业（3）基本信息、复合物屋面瓦生产基地、销售区域、竞争对手及市场地位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复合物屋面瓦产品规格、参数及市场应用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复合物屋面瓦销量、收入、价格及毛利率（2021-2026）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重点企业（4）基本信息、复合物屋面瓦生产基地、销售区域、竞争对手及市场地位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复合物屋面瓦产品规格、参数及市场应用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复合物屋面瓦销量、收入、价格及毛利率（2021-2026）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重点企业（5）基本信息、复合物屋面瓦生产基地、销售区域、竞争对手及市场地位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复合物屋面瓦产品规格、参数及市场应用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复合物屋面瓦销量、收入、价格及毛利率（2021-2026）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重点企业（6）基本信息、复合物屋面瓦生产基地、销售区域、竞争对手及市场地位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复合物屋面瓦产品规格、参数及市场应用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复合物屋面瓦销量、收入、价格及毛利率（2021-2026）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重点企业（7）基本信息、复合物屋面瓦生产基地、销售区域、竞争对手及市场地位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复合物屋面瓦产品规格、参数及市场应用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复合物屋面瓦销量、收入、价格及毛利率（2021-2026）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重点企业（8）基本信息、复合物屋面瓦生产基地、销售区域、竞争对手及市场地位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复合物屋面瓦产品规格、参数及市场应用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复合物屋面瓦销量、收入、价格及毛利率（2021-2026）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重点企业（9）基本信息、复合物屋面瓦生产基地、销售区域、竞争对手及市场地位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复合物屋面瓦产品规格、参数及市场应用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复合物屋面瓦销量、收入、价格及毛利率（2021-2026）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重点企业（10）基本信息、复合物屋面瓦生产基地、销售区域、竞争对手及市场地位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复合物屋面瓦产品规格、参数及市场应用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复合物屋面瓦销量、收入、价格及毛利率（2021-2026）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重点企业（11）基本信息、复合物屋面瓦生产基地、销售区域、竞争对手及市场地位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复合物屋面瓦产品规格、参数及市场应用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复合物屋面瓦销量、收入、价格及毛利率（2021-2026）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不同产品类型复合物屋面瓦分析</w:t>
      </w:r>
      <w:r>
        <w:rPr>
          <w:rFonts w:hint="eastAsia"/>
        </w:rPr>
        <w:br/>
      </w:r>
      <w:r>
        <w:rPr>
          <w:rFonts w:hint="eastAsia"/>
        </w:rPr>
        <w:t>　　6.1 全球不同产品类型复合物屋面瓦销量（2021-2032）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全球不同产品类型复合物屋面瓦销量及市场份额（2021-2026）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全球不同产品类型复合物屋面瓦销量预测（2027-2032）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全球不同产品类型复合物屋面瓦收入（2021-2032）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全球不同产品类型复合物屋面瓦收入及市场份额（2021-2026）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全球不同产品类型复合物屋面瓦收入预测（2027-2032）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全球不同产品类型复合物屋面瓦价格走势（2021-2032）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中国不同产品类型复合物屋面瓦销量（2021-2032）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中国不同产品类型复合物屋面瓦销量及市场份额（2021-2026）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中国不同产品类型复合物屋面瓦销量预测（2027-2032）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中国不同产品类型复合物屋面瓦收入（2021-2032）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中国不同产品类型复合物屋面瓦收入及市场份额（2021-2026）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中国不同产品类型复合物屋面瓦收入预测（2027-2032）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不同应用复合物屋面瓦分析</w:t>
      </w:r>
      <w:r>
        <w:rPr>
          <w:rFonts w:hint="eastAsia"/>
        </w:rPr>
        <w:br/>
      </w:r>
      <w:r>
        <w:rPr>
          <w:rFonts w:hint="eastAsia"/>
        </w:rPr>
        <w:t>　　7.1 全球不同应用复合物屋面瓦销量（2021-2032）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全球不同应用复合物屋面瓦销量及市场份额（2021-2026）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全球不同应用复合物屋面瓦销量预测（2027-2032）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全球不同应用复合物屋面瓦收入（2021-2032）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全球不同应用复合物屋面瓦收入及市场份额（2021-2026）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全球不同应用复合物屋面瓦收入预测（2027-2032）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全球不同应用复合物屋面瓦价格走势（2021-2032）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中国不同应用复合物屋面瓦销量（2021-2032）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中国不同应用复合物屋面瓦销量及市场份额（2021-2026）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中国不同应用复合物屋面瓦销量预测（2027-2032）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中国不同应用复合物屋面瓦收入（2021-2032）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中国不同应用复合物屋面瓦收入及市场份额（2021-2026）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中国不同应用复合物屋面瓦收入预测（2027-2032）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复合物屋面瓦行业发展趋势</w:t>
      </w:r>
      <w:r>
        <w:rPr>
          <w:rFonts w:hint="eastAsia"/>
        </w:rPr>
        <w:br/>
      </w:r>
      <w:r>
        <w:rPr>
          <w:rFonts w:hint="eastAsia"/>
        </w:rPr>
        <w:t>　　8.2 复合物屋面瓦行业主要驱动因素</w:t>
      </w:r>
      <w:r>
        <w:rPr>
          <w:rFonts w:hint="eastAsia"/>
        </w:rPr>
        <w:br/>
      </w:r>
      <w:r>
        <w:rPr>
          <w:rFonts w:hint="eastAsia"/>
        </w:rPr>
        <w:t>　　8.3 复合物屋面瓦中国企业SWOT分析</w:t>
      </w:r>
      <w:r>
        <w:rPr>
          <w:rFonts w:hint="eastAsia"/>
        </w:rPr>
        <w:br/>
      </w:r>
      <w:r>
        <w:rPr>
          <w:rFonts w:hint="eastAsia"/>
        </w:rPr>
        <w:t>　　8.4 中国复合物屋面瓦行业政策环境分析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复合物屋面瓦行业产业链简介</w:t>
      </w:r>
      <w:r>
        <w:rPr>
          <w:rFonts w:hint="eastAsia"/>
        </w:rPr>
        <w:br/>
      </w:r>
      <w:r>
        <w:rPr>
          <w:rFonts w:hint="eastAsia"/>
        </w:rPr>
        <w:t>　　　　9.1.1 复合物屋面瓦行业供应链分析</w:t>
      </w:r>
      <w:r>
        <w:rPr>
          <w:rFonts w:hint="eastAsia"/>
        </w:rPr>
        <w:br/>
      </w:r>
      <w:r>
        <w:rPr>
          <w:rFonts w:hint="eastAsia"/>
        </w:rPr>
        <w:t>　　　　9.1.2 复合物屋面瓦主要原料及供应情况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复合物屋面瓦行业采购模式</w:t>
      </w:r>
      <w:r>
        <w:rPr>
          <w:rFonts w:hint="eastAsia"/>
        </w:rPr>
        <w:br/>
      </w:r>
      <w:r>
        <w:rPr>
          <w:rFonts w:hint="eastAsia"/>
        </w:rPr>
        <w:t>　　9.3 复合物屋面瓦行业生产模式</w:t>
      </w:r>
      <w:r>
        <w:rPr>
          <w:rFonts w:hint="eastAsia"/>
        </w:rPr>
        <w:br/>
      </w:r>
      <w:r>
        <w:rPr>
          <w:rFonts w:hint="eastAsia"/>
        </w:rPr>
        <w:t>　　9.4 复合物屋面瓦行业销售模式及销售渠道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按产品类型细分，全球复合物屋面瓦市场规模2021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按应用细分，全球复合物屋面瓦市场规模（CAGR）2021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复合物屋面瓦行业发展主要特点</w:t>
      </w:r>
      <w:r>
        <w:rPr>
          <w:rFonts w:hint="eastAsia"/>
        </w:rPr>
        <w:br/>
      </w:r>
      <w:r>
        <w:rPr>
          <w:rFonts w:hint="eastAsia"/>
        </w:rPr>
        <w:t>　　表 4： 复合物屋面瓦行业发展有利因素分析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复合物屋面瓦行业发展不利因素分析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进入复合物屋面瓦行业壁垒</w:t>
      </w:r>
      <w:r>
        <w:rPr>
          <w:rFonts w:hint="eastAsia"/>
        </w:rPr>
        <w:br/>
      </w:r>
      <w:r>
        <w:rPr>
          <w:rFonts w:hint="eastAsia"/>
        </w:rPr>
        <w:t>　　表 7： 复合物屋面瓦主要企业在国际市场占有率（按销量，2023-2026）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2025年复合物屋面瓦主要企业在国际市场排名（按销量）&amp;（吨）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全球市场主要企业复合物屋面瓦销量（2023-2026）&amp;（吨）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复合物屋面瓦主要企业在国际市场占有率（按收入，2023-2026）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2025年复合物屋面瓦主要企业在国际市场排名（按收入）&amp;（万元）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全球市场主要企业复合物屋面瓦销售收入（2023-2026）&amp;（万元）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全球市场主要企业复合物屋面瓦销售价格（2023-2026）&amp;（元/吨）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复合物屋面瓦主要企业在中国市场占有率（按销量，2023-2026）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2025年复合物屋面瓦主要企业在中国市场排名（按销量）&amp;（吨）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中国市场主要企业复合物屋面瓦销量（2023-2026）&amp;（吨）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复合物屋面瓦主要企业在中国市场占有率（按收入，2023-2026）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2025年复合物屋面瓦主要企业在中国市场排名（按收入）&amp;（万元）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中国市场主要企业复合物屋面瓦销售收入（2023-2026）&amp;（万元）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全球主要厂商复合物屋面瓦总部及产地分布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全球主要厂商成立时间及复合物屋面瓦商业化日期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全球主要厂商复合物屋面瓦产品类型及应用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2025年全球复合物屋面瓦主要厂商市场地位（第一梯队、第二梯队和第三梯队）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全球复合物屋面瓦市场投资、并购等现状分析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全球主要地区复合物屋面瓦产量增速（CAGR）：（2021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全球主要地区复合物屋面瓦产量（2021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全球主要地区复合物屋面瓦产量（2021-2026）&amp;（吨）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全球主要地区复合物屋面瓦产量（2027-2032）&amp;（吨）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全球主要地区复合物屋面瓦产量市场份额（2021-2026）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全球主要地区复合物屋面瓦产量市场份额（2027-2032）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中国市场复合物屋面瓦产量、销量、进出口（2021-2026）&amp;（吨）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中国市场复合物屋面瓦产量、销量、进出口预测（2027-2032）&amp;（吨）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全球主要地区复合物屋面瓦销售收入增速：（2021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全球主要地区复合物屋面瓦销售收入（2021-2026）&amp;（万元）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全球主要地区复合物屋面瓦销售收入市场份额（2021-2026）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全球主要地区复合物屋面瓦收入（2027-2032）&amp;（万元）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全球主要地区复合物屋面瓦收入市场份额（2027-2032）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全球主要地区复合物屋面瓦销量（吨）：2021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全球主要地区复合物屋面瓦销量（2021-2026）&amp;（吨）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全球主要地区复合物屋面瓦销量市场份额（2021-2026）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全球主要地区复合物屋面瓦销量（2027-2032）&amp;（吨）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全球主要地区复合物屋面瓦销量份额（2027-2032）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复合物屋面瓦生产基地、销售区域、竞争对手及市场地位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复合物屋面瓦产品规格、参数及市场应用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复合物屋面瓦销量（吨）、收入（万元）、价格（元/吨）及毛利率（2021-2026）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复合物屋面瓦生产基地、销售区域、竞争对手及市场地位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复合物屋面瓦产品规格、参数及市场应用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复合物屋面瓦销量（吨）、收入（万元）、价格（元/吨）及毛利率（2021-2026）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复合物屋面瓦生产基地、销售区域、竞争对手及市场地位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复合物屋面瓦产品规格、参数及市场应用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复合物屋面瓦销量（吨）、收入（万元）、价格（元/吨）及毛利率（2021-2026）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复合物屋面瓦生产基地、销售区域、竞争对手及市场地位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复合物屋面瓦产品规格、参数及市场应用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复合物屋面瓦销量（吨）、收入（万元）、价格（元/吨）及毛利率（2021-2026）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复合物屋面瓦生产基地、销售区域、竞争对手及市场地位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复合物屋面瓦产品规格、参数及市场应用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复合物屋面瓦销量（吨）、收入（万元）、价格（元/吨）及毛利率（2021-2026）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复合物屋面瓦生产基地、销售区域、竞争对手及市场地位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复合物屋面瓦产品规格、参数及市场应用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复合物屋面瓦销量（吨）、收入（万元）、价格（元/吨）及毛利率（2021-2026）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复合物屋面瓦生产基地、销售区域、竞争对手及市场地位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复合物屋面瓦产品规格、参数及市场应用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复合物屋面瓦销量（吨）、收入（万元）、价格（元/吨）及毛利率（2021-2026）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复合物屋面瓦生产基地、销售区域、竞争对手及市场地位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复合物屋面瓦产品规格、参数及市场应用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复合物屋面瓦销量（吨）、收入（万元）、价格（元/吨）及毛利率（2021-2026）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复合物屋面瓦生产基地、销售区域、竞争对手及市场地位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复合物屋面瓦产品规格、参数及市场应用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复合物屋面瓦销量（吨）、收入（万元）、价格（元/吨）及毛利率（2021-2026）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复合物屋面瓦生产基地、销售区域、竞争对手及市场地位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复合物屋面瓦产品规格、参数及市场应用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复合物屋面瓦销量（吨）、收入（万元）、价格（元/吨）及毛利率（2021-2026）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复合物屋面瓦生产基地、销售区域、竞争对手及市场地位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复合物屋面瓦产品规格、参数及市场应用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复合物屋面瓦销量（吨）、收入（万元）、价格（元/吨）及毛利率（2021-2026）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全球不同产品类型复合物屋面瓦销量（2021-2026）&amp;（吨）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全球不同产品类型复合物屋面瓦销量市场份额（2021-2026）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全球不同产品类型复合物屋面瓦销量预测（2027-2032）&amp;（吨）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全球市场不同产品类型复合物屋面瓦销量市场份额预测（2027-2032）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全球不同产品类型复合物屋面瓦收入（2021-2026）&amp;（万元）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全球不同产品类型复合物屋面瓦收入市场份额（2021-2026）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全球不同产品类型复合物屋面瓦收入预测（2027-2032）&amp;（万元）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全球不同产品类型复合物屋面瓦收入市场份额预测（2027-2032）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中国不同产品类型复合物屋面瓦销量（2021-2026）&amp;（吨）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中国不同产品类型复合物屋面瓦销量市场份额（2021-2026）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中国不同产品类型复合物屋面瓦销量预测（2027-2032）&amp;（吨）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全球市场不同产品类型复合物屋面瓦销量市场份额预测（2027-2032）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中国不同产品类型复合物屋面瓦收入（2021-2026）&amp;（万元）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中国不同产品类型复合物屋面瓦收入市场份额（2021-2026）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中国不同产品类型复合物屋面瓦收入预测（2027-2032）&amp;（万元）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中国不同产品类型复合物屋面瓦收入市场份额预测（2027-2032）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全球不同应用复合物屋面瓦销量（2021-2026）&amp;（吨）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全球不同应用复合物屋面瓦销量市场份额（2021-2026）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全球不同应用复合物屋面瓦销量预测（2027-2032）&amp;（吨）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全球市场不同应用复合物屋面瓦销量市场份额预测（2027-2032）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全球不同应用复合物屋面瓦收入（2021-2026）&amp;（万元）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全球不同应用复合物屋面瓦收入市场份额（2021-2026）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全球不同应用复合物屋面瓦收入预测（2027-2032）&amp;（万元）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全球不同应用复合物屋面瓦收入市场份额预测（2027-2032）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中国不同应用复合物屋面瓦销量（2021-2026）&amp;（吨）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中国不同应用复合物屋面瓦销量市场份额（2021-2026）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中国不同应用复合物屋面瓦销量预测（2027-2032）&amp;（吨）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中国市场不同应用复合物屋面瓦销量市场份额预测（2027-2032）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中国不同应用复合物屋面瓦收入（2021-2026）&amp;（万元）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中国不同应用复合物屋面瓦收入市场份额（2021-2026）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中国不同应用复合物屋面瓦收入预测（2027-2032）&amp;（万元）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中国不同应用复合物屋面瓦收入市场份额预测（2027-2032）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复合物屋面瓦行业发展趋势</w:t>
      </w:r>
      <w:r>
        <w:rPr>
          <w:rFonts w:hint="eastAsia"/>
        </w:rPr>
        <w:br/>
      </w:r>
      <w:r>
        <w:rPr>
          <w:rFonts w:hint="eastAsia"/>
        </w:rPr>
        <w:t>　　表 131： 复合物屋面瓦行业主要驱动因素</w:t>
      </w:r>
      <w:r>
        <w:rPr>
          <w:rFonts w:hint="eastAsia"/>
        </w:rPr>
        <w:br/>
      </w:r>
      <w:r>
        <w:rPr>
          <w:rFonts w:hint="eastAsia"/>
        </w:rPr>
        <w:t>　　表 132： 复合物屋面瓦行业供应链分析</w:t>
      </w:r>
      <w:r>
        <w:rPr>
          <w:rFonts w:hint="eastAsia"/>
        </w:rPr>
        <w:br/>
      </w:r>
      <w:r>
        <w:rPr>
          <w:rFonts w:hint="eastAsia"/>
        </w:rPr>
        <w:t>　　表 133： 复合物屋面瓦上游原料供应商</w:t>
      </w:r>
      <w:r>
        <w:rPr>
          <w:rFonts w:hint="eastAsia"/>
        </w:rPr>
        <w:br/>
      </w:r>
      <w:r>
        <w:rPr>
          <w:rFonts w:hint="eastAsia"/>
        </w:rPr>
        <w:t>　　表 134： 复合物屋面瓦主要地区不同应用客户分析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复合物屋面瓦典型经销商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复合物屋面瓦产品图片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全球不同产品类型复合物屋面瓦销售额2021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全球不同产品类型复合物屋面瓦市场份额2025 &amp; 2032</w:t>
      </w:r>
      <w:r>
        <w:rPr>
          <w:rFonts w:hint="eastAsia"/>
        </w:rPr>
        <w:br/>
      </w:r>
      <w:r>
        <w:rPr>
          <w:rFonts w:hint="eastAsia"/>
        </w:rPr>
        <w:t>　　图 4： 橡胶石板瓦产品图片</w:t>
      </w:r>
      <w:r>
        <w:rPr>
          <w:rFonts w:hint="eastAsia"/>
        </w:rPr>
        <w:br/>
      </w:r>
      <w:r>
        <w:rPr>
          <w:rFonts w:hint="eastAsia"/>
        </w:rPr>
        <w:t>　　图 5： 橡胶雪松摇瓦产品图片</w:t>
      </w:r>
      <w:r>
        <w:rPr>
          <w:rFonts w:hint="eastAsia"/>
        </w:rPr>
        <w:br/>
      </w:r>
      <w:r>
        <w:rPr>
          <w:rFonts w:hint="eastAsia"/>
        </w:rPr>
        <w:t>　　图 6： 橡胶桶形瓦产品图片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全球不同应用复合物屋面瓦市场份额2025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2025年全球前五大生产商复合物屋面瓦市场份额</w:t>
      </w:r>
      <w:r>
        <w:rPr>
          <w:rFonts w:hint="eastAsia"/>
        </w:rPr>
        <w:br/>
      </w:r>
      <w:r>
        <w:rPr>
          <w:rFonts w:hint="eastAsia"/>
        </w:rPr>
        <w:t>　　图 12： 2025年全球复合物屋面瓦第一梯队、第二梯队和第三梯队厂商及市场份额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全球复合物屋面瓦产能、产量、产能利用率及发展趋势（2021-2032）&amp;（吨）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全球复合物屋面瓦产量、需求量及发展趋势（2021-2032）&amp;（吨）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全球主要地区复合物屋面瓦产量市场份额（2021-2032）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中国复合物屋面瓦产能、产量、产能利用率及发展趋势（2021-2032）&amp;（吨）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中国复合物屋面瓦产量、市场需求量及发展趋势（2021-2032）&amp;（吨）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全球复合物屋面瓦市场销售额及增长率：（2021-2032）&amp;（万元）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全球市场复合物屋面瓦市场规模：2021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全球市场复合物屋面瓦销量及增长率（2021-2032）&amp;（吨）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全球市场复合物屋面瓦价格趋势（2021-2032）&amp;（元/吨）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全球主要地区复合物屋面瓦销售收入（2021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全球主要地区复合物屋面瓦销售收入市场份额（2021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北美市场复合物屋面瓦销量及增长率（2021-2032）&amp;（吨）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北美市场复合物屋面瓦收入及增长率（2021-2032）&amp;（万元）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欧洲市场复合物屋面瓦销量及增长率（2021-2032）&amp;（吨）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欧洲市场复合物屋面瓦收入及增长率（2021-2032）&amp;（万元）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中国市场复合物屋面瓦销量及增长率（2021-2032）&amp;（吨）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中国市场复合物屋面瓦收入及增长率（2021-2032）&amp;（万元）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日本市场复合物屋面瓦销量及增长率（2021-2032）&amp;（吨）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日本市场复合物屋面瓦收入及增长率（2021-2032）&amp;（万元）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东南亚市场复合物屋面瓦销量及增长率（2021-2032）&amp;（吨）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东南亚市场复合物屋面瓦收入及增长率（2021-2032）&amp;（万元）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印度市场复合物屋面瓦销量及增长率（2021-2032）&amp;（吨）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印度市场复合物屋面瓦收入及增长率（2021-2032）&amp;（万元）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南美市场复合物屋面瓦销量及增长率（2021-2032）&amp;（吨）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南美市场复合物屋面瓦收入及增长率（2021-2032）&amp;（万元）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中东市场复合物屋面瓦销量及增长率（2021-2032）&amp;（吨）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中东市场复合物屋面瓦收入及增长率（2021-2032）&amp;（万元）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全球不同产品类型复合物屋面瓦价格走势（2021-2032）&amp;（元/吨）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全球不同应用复合物屋面瓦价格走势（2021-2032）&amp;（元/吨）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复合物屋面瓦中国企业SWOT分析</w:t>
      </w:r>
      <w:r>
        <w:rPr>
          <w:rFonts w:hint="eastAsia"/>
        </w:rPr>
        <w:br/>
      </w:r>
      <w:r>
        <w:rPr>
          <w:rFonts w:hint="eastAsia"/>
        </w:rPr>
        <w:t>　　图 43： 复合物屋面瓦产业链</w:t>
      </w:r>
      <w:r>
        <w:rPr>
          <w:rFonts w:hint="eastAsia"/>
        </w:rPr>
        <w:br/>
      </w:r>
      <w:r>
        <w:rPr>
          <w:rFonts w:hint="eastAsia"/>
        </w:rPr>
        <w:t>　　图 44： 复合物屋面瓦行业采购模式分析</w:t>
      </w:r>
      <w:r>
        <w:rPr>
          <w:rFonts w:hint="eastAsia"/>
        </w:rPr>
        <w:br/>
      </w:r>
      <w:r>
        <w:rPr>
          <w:rFonts w:hint="eastAsia"/>
        </w:rPr>
        <w:t>　　图 45： 复合物屋面瓦行业生产模式</w:t>
      </w:r>
      <w:r>
        <w:rPr>
          <w:rFonts w:hint="eastAsia"/>
        </w:rPr>
        <w:br/>
      </w:r>
      <w:r>
        <w:rPr>
          <w:rFonts w:hint="eastAsia"/>
        </w:rPr>
        <w:t>　　图 46： 复合物屋面瓦行业销售模式分析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9e83596294175" w:history="1">
        <w:r>
          <w:rPr>
            <w:rStyle w:val="Hyperlink"/>
          </w:rPr>
          <w:t>2026-2032年全球与中国复合物屋面瓦发展现状及前景趋势预测报告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9e83596294175" w:history="1">
        <w:r>
          <w:rPr>
            <w:rStyle w:val="Hyperlink"/>
          </w:rPr>
          <w:t>https://www.20087.com/1/51/FuHeWuWuMianWaHangYeQianJingQuShi.html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9f2b821314b93" w:history="1">
      <w:r>
        <w:rPr>
          <w:rStyle w:val="Hyperlink"/>
        </w:rPr>
        <w:t>2026-2032年全球与中国复合物屋面瓦发展现状及前景趋势预测报告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FuHeWuWuMianWaHangYeQianJingQuShi.html" TargetMode="External" Id="R0bc9e8359629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FuHeWuWuMianWaHangYeQianJingQuShi.html" TargetMode="External" Id="R1b79f2b82131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2026-01-30T04:42:05Z</dcterms:created>
  <dcterms:modified xsi:type="dcterms:W3CDTF">2026-01-30T05:42:05Z</dcterms:modified>
  <dc:subject>2026-2032年全球与中国复合物屋面瓦发展现状及前景趋势预测报告</dc:subject>
  <dc:title>2026-2032年全球与中国复合物屋面瓦发展现状及前景趋势预测报告</dc:title>
  <cp:keywords>2026-2032年全球与中国复合物屋面瓦发展现状及前景趋势预测报告</cp:keywords>
  <dc:description>2026-2032年全球与中国复合物屋面瓦发展现状及前景趋势预测报告</dc:description>
</cp:coreProperties>
</file>