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172ddec3a43b4" w:history="1">
              <w:r>
                <w:rPr>
                  <w:rStyle w:val="Hyperlink"/>
                </w:rPr>
                <w:t>全球与中国硬芯乙烯板行业研究及行业前景分析报告（2026-2032年）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172ddec3a43b4" w:history="1">
              <w:r>
                <w:rPr>
                  <w:rStyle w:val="Hyperlink"/>
                </w:rPr>
                <w:t>全球与中国硬芯乙烯板行业研究及行业前景分析报告（2026-2032年）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172ddec3a43b4" w:history="1">
                <w:r>
                  <w:rPr>
                    <w:rStyle w:val="Hyperlink"/>
                  </w:rPr>
                  <w:t>https://www.20087.com/1/01/YingXinYiXiBanShiChangQianJingYuCe.html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芯乙烯板是一种以聚氯乙烯（PVC）为主要基材的发泡复合板材，凭借优异的物理性能与加工便利性，在建筑装饰、广告展示及家具制造等领域广泛应用。该材料通常采用结皮发泡工艺制成，表面致密光滑、芯层闭孔均匀，兼具轻质高强、防水防潮、阻燃隔热及尺寸稳定性好等特点。当前市场产品在密度、厚度及表面处理（如覆膜、压纹、共挤）方面呈现高度定制化趋势，可替代木材、铝塑板等传统材料，满足室内外墙面、吊顶、展柜及标识标牌等多样化需求。生产工艺的成熟与环保配方的推广（如无铅稳定剂、可回收成分）亦提升了其可持续属性。</w:t>
      </w:r>
      <w:r>
        <w:rPr>
          <w:rFonts w:hint="eastAsia"/>
        </w:rPr>
        <w:br/>
      </w:r>
      <w:r>
        <w:rPr>
          <w:rFonts w:hint="eastAsia"/>
        </w:rPr>
        <w:t>　　未来，硬芯乙烯板的发展将围绕功能复合化与绿色制造深化推进。市场调研网指出，一方面，通过纳米改性、添加抗菌或自清洁涂层等功能助剂，产品将拓展至医疗洁净空间、冷链运输内饰等高附加值场景；另一方面，循环经济理念将驱动再生PVC原料使用比例提升，并优化发泡剂体系以降低碳足迹。智能制造技术（如在线厚度控制、AI视觉检测）的应用将提高产品一致性与良品率。此外，随着装配式建筑与快装商业空间兴起，模块化、预加工的硬芯乙烯板解决方案将成为市场新热点，进一步巩固其在轻质建材领域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0172ddec3a43b4" w:history="1">
        <w:r>
          <w:rPr>
            <w:rStyle w:val="Hyperlink"/>
          </w:rPr>
          <w:t>全球与中国硬芯乙烯板行业研究及行业前景分析报告（2026-2032年）</w:t>
        </w:r>
      </w:hyperlink>
      <w:r>
        <w:rPr>
          <w:rFonts w:hint="eastAsia"/>
        </w:rPr>
        <w:t>》，2025年硬芯乙烯板行业市场规模达 亿元，预计2032年市场规模将达 亿元，期间年均复合增长率（CAGR）达 %。报告基于国家统计局、相关协会等权威数据，结合专业团队对硬芯乙烯板行业的长期监测，全面分析了硬芯乙烯板行业的市场规模、技术现状、发展趋势及竞争格局。报告详细梳理了硬芯乙烯板市场需求、进出口情况、上下游产业链、重点区域分布及主要企业动态，并通过SWOT分析揭示了硬芯乙烯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按产品类型细分，全球硬芯乙烯板市场规模2021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WPC</w:t>
      </w:r>
      <w:r>
        <w:rPr>
          <w:rFonts w:hint="eastAsia"/>
        </w:rPr>
        <w:br/>
      </w:r>
      <w:r>
        <w:rPr>
          <w:rFonts w:hint="eastAsia"/>
        </w:rPr>
        <w:t>　　　　1.3.3 SPC</w:t>
      </w:r>
      <w:r>
        <w:rPr>
          <w:rFonts w:hint="eastAsia"/>
        </w:rPr>
        <w:br/>
      </w:r>
      <w:r>
        <w:rPr>
          <w:rFonts w:hint="eastAsia"/>
        </w:rPr>
        <w:t>　　　　1.3.4 LVT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按应用细分，全球硬芯乙烯板市场规模2021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家用建筑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硬芯乙烯板行业发展总体概况</w:t>
      </w:r>
      <w:r>
        <w:rPr>
          <w:rFonts w:hint="eastAsia"/>
        </w:rPr>
        <w:br/>
      </w:r>
      <w:r>
        <w:rPr>
          <w:rFonts w:hint="eastAsia"/>
        </w:rPr>
        <w:t>　　　　1.5.2 硬芯乙烯板行业发展主要特点</w:t>
      </w:r>
      <w:r>
        <w:rPr>
          <w:rFonts w:hint="eastAsia"/>
        </w:rPr>
        <w:br/>
      </w:r>
      <w:r>
        <w:rPr>
          <w:rFonts w:hint="eastAsia"/>
        </w:rPr>
        <w:t>　　　　1.5.3 硬芯乙烯板行业发展影响因素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硬芯乙烯板有利因素</w:t>
      </w:r>
      <w:r>
        <w:rPr>
          <w:rFonts w:hint="eastAsia"/>
        </w:rPr>
        <w:br/>
      </w:r>
      <w:r>
        <w:rPr>
          <w:rFonts w:hint="eastAsia"/>
        </w:rPr>
        <w:t>　　　　1.5.3 .2 硬芯乙烯板不利因素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全球市场，近三年硬芯乙烯板主要企业占有率及排名（按销量）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硬芯乙烯板主要企业在国际市场占有率（按销量，2023-2026）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2025年硬芯乙烯板主要企业在国际市场排名（按销量）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全球市场主要企业硬芯乙烯板销量（2023-2026）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全球市场，近三年硬芯乙烯板主要企业占有率及排名（按收入）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硬芯乙烯板主要企业在国际市场占有率（按收入，2023-2026）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2025年硬芯乙烯板主要企业在国际市场排名（按收入）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全球市场主要企业硬芯乙烯板销售收入（2023-2026）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全球市场主要企业硬芯乙烯板销售价格（2023-2026）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中国市场，近三年硬芯乙烯板主要企业占有率及排名（按销量）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硬芯乙烯板主要企业在中国市场占有率（按销量，2023-2026）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2025年硬芯乙烯板主要企业在中国市场排名（按销量）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中国市场主要企业硬芯乙烯板销量（2023-2026）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中国市场，近三年硬芯乙烯板主要企业占有率及排名（按收入）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硬芯乙烯板主要企业在中国市场占有率（按收入，2023-2026）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2025年硬芯乙烯板主要企业在中国市场排名（按收入）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中国市场主要企业硬芯乙烯板销售收入（2023-2026）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全球主要厂商硬芯乙烯板总部及产地分布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全球主要厂商成立时间及硬芯乙烯板商业化日期</w:t>
      </w:r>
      <w:r>
        <w:rPr>
          <w:rFonts w:hint="eastAsia"/>
        </w:rPr>
        <w:br/>
      </w:r>
      <w:r>
        <w:rPr>
          <w:rFonts w:hint="eastAsia"/>
        </w:rPr>
        <w:t>　　2.8 全球主要厂商硬芯乙烯板产品类型及应用</w:t>
      </w:r>
      <w:r>
        <w:rPr>
          <w:rFonts w:hint="eastAsia"/>
        </w:rPr>
        <w:br/>
      </w:r>
      <w:r>
        <w:rPr>
          <w:rFonts w:hint="eastAsia"/>
        </w:rPr>
        <w:t>　　2.9 硬芯乙烯板行业集中度、竞争程度分析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硬芯乙烯板行业集中度分析：2025年全球Top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全球硬芯乙烯板第一梯队、第二梯队和第三梯队生产商（品牌）及市场份额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全球硬芯乙烯板总体规模分析</w:t>
      </w:r>
      <w:r>
        <w:rPr>
          <w:rFonts w:hint="eastAsia"/>
        </w:rPr>
        <w:br/>
      </w:r>
      <w:r>
        <w:rPr>
          <w:rFonts w:hint="eastAsia"/>
        </w:rPr>
        <w:t>　　3.1 全球硬芯乙烯板供需现状及预测（2021-2032）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全球硬芯乙烯板产能、产量、产能利用率及发展趋势（2021-2032）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全球硬芯乙烯板产量、需求量及发展趋势（2021-2032）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全球主要地区硬芯乙烯板产量及发展趋势（2021-2032）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全球主要地区硬芯乙烯板产量（2021-2026）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全球主要地区硬芯乙烯板产量（2027-2032）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全球主要地区硬芯乙烯板产量市场份额（2021-2032）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中国硬芯乙烯板供需现状及预测（2021-2032）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中国硬芯乙烯板产能、产量、产能利用率及发展趋势（2021-2032）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中国硬芯乙烯板产量、市场需求量及发展趋势（2021-2032）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中国市场硬芯乙烯板进出口（2021-2032）</w:t>
      </w:r>
      <w:r>
        <w:rPr>
          <w:rFonts w:hint="eastAsia"/>
        </w:rPr>
        <w:br/>
      </w:r>
      <w:r>
        <w:rPr>
          <w:rFonts w:hint="eastAsia"/>
        </w:rPr>
        <w:t>　　3.4 全球硬芯乙烯板销量及销售额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全球市场硬芯乙烯板销售额（2021-2032）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全球市场硬芯乙烯板价格趋势（2021-2032）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全球硬芯乙烯板主要地区分析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全球主要地区硬芯乙烯板市场规模分析：2021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全球主要地区硬芯乙烯板销售收入及市场份额（2021-2026）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全球主要地区硬芯乙烯板销售收入预测（2027-2032）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全球主要地区硬芯乙烯板销量分析：2021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全球主要地区硬芯乙烯板销量及市场份额预测（2027-2032）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中东市场硬芯乙烯板销量、收入及增长率（2021-2032）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硬芯乙烯板销量、收入、价格及毛利率（2021-2026）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不同产品类型硬芯乙烯板分析</w:t>
      </w:r>
      <w:r>
        <w:rPr>
          <w:rFonts w:hint="eastAsia"/>
        </w:rPr>
        <w:br/>
      </w:r>
      <w:r>
        <w:rPr>
          <w:rFonts w:hint="eastAsia"/>
        </w:rPr>
        <w:t>　　6.1 全球不同产品类型硬芯乙烯板销量（2021-2032）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全球不同产品类型硬芯乙烯板销量预测（2027-2032）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全球不同产品类型硬芯乙烯板收入（2021-2032）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全球不同产品类型硬芯乙烯板收入及市场份额（2021-2026）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全球不同产品类型硬芯乙烯板收入预测（2027-2032）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全球不同产品类型硬芯乙烯板价格走势（2021-2032）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中国不同产品类型硬芯乙烯板销量预测（2027-2032）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中国不同产品类型硬芯乙烯板收入（2021-2032）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中国不同产品类型硬芯乙烯板收入及市场份额（2021-2026）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中国不同产品类型硬芯乙烯板收入预测（2027-2032）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不同应用硬芯乙烯板分析</w:t>
      </w:r>
      <w:r>
        <w:rPr>
          <w:rFonts w:hint="eastAsia"/>
        </w:rPr>
        <w:br/>
      </w:r>
      <w:r>
        <w:rPr>
          <w:rFonts w:hint="eastAsia"/>
        </w:rPr>
        <w:t>　　7.1 全球不同应用硬芯乙烯板销量（2021-2032）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全球不同应用硬芯乙烯板销量预测（2027-2032）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全球不同应用硬芯乙烯板收入（2021-2032）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全球不同应用硬芯乙烯板收入及市场份额（2021-2026）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全球不同应用硬芯乙烯板收入预测（2027-2032）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全球不同应用硬芯乙烯板价格走势（2021-2032）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中国不同应用硬芯乙烯板销量（2021-2032）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中国不同应用硬芯乙烯板销量及市场份额（2021-2026）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中国不同应用硬芯乙烯板销量预测（2027-2032）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中国不同应用硬芯乙烯板收入（2021-2032）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中国不同应用硬芯乙烯板收入及市场份额（2021-2026）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中国不同应用硬芯乙烯板收入预测（2027-2032）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硬芯乙烯板行业发展趋势</w:t>
      </w:r>
      <w:r>
        <w:rPr>
          <w:rFonts w:hint="eastAsia"/>
        </w:rPr>
        <w:br/>
      </w:r>
      <w:r>
        <w:rPr>
          <w:rFonts w:hint="eastAsia"/>
        </w:rPr>
        <w:t>　　8.2 硬芯乙烯板行业主要驱动因素</w:t>
      </w:r>
      <w:r>
        <w:rPr>
          <w:rFonts w:hint="eastAsia"/>
        </w:rPr>
        <w:br/>
      </w:r>
      <w:r>
        <w:rPr>
          <w:rFonts w:hint="eastAsia"/>
        </w:rPr>
        <w:t>　　8.3 硬芯乙烯板中国企业SWOT分析</w:t>
      </w:r>
      <w:r>
        <w:rPr>
          <w:rFonts w:hint="eastAsia"/>
        </w:rPr>
        <w:br/>
      </w:r>
      <w:r>
        <w:rPr>
          <w:rFonts w:hint="eastAsia"/>
        </w:rPr>
        <w:t>　　8.4 中国硬芯乙烯板行业政策环境分析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硬芯乙烯板行业产业链简介</w:t>
      </w:r>
      <w:r>
        <w:rPr>
          <w:rFonts w:hint="eastAsia"/>
        </w:rPr>
        <w:br/>
      </w:r>
      <w:r>
        <w:rPr>
          <w:rFonts w:hint="eastAsia"/>
        </w:rPr>
        <w:t>　　　　9.1.1 硬芯乙烯板行业供应链分析</w:t>
      </w:r>
      <w:r>
        <w:rPr>
          <w:rFonts w:hint="eastAsia"/>
        </w:rPr>
        <w:br/>
      </w:r>
      <w:r>
        <w:rPr>
          <w:rFonts w:hint="eastAsia"/>
        </w:rPr>
        <w:t>　　　　9.1.2 硬芯乙烯板主要原料及供应情况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硬芯乙烯板行业采购模式</w:t>
      </w:r>
      <w:r>
        <w:rPr>
          <w:rFonts w:hint="eastAsia"/>
        </w:rPr>
        <w:br/>
      </w:r>
      <w:r>
        <w:rPr>
          <w:rFonts w:hint="eastAsia"/>
        </w:rPr>
        <w:t>　　9.3 硬芯乙烯板行业生产模式</w:t>
      </w:r>
      <w:r>
        <w:rPr>
          <w:rFonts w:hint="eastAsia"/>
        </w:rPr>
        <w:br/>
      </w:r>
      <w:r>
        <w:rPr>
          <w:rFonts w:hint="eastAsia"/>
        </w:rPr>
        <w:t>　　9.4 硬芯乙烯板行业销售模式及销售渠道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按产品类型细分，全球硬芯乙烯板市场规模2021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按应用细分，全球硬芯乙烯板市场规模（CAGR）2021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硬芯乙烯板行业发展主要特点</w:t>
      </w:r>
      <w:r>
        <w:rPr>
          <w:rFonts w:hint="eastAsia"/>
        </w:rPr>
        <w:br/>
      </w:r>
      <w:r>
        <w:rPr>
          <w:rFonts w:hint="eastAsia"/>
        </w:rPr>
        <w:t>　　表 4： 硬芯乙烯板行业发展有利因素分析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硬芯乙烯板行业发展不利因素分析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进入硬芯乙烯板行业壁垒</w:t>
      </w:r>
      <w:r>
        <w:rPr>
          <w:rFonts w:hint="eastAsia"/>
        </w:rPr>
        <w:br/>
      </w:r>
      <w:r>
        <w:rPr>
          <w:rFonts w:hint="eastAsia"/>
        </w:rPr>
        <w:t>　　表 7： 硬芯乙烯板主要企业在国际市场占有率（按销量，2023-2026）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2025年硬芯乙烯板主要企业在国际市场排名（按销量）&amp;（平方米）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全球市场主要企业硬芯乙烯板销量（2023-2026）&amp;（平方米）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硬芯乙烯板主要企业在国际市场占有率（按收入，2023-2026）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2025年硬芯乙烯板主要企业在国际市场排名（按收入）&amp;（万元）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全球市场主要企业硬芯乙烯板销售收入（2023-2026）&amp;（万元）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全球市场主要企业硬芯乙烯板销售价格（2023-2026）&amp;（元/平方米）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硬芯乙烯板主要企业在中国市场占有率（按销量，2023-2026）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2025年硬芯乙烯板主要企业在中国市场排名（按销量）&amp;（平方米）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中国市场主要企业硬芯乙烯板销量（2023-2026）&amp;（平方米）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硬芯乙烯板主要企业在中国市场占有率（按收入，2023-2026）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2025年硬芯乙烯板主要企业在中国市场排名（按收入）&amp;（万元）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中国市场主要企业硬芯乙烯板销售收入（2023-2026）&amp;（万元）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全球主要厂商硬芯乙烯板总部及产地分布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全球主要厂商成立时间及硬芯乙烯板商业化日期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全球主要厂商硬芯乙烯板产品类型及应用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2025年全球硬芯乙烯板主要厂商市场地位（第一梯队、第二梯队和第三梯队）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全球硬芯乙烯板市场投资、并购等现状分析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全球主要地区硬芯乙烯板产量增速（CAGR）：（2021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全球主要地区硬芯乙烯板产量（2021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全球主要地区硬芯乙烯板产量（2021-2026）&amp;（平方米）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全球主要地区硬芯乙烯板产量（2027-2032）&amp;（平方米）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全球主要地区硬芯乙烯板产量市场份额（2021-2026）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全球主要地区硬芯乙烯板产量市场份额（2027-2032）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中国市场硬芯乙烯板产量、销量、进出口（2021-2026）&amp;（平方米）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中国市场硬芯乙烯板产量、销量、进出口预测（2027-2032）&amp;（平方米）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全球主要地区硬芯乙烯板销售收入增速：（2021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全球主要地区硬芯乙烯板销售收入（2021-2026）&amp;（万元）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全球主要地区硬芯乙烯板销售收入市场份额（2021-2026）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全球主要地区硬芯乙烯板收入（2027-2032）&amp;（万元）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全球主要地区硬芯乙烯板收入市场份额（2027-2032）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全球主要地区硬芯乙烯板销量（平方米）：2021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全球主要地区硬芯乙烯板销量（2027-2032）&amp;（平方米）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全球主要地区硬芯乙烯板销量份额（2027-2032）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硬芯乙烯板销量（平方米）、收入（万元）、价格（元/平方米）及毛利率（2021-2026）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全球不同产品类型硬芯乙烯板销量预测（2027-2032）&amp;（平方米）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全球市场不同产品类型硬芯乙烯板销量市场份额预测（2027-2032）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全球不同产品类型硬芯乙烯板收入（2021-2026）&amp;（万元）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全球不同产品类型硬芯乙烯板收入市场份额（2021-2026）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全球不同产品类型硬芯乙烯板收入预测（2027-2032）&amp;（万元）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全球不同产品类型硬芯乙烯板收入市场份额预测（2027-2032）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中国不同产品类型硬芯乙烯板销量预测（2027-2032）&amp;（平方米）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全球市场不同产品类型硬芯乙烯板销量市场份额预测（2027-2032）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中国不同产品类型硬芯乙烯板收入（2021-2026）&amp;（万元）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中国不同产品类型硬芯乙烯板收入市场份额（2021-2026）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中国不同产品类型硬芯乙烯板收入预测（2027-2032）&amp;（万元）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中国不同产品类型硬芯乙烯板收入市场份额预测（2027-2032）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全球不同应用硬芯乙烯板销量市场份额（2021-2026）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全球不同应用硬芯乙烯板销量预测（2027-2032）&amp;（平方米）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全球市场不同应用硬芯乙烯板销量市场份额预测（2027-2032）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全球不同应用硬芯乙烯板收入（2021-2026）&amp;（万元）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全球不同应用硬芯乙烯板收入市场份额（2021-2026）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全球不同应用硬芯乙烯板收入预测（2027-2032）&amp;（万元）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全球不同应用硬芯乙烯板收入市场份额预测（2027-2032）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中国不同应用硬芯乙烯板销量（2021-2026）&amp;（平方米）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中国不同应用硬芯乙烯板销量市场份额（2021-2026）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中国不同应用硬芯乙烯板销量预测（2027-2032）&amp;（平方米）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中国市场不同应用硬芯乙烯板销量市场份额预测（2027-2032）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中国不同应用硬芯乙烯板收入（2021-2026）&amp;（万元）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中国不同应用硬芯乙烯板收入市场份额（2021-2026）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中国不同应用硬芯乙烯板收入预测（2027-2032）&amp;（万元）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中国不同应用硬芯乙烯板收入市场份额预测（2027-2032）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硬芯乙烯板行业发展趋势</w:t>
      </w:r>
      <w:r>
        <w:rPr>
          <w:rFonts w:hint="eastAsia"/>
        </w:rPr>
        <w:br/>
      </w:r>
      <w:r>
        <w:rPr>
          <w:rFonts w:hint="eastAsia"/>
        </w:rPr>
        <w:t>　　表 141： 硬芯乙烯板行业主要驱动因素</w:t>
      </w:r>
      <w:r>
        <w:rPr>
          <w:rFonts w:hint="eastAsia"/>
        </w:rPr>
        <w:br/>
      </w:r>
      <w:r>
        <w:rPr>
          <w:rFonts w:hint="eastAsia"/>
        </w:rPr>
        <w:t>　　表 142： 硬芯乙烯板行业供应链分析</w:t>
      </w:r>
      <w:r>
        <w:rPr>
          <w:rFonts w:hint="eastAsia"/>
        </w:rPr>
        <w:br/>
      </w:r>
      <w:r>
        <w:rPr>
          <w:rFonts w:hint="eastAsia"/>
        </w:rPr>
        <w:t>　　表 143： 硬芯乙烯板上游原料供应商</w:t>
      </w:r>
      <w:r>
        <w:rPr>
          <w:rFonts w:hint="eastAsia"/>
        </w:rPr>
        <w:br/>
      </w:r>
      <w:r>
        <w:rPr>
          <w:rFonts w:hint="eastAsia"/>
        </w:rPr>
        <w:t>　　表 144： 硬芯乙烯板主要地区不同应用客户分析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硬芯乙烯板典型经销商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硬芯乙烯板产品图片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全球不同产品类型硬芯乙烯板销售额2021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全球不同产品类型硬芯乙烯板市场份额2025 &amp; 2032</w:t>
      </w:r>
      <w:r>
        <w:rPr>
          <w:rFonts w:hint="eastAsia"/>
        </w:rPr>
        <w:br/>
      </w:r>
      <w:r>
        <w:rPr>
          <w:rFonts w:hint="eastAsia"/>
        </w:rPr>
        <w:t>　　图 4： WPC产品图片</w:t>
      </w:r>
      <w:r>
        <w:rPr>
          <w:rFonts w:hint="eastAsia"/>
        </w:rPr>
        <w:br/>
      </w:r>
      <w:r>
        <w:rPr>
          <w:rFonts w:hint="eastAsia"/>
        </w:rPr>
        <w:t>　　图 5： SPC产品图片</w:t>
      </w:r>
      <w:r>
        <w:rPr>
          <w:rFonts w:hint="eastAsia"/>
        </w:rPr>
        <w:br/>
      </w:r>
      <w:r>
        <w:rPr>
          <w:rFonts w:hint="eastAsia"/>
        </w:rPr>
        <w:t>　　图 6： LVT产品图片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全球不同应用硬芯乙烯板市场份额2025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家用建筑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2025年全球前五大生产商硬芯乙烯板市场份额</w:t>
      </w:r>
      <w:r>
        <w:rPr>
          <w:rFonts w:hint="eastAsia"/>
        </w:rPr>
        <w:br/>
      </w:r>
      <w:r>
        <w:rPr>
          <w:rFonts w:hint="eastAsia"/>
        </w:rPr>
        <w:t>　　图 12： 2025年全球硬芯乙烯板第一梯队、第二梯队和第三梯队厂商及市场份额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全球硬芯乙烯板产能、产量、产能利用率及发展趋势（2021-2032）&amp;（平方米）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全球硬芯乙烯板产量、需求量及发展趋势（2021-2032）&amp;（平方米）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全球主要地区硬芯乙烯板产量市场份额（2021-2032）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中国硬芯乙烯板产能、产量、产能利用率及发展趋势（2021-2032）&amp;（平方米）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中国硬芯乙烯板产量、市场需求量及发展趋势（2021-2032）&amp;（平方米）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全球硬芯乙烯板市场销售额及增长率：（2021-2032）&amp;（万元）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全球市场硬芯乙烯板市场规模：2021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全球市场硬芯乙烯板价格趋势（2021-2032）&amp;（元/平方米）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全球主要地区硬芯乙烯板销售收入（2021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全球主要地区硬芯乙烯板销售收入市场份额（2021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中东市场硬芯乙烯板销量及增长率（2021-2032）&amp;（平方米）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中东市场硬芯乙烯板收入及增长率（2021-2032）&amp;（万元）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全球不同产品类型硬芯乙烯板价格走势（2021-2032）&amp;（元/平方米）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全球不同应用硬芯乙烯板价格走势（2021-2032）&amp;（元/平方米）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硬芯乙烯板中国企业SWOT分析</w:t>
      </w:r>
      <w:r>
        <w:rPr>
          <w:rFonts w:hint="eastAsia"/>
        </w:rPr>
        <w:br/>
      </w:r>
      <w:r>
        <w:rPr>
          <w:rFonts w:hint="eastAsia"/>
        </w:rPr>
        <w:t>　　图 43： 硬芯乙烯板产业链</w:t>
      </w:r>
      <w:r>
        <w:rPr>
          <w:rFonts w:hint="eastAsia"/>
        </w:rPr>
        <w:br/>
      </w:r>
      <w:r>
        <w:rPr>
          <w:rFonts w:hint="eastAsia"/>
        </w:rPr>
        <w:t>　　图 44： 硬芯乙烯板行业采购模式分析</w:t>
      </w:r>
      <w:r>
        <w:rPr>
          <w:rFonts w:hint="eastAsia"/>
        </w:rPr>
        <w:br/>
      </w:r>
      <w:r>
        <w:rPr>
          <w:rFonts w:hint="eastAsia"/>
        </w:rPr>
        <w:t>　　图 45： 硬芯乙烯板行业生产模式</w:t>
      </w:r>
      <w:r>
        <w:rPr>
          <w:rFonts w:hint="eastAsia"/>
        </w:rPr>
        <w:br/>
      </w:r>
      <w:r>
        <w:rPr>
          <w:rFonts w:hint="eastAsia"/>
        </w:rPr>
        <w:t>　　图 46： 硬芯乙烯板行业销售模式分析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172ddec3a43b4" w:history="1">
        <w:r>
          <w:rPr>
            <w:rStyle w:val="Hyperlink"/>
          </w:rPr>
          <w:t>全球与中国硬芯乙烯板行业研究及行业前景分析报告（2026-2032年）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172ddec3a43b4" w:history="1">
        <w:r>
          <w:rPr>
            <w:rStyle w:val="Hyperlink"/>
          </w:rPr>
          <w:t>https://www.20087.com/1/01/YingXinYiXiBanShiChangQianJingYuCe.html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热点：聚四氟乙烯板的作用、聚乙烯硬板、epc板材是什么材料、乙烯基板是做什么用、生态板板芯有哪几种、乙烯基壁板、热塑性聚烯烃金属板、乙烯基树脂板材、硬聚氯乙烯板又称为什么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e7867cc184bde" w:history="1">
      <w:r>
        <w:rPr>
          <w:rStyle w:val="Hyperlink"/>
        </w:rPr>
        <w:t>全球与中国硬芯乙烯板行业研究及行业前景分析报告（2026-2032年）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ngXinYiXiBanShiChangQianJingYuCe.html" TargetMode="External" Id="Ref0172ddec3a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ngXinYiXiBanShiChangQianJingYuCe.html" TargetMode="External" Id="R89be7867cc18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2026-03-24T08:06:24Z</dcterms:created>
  <dcterms:modified xsi:type="dcterms:W3CDTF">2026-03-24T09:06:24Z</dcterms:modified>
  <dc:subject>全球与中国硬芯乙烯板行业研究及行业前景分析报告（2026-2032年）</dc:subject>
  <dc:title>全球与中国硬芯乙烯板行业研究及行业前景分析报告（2026-2032年）</dc:title>
  <cp:keywords>全球与中国硬芯乙烯板行业研究及行业前景分析报告（2026-2032年）</cp:keywords>
  <dc:description>全球与中国硬芯乙烯板行业研究及行业前景分析报告（2026-2032年）</dc:description>
</cp:coreProperties>
</file>