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d7d8b7d7cb40b5" w:history="1">
              <w:r>
                <w:rPr>
                  <w:rStyle w:val="Hyperlink"/>
                </w:rPr>
                <w:t>2024-2030年中国智慧路灯行业深度调研与发展趋势报告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d7d8b7d7cb40b5" w:history="1">
              <w:r>
                <w:rPr>
                  <w:rStyle w:val="Hyperlink"/>
                </w:rPr>
                <w:t>2024-2030年中国智慧路灯行业深度调研与发展趋势报告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d7d8b7d7cb40b5" w:history="1">
                <w:r>
                  <w:rPr>
                    <w:rStyle w:val="Hyperlink"/>
                  </w:rPr>
                  <w:t>https://www.20087.com/2/21/ZhiHuiLuDengXianZhuangYuFaZhanQuShi.html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路灯是智慧城市基础设施的重要组成部分，集成了LED照明、环境监测、公共Wi-Fi、视频监控、充电桩等多项功能，已成为城市智能化改造的重点项目。借助物联网技术，智慧路灯能够实现远程控制和智能管理，如根据人流、车流自动调节亮度，有效节约能源。此外，智慧路灯的建设也促进了城市公共安全和交通管理的提升。</w:t>
      </w:r>
      <w:r>
        <w:rPr>
          <w:rFonts w:hint="eastAsia"/>
        </w:rPr>
        <w:br/>
      </w:r>
      <w:r>
        <w:rPr>
          <w:rFonts w:hint="eastAsia"/>
        </w:rPr>
        <w:t>　　智慧路灯的未来将更加聚焦于集成化和数据化。集成化意味着更多的智能设备和服务将集成到路灯系统中，如空气质量和噪声监测、智能停车指引等，为城市管理提供更全面的数据支持。数据化则指的是通过大数据分析，优化城市资源配置，比如动态调整照明策略以响应实际需求，提高城市管理效率和公共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7d8b7d7cb40b5" w:history="1">
        <w:r>
          <w:rPr>
            <w:rStyle w:val="Hyperlink"/>
          </w:rPr>
          <w:t>2024-2030年中国智慧路灯行业深度调研与发展趋势报告</w:t>
        </w:r>
      </w:hyperlink>
      <w:r>
        <w:rPr>
          <w:rFonts w:hint="eastAsia"/>
        </w:rPr>
        <w:t>》主要分析了智慧路灯行业的市场规模、智慧路灯市场供需状况、智慧路灯市场竞争状况和智慧路灯主要企业经营情况，同时对智慧路灯行业的未来发展做出了科学预测。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7d8b7d7cb40b5" w:history="1">
        <w:r>
          <w:rPr>
            <w:rStyle w:val="Hyperlink"/>
          </w:rPr>
          <w:t>2024-2030年中国智慧路灯行业深度调研与发展趋势报告</w:t>
        </w:r>
      </w:hyperlink>
      <w:r>
        <w:rPr>
          <w:rFonts w:hint="eastAsia"/>
        </w:rPr>
        <w:t>》在多年智慧路灯行业研究的基础上，结合中国智慧路灯行业市场的发展现状，通过资深研究团队对智慧路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d7d8b7d7cb40b5" w:history="1">
        <w:r>
          <w:rPr>
            <w:rStyle w:val="Hyperlink"/>
          </w:rPr>
          <w:t>2024-2030年中国智慧路灯行业深度调研与发展趋势报告</w:t>
        </w:r>
      </w:hyperlink>
      <w:r>
        <w:rPr>
          <w:rFonts w:hint="eastAsia"/>
        </w:rPr>
        <w:t>》可以帮助投资者准确把握智慧路灯行业的市场现状，为投资者进行投资作出智慧路灯行业前景预判，挖掘智慧路灯行业投资价值，同时提出智慧路灯行业投资策略、生产策略、营销策略等方面的建议。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中国智慧路灯行业发展概述</w:t>
      </w:r>
      <w:r>
        <w:rPr>
          <w:rFonts w:hint="eastAsia"/>
        </w:rPr>
        <w:br/>
      </w:r>
      <w:r>
        <w:rPr>
          <w:rFonts w:hint="eastAsia"/>
        </w:rPr>
        <w:t>　　第一节 智慧路灯行业发展情况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最近3-5年中国智慧路灯行业经济指标分析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中国智慧路灯行业的国际比较分析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中国智慧路灯行业竞争力指标分析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中国智慧路灯行业经济指标国际比较分析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全球智慧路灯行业市场需求分析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全球智慧路灯行业市场供给分析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2024年中国智慧路灯所属行业整体运行指标分析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中国智慧路灯所属行业总体规模分析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中国智慧路灯行业产销分析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中国智慧路灯所属行业财务指标总体分析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智慧路灯产业链的分析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智慧路灯行业主要市场大区发展状况及竞争力研究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智慧路灯行业领域2024-2030年需求量预测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2024-2030年智慧路灯行业领域需求功能预测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2024-2030年智慧路灯行业领域需求市场格局预测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智慧路灯市场竞争格局分析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智慧路灯行业主要企业竞争力分析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智慧路灯行业竞争格局分析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一、2024年智慧路灯行业竞争分析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二、2024年国内外智慧路灯竞争分析</w:t>
      </w:r>
      <w:r>
        <w:rPr>
          <w:rFonts w:hint="eastAsia"/>
        </w:rPr>
        <w:br/>
      </w:r>
      <w:r>
        <w:rPr>
          <w:rFonts w:hint="eastAsia"/>
        </w:rPr>
        <w:t>　　　　三、2024年中国智慧路灯市场竞争分析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四、2024年中国智慧路灯市场集中度分析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三、中国智慧路灯行业参与国际竞争的战略市场定位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四川华体照明科技股份有限公司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名家汇科技股份有限公司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一、智慧路灯行业需求市场</w:t>
      </w:r>
      <w:r>
        <w:rPr>
          <w:rFonts w:hint="eastAsia"/>
        </w:rPr>
        <w:br/>
      </w:r>
      <w:r>
        <w:rPr>
          <w:rFonts w:hint="eastAsia"/>
        </w:rPr>
        <w:t>　　　　二、智慧路灯行业客户结构</w:t>
      </w:r>
      <w:r>
        <w:rPr>
          <w:rFonts w:hint="eastAsia"/>
        </w:rPr>
        <w:br/>
      </w:r>
      <w:r>
        <w:rPr>
          <w:rFonts w:hint="eastAsia"/>
        </w:rPr>
        <w:t>　　　　三、智慧路灯行业需求的地区差异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一、智慧路灯行业的需求预测</w:t>
      </w:r>
      <w:r>
        <w:rPr>
          <w:rFonts w:hint="eastAsia"/>
        </w:rPr>
        <w:br/>
      </w:r>
      <w:r>
        <w:rPr>
          <w:rFonts w:hint="eastAsia"/>
        </w:rPr>
        <w:t>　　　　二、智慧路灯行业的供应预测</w:t>
      </w:r>
      <w:r>
        <w:rPr>
          <w:rFonts w:hint="eastAsia"/>
        </w:rPr>
        <w:br/>
      </w:r>
      <w:r>
        <w:rPr>
          <w:rFonts w:hint="eastAsia"/>
        </w:rPr>
        <w:t>　　　　目前，全国范围内智慧路灯建设正在如火如荼地建设当中，但需要强调的是，智慧路灯建设也需要灵活多变。这种灵活多变体现在路灯设计、服务以及管理之上。</w:t>
      </w:r>
      <w:r>
        <w:rPr>
          <w:rFonts w:hint="eastAsia"/>
        </w:rPr>
        <w:br/>
      </w:r>
      <w:r>
        <w:rPr>
          <w:rFonts w:hint="eastAsia"/>
        </w:rPr>
        <w:t>　　　　2024-2030年我国智慧路灯产量预测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中国智慧路灯行业SWOT分析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2024-2030年智慧路灯行业投资价值评估分析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[中智-林-]营销分析与营销模式推荐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智慧路灯产业链分析</w:t>
      </w:r>
      <w:r>
        <w:rPr>
          <w:rFonts w:hint="eastAsia"/>
        </w:rPr>
        <w:br/>
      </w:r>
      <w:r>
        <w:rPr>
          <w:rFonts w:hint="eastAsia"/>
        </w:rPr>
        <w:t>　　图表 国际智慧路灯市场规模</w:t>
      </w:r>
      <w:r>
        <w:rPr>
          <w:rFonts w:hint="eastAsia"/>
        </w:rPr>
        <w:br/>
      </w:r>
      <w:r>
        <w:rPr>
          <w:rFonts w:hint="eastAsia"/>
        </w:rPr>
        <w:t>　　图表 国际智慧路灯生命周期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2019-2024年中国智慧路灯供应情况</w:t>
      </w:r>
      <w:r>
        <w:rPr>
          <w:rFonts w:hint="eastAsia"/>
        </w:rPr>
        <w:br/>
      </w:r>
      <w:r>
        <w:rPr>
          <w:rFonts w:hint="eastAsia"/>
        </w:rPr>
        <w:t>　　图表 2019-2024年中国智慧路灯需求情况</w:t>
      </w:r>
      <w:r>
        <w:rPr>
          <w:rFonts w:hint="eastAsia"/>
        </w:rPr>
        <w:br/>
      </w:r>
      <w:r>
        <w:rPr>
          <w:rFonts w:hint="eastAsia"/>
        </w:rPr>
        <w:t>　　图表 2024-2030年中国智慧路灯市场规模预测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2024-2030年中国智慧路灯供应情况预测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2024-2030年中国智慧路灯需求情况预测</w:t>
      </w:r>
      <w:r>
        <w:rPr>
          <w:rFonts w:hint="eastAsia"/>
        </w:rPr>
        <w:br/>
      </w:r>
      <w:r>
        <w:rPr>
          <w:rFonts w:hint="eastAsia"/>
        </w:rPr>
        <w:t>　　图表 2019-2024年中国智慧路灯市场规模统计表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2024-2030年中国智慧路灯行业盈利能力预测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d7d8b7d7cb40b5" w:history="1">
        <w:r>
          <w:rPr>
            <w:rStyle w:val="Hyperlink"/>
          </w:rPr>
          <w:t>2024-2030年中国智慧路灯行业深度调研与发展趋势报告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d7d8b7d7cb40b5" w:history="1">
        <w:r>
          <w:rPr>
            <w:rStyle w:val="Hyperlink"/>
          </w:rPr>
          <w:t>https://www.20087.com/2/21/ZhiHuiLuDengXianZhuangYuFaZhanQuShi.html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a5e45c6ed469e" w:history="1">
      <w:r>
        <w:rPr>
          <w:rStyle w:val="Hyperlink"/>
        </w:rPr>
        <w:t>2024-2030年中国智慧路灯行业深度调研与发展趋势报告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HuiLuDengXianZhuangYuFaZhanQuShi.html" TargetMode="External" Id="Rc1d7d8b7d7cb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HuiLuDengXianZhuangYuFaZhanQuShi.html" TargetMode="External" Id="Rcbca5e45c6ed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2023-12-21T03:09:00Z</dcterms:created>
  <dcterms:modified xsi:type="dcterms:W3CDTF">2023-12-21T04:09:00Z</dcterms:modified>
  <dc:subject>2024-2030年中国智慧路灯行业深度调研与发展趋势报告</dc:subject>
  <dc:title>2024-2030年中国智慧路灯行业深度调研与发展趋势报告</dc:title>
  <cp:keywords>2024-2030年中国智慧路灯行业深度调研与发展趋势报告</cp:keywords>
  <dc:description>2024-2030年中国智慧路灯行业深度调研与发展趋势报告</dc:description>
</cp:coreProperties>
</file>