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9ad36b0c4c89" w:history="1">
              <w:r>
                <w:rPr>
                  <w:rStyle w:val="Hyperlink"/>
                </w:rPr>
                <w:t>2024-2030年中国水性漆市场调查研究与发展前景分析报告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9ad36b0c4c89" w:history="1">
              <w:r>
                <w:rPr>
                  <w:rStyle w:val="Hyperlink"/>
                </w:rPr>
                <w:t>2024-2030年中国水性漆市场调查研究与发展前景分析报告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f9ad36b0c4c89" w:history="1">
                <w:r>
                  <w:rPr>
                    <w:rStyle w:val="Hyperlink"/>
                  </w:rPr>
                  <w:t>https://www.20087.com/2/01/ShuiXingQiHangYeQianJing.html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环保型涂料，近年来在涂料市场中的份额持续增长。与传统溶剂型涂料相比，水性漆挥发性有机化合物（VOCs）含量低，减少了对环境和人体健康的危害。技术进步，如纳米技术和水性树脂的开发，提高了水性漆的附着力、耐候性和光泽度，使其在建筑、家具和汽车修补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水性漆将更加注重高性能和多功能性。高性能体现在通过配方优化和新材料应用，进一步提升水性漆的硬度、耐磨性和防腐蚀性能。多功能性则指向开发具有特殊功能的水性漆，如抗菌、隔热或自清洁性能，以满足特定应用领域的需要，同时减少对传统溶剂型涂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f9ad36b0c4c89" w:history="1">
        <w:r>
          <w:rPr>
            <w:rStyle w:val="Hyperlink"/>
          </w:rPr>
          <w:t>2024-2030年中国水性漆市场调查研究与发展前景分析报告</w:t>
        </w:r>
      </w:hyperlink>
      <w:r>
        <w:rPr>
          <w:rFonts w:hint="eastAsia"/>
        </w:rPr>
        <w:t>》通过严谨的内容、翔实的分析、权威的数据和直观的图表，全面解析了水性漆行业的市场规模、需求变化、价格波动以及产业链构成。水性漆报告深入剖析了当前市场现状，科学预测了未来水性漆市场前景与发展趋势，特别关注了水性漆细分市场的机会与挑战。同时，对水性漆重点企业的竞争地位、品牌影响力和市场集中度进行了全面评估。水性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一、水性漆行业定义及分类</w:t>
      </w:r>
      <w:r>
        <w:rPr>
          <w:rFonts w:hint="eastAsia"/>
        </w:rPr>
        <w:br/>
      </w:r>
      <w:r>
        <w:rPr>
          <w:rFonts w:hint="eastAsia"/>
        </w:rPr>
        <w:t>　　　　二、水性漆行业经济特性</w:t>
      </w:r>
      <w:r>
        <w:rPr>
          <w:rFonts w:hint="eastAsia"/>
        </w:rPr>
        <w:br/>
      </w:r>
      <w:r>
        <w:rPr>
          <w:rFonts w:hint="eastAsia"/>
        </w:rPr>
        <w:t>　　　　三、水性漆行业产业链简介</w:t>
      </w:r>
      <w:r>
        <w:rPr>
          <w:rFonts w:hint="eastAsia"/>
        </w:rPr>
        <w:br/>
      </w:r>
      <w:r>
        <w:rPr>
          <w:rFonts w:hint="eastAsia"/>
        </w:rPr>
        <w:t>　　第二节 水性漆行业发展成熟度</w:t>
      </w:r>
      <w:r>
        <w:rPr>
          <w:rFonts w:hint="eastAsia"/>
        </w:rPr>
        <w:br/>
      </w:r>
      <w:r>
        <w:rPr>
          <w:rFonts w:hint="eastAsia"/>
        </w:rPr>
        <w:t>　　　　一、水性漆行业发展周期分析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水性漆行业相关产业动态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2023-2024年水性漆行业技术发展现状及趋势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当前我国水性漆技术发展现状</w:t>
      </w:r>
      <w:r>
        <w:rPr>
          <w:rFonts w:hint="eastAsia"/>
        </w:rPr>
        <w:br/>
      </w:r>
      <w:r>
        <w:rPr>
          <w:rFonts w:hint="eastAsia"/>
        </w:rPr>
        <w:t>　　第二节 中外水性漆技术差距及产生差距的主要原因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提高我国水性漆技术的对策</w:t>
      </w:r>
      <w:r>
        <w:rPr>
          <w:rFonts w:hint="eastAsia"/>
        </w:rPr>
        <w:br/>
      </w:r>
      <w:r>
        <w:rPr>
          <w:rFonts w:hint="eastAsia"/>
        </w:rPr>
        <w:t>　　第四节 我国水性漆产品研发、设计发展趋势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中国水性漆市场发展调研</w:t>
      </w:r>
      <w:r>
        <w:rPr>
          <w:rFonts w:hint="eastAsia"/>
        </w:rPr>
        <w:br/>
      </w:r>
      <w:r>
        <w:rPr>
          <w:rFonts w:hint="eastAsia"/>
        </w:rPr>
        <w:t>　　第一节 水性漆市场现状分析及预测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二、2024-2030年中国水性漆市场规模预测</w:t>
      </w:r>
      <w:r>
        <w:rPr>
          <w:rFonts w:hint="eastAsia"/>
        </w:rPr>
        <w:br/>
      </w:r>
      <w:r>
        <w:rPr>
          <w:rFonts w:hint="eastAsia"/>
        </w:rPr>
        <w:t>　　第二节 水性漆行业产能分析及预测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二、2024-2030年中国水性漆行业产能预测</w:t>
      </w:r>
      <w:r>
        <w:rPr>
          <w:rFonts w:hint="eastAsia"/>
        </w:rPr>
        <w:br/>
      </w:r>
      <w:r>
        <w:rPr>
          <w:rFonts w:hint="eastAsia"/>
        </w:rPr>
        <w:t>　　第三节 水性漆行业产量分析及预测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二、2024-2030年中国水性漆行业产量预测</w:t>
      </w:r>
      <w:r>
        <w:rPr>
          <w:rFonts w:hint="eastAsia"/>
        </w:rPr>
        <w:br/>
      </w:r>
      <w:r>
        <w:rPr>
          <w:rFonts w:hint="eastAsia"/>
        </w:rPr>
        <w:t>　　第四节 水性漆市场需求分析及预测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二、2024-2030年中国水性漆市场需求预测</w:t>
      </w:r>
      <w:r>
        <w:rPr>
          <w:rFonts w:hint="eastAsia"/>
        </w:rPr>
        <w:br/>
      </w:r>
      <w:r>
        <w:rPr>
          <w:rFonts w:hint="eastAsia"/>
        </w:rPr>
        <w:t>　　第五节 水性漆进出口数据分析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二、2024-2030年国内水性漆进出口情况预测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中国水性漆行业规模情况分析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一、水性漆行业盈利能力分析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二、水性漆行业偿债能力分析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三、水性漆行业营运能力分析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一、中国水性漆行业重点区域市场结构变化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二、重点地区（一）水性漆行业发展分析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三、重点地区（二）水性漆行业发展分析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四、重点地区（三）水性漆行业发展分析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五、重点地区（四）水性漆行业发展分析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六、重点地区（五）水性漆行业发展分析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三、主要水性漆品牌产品价位分析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五、价格在水性漆行业竞争中的重要性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2024年中国水性漆行业上下游行业发展分析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水性漆上游行业分析</w:t>
      </w:r>
      <w:r>
        <w:rPr>
          <w:rFonts w:hint="eastAsia"/>
        </w:rPr>
        <w:br/>
      </w:r>
      <w:r>
        <w:rPr>
          <w:rFonts w:hint="eastAsia"/>
        </w:rPr>
        <w:t>　　　　一、水性漆产品成本构成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四、上游供给对水性漆行业的影响</w:t>
      </w:r>
      <w:r>
        <w:rPr>
          <w:rFonts w:hint="eastAsia"/>
        </w:rPr>
        <w:br/>
      </w:r>
      <w:r>
        <w:rPr>
          <w:rFonts w:hint="eastAsia"/>
        </w:rPr>
        <w:t>　　第二节 水性漆下游行业分析</w:t>
      </w:r>
      <w:r>
        <w:rPr>
          <w:rFonts w:hint="eastAsia"/>
        </w:rPr>
        <w:br/>
      </w:r>
      <w:r>
        <w:rPr>
          <w:rFonts w:hint="eastAsia"/>
        </w:rPr>
        <w:t>　　　　一、水性漆下游行业分布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四、下游需求对水性漆行业的影响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2024年中国水性漆产业市场竞争格局分析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2024年中国水性漆产业竞争现状分析</w:t>
      </w:r>
      <w:r>
        <w:rPr>
          <w:rFonts w:hint="eastAsia"/>
        </w:rPr>
        <w:br/>
      </w:r>
      <w:r>
        <w:rPr>
          <w:rFonts w:hint="eastAsia"/>
        </w:rPr>
        <w:t>　　　　一、水性漆竞争力分析</w:t>
      </w:r>
      <w:r>
        <w:rPr>
          <w:rFonts w:hint="eastAsia"/>
        </w:rPr>
        <w:br/>
      </w:r>
      <w:r>
        <w:rPr>
          <w:rFonts w:hint="eastAsia"/>
        </w:rPr>
        <w:t>　　　　二、水性漆技术竞争分析</w:t>
      </w:r>
      <w:r>
        <w:rPr>
          <w:rFonts w:hint="eastAsia"/>
        </w:rPr>
        <w:br/>
      </w:r>
      <w:r>
        <w:rPr>
          <w:rFonts w:hint="eastAsia"/>
        </w:rPr>
        <w:t>　　　　三、水性漆价格竞争分析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2024年中国水性漆产业集中度分析</w:t>
      </w:r>
      <w:r>
        <w:rPr>
          <w:rFonts w:hint="eastAsia"/>
        </w:rPr>
        <w:br/>
      </w:r>
      <w:r>
        <w:rPr>
          <w:rFonts w:hint="eastAsia"/>
        </w:rPr>
        <w:t>　　　　一、水性漆市场集中度分析</w:t>
      </w:r>
      <w:r>
        <w:rPr>
          <w:rFonts w:hint="eastAsia"/>
        </w:rPr>
        <w:br/>
      </w:r>
      <w:r>
        <w:rPr>
          <w:rFonts w:hint="eastAsia"/>
        </w:rPr>
        <w:t>　　　　二、水性漆企业集中度分析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2024-2030年提高水性漆企业竞争力的策略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2024年影响水性漆行业发展的主要因素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一、影响水性漆行业运行的有利因素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二、影响水性漆行业运行的稳定因素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三、影响水性漆行业运行的不利因素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四、我国水性漆行业发展面临的挑战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五、我国水性漆行业发展面临的机遇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对水性漆行业投资风险预警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一、2024-2030年水性漆行业市场风险及控制策略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二、2024-2030年水性漆行业政策风险及控制策略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三、2024-2030年水性漆行业经营风险及控制策略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四、2024-2030年水性漆同业竞争风险及控制策略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五、2024-2030年水性漆行业其他风险及控制策略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2024-2030年水性漆市场发展潜力分析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2024-2030年水性漆行业发展趋势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2024-2030年水性漆行业投资前景研究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中⋅智林⋅：对我国水性漆品牌的战略思考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二、水性漆实施品牌战略的意义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四、我国水性漆企业的品牌战略</w:t>
      </w:r>
      <w:r>
        <w:rPr>
          <w:rFonts w:hint="eastAsia"/>
        </w:rPr>
        <w:br/>
      </w:r>
      <w:r>
        <w:rPr>
          <w:rFonts w:hint="eastAsia"/>
        </w:rPr>
        <w:t>　　　　五、水性漆品牌战略管理的策略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水性漆图片</w:t>
      </w:r>
      <w:r>
        <w:rPr>
          <w:rFonts w:hint="eastAsia"/>
        </w:rPr>
        <w:br/>
      </w:r>
      <w:r>
        <w:rPr>
          <w:rFonts w:hint="eastAsia"/>
        </w:rPr>
        <w:t>　　图表 水性漆种类 分类</w:t>
      </w:r>
      <w:r>
        <w:rPr>
          <w:rFonts w:hint="eastAsia"/>
        </w:rPr>
        <w:br/>
      </w:r>
      <w:r>
        <w:rPr>
          <w:rFonts w:hint="eastAsia"/>
        </w:rPr>
        <w:t>　　图表 水性漆用途 应用</w:t>
      </w:r>
      <w:r>
        <w:rPr>
          <w:rFonts w:hint="eastAsia"/>
        </w:rPr>
        <w:br/>
      </w:r>
      <w:r>
        <w:rPr>
          <w:rFonts w:hint="eastAsia"/>
        </w:rPr>
        <w:t>　　图表 水性漆主要特点</w:t>
      </w:r>
      <w:r>
        <w:rPr>
          <w:rFonts w:hint="eastAsia"/>
        </w:rPr>
        <w:br/>
      </w:r>
      <w:r>
        <w:rPr>
          <w:rFonts w:hint="eastAsia"/>
        </w:rPr>
        <w:t>　　图表 水性漆产业链分析</w:t>
      </w:r>
      <w:r>
        <w:rPr>
          <w:rFonts w:hint="eastAsia"/>
        </w:rPr>
        <w:br/>
      </w:r>
      <w:r>
        <w:rPr>
          <w:rFonts w:hint="eastAsia"/>
        </w:rPr>
        <w:t>　　图表 水性漆政策分析</w:t>
      </w:r>
      <w:r>
        <w:rPr>
          <w:rFonts w:hint="eastAsia"/>
        </w:rPr>
        <w:br/>
      </w:r>
      <w:r>
        <w:rPr>
          <w:rFonts w:hint="eastAsia"/>
        </w:rPr>
        <w:t>　　图表 水性漆技术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2019-2023年水性漆行业市场容量分析</w:t>
      </w:r>
      <w:r>
        <w:rPr>
          <w:rFonts w:hint="eastAsia"/>
        </w:rPr>
        <w:br/>
      </w:r>
      <w:r>
        <w:rPr>
          <w:rFonts w:hint="eastAsia"/>
        </w:rPr>
        <w:t>　　图表 水性漆生产现状</w:t>
      </w:r>
      <w:r>
        <w:rPr>
          <w:rFonts w:hint="eastAsia"/>
        </w:rPr>
        <w:br/>
      </w:r>
      <w:r>
        <w:rPr>
          <w:rFonts w:hint="eastAsia"/>
        </w:rPr>
        <w:t>　　图表 2019-2023年中国水性漆行业产能统计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2019-2023年中国水性漆市场需求量及增速统计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2019-2023年中国水性漆行业销售收入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2023年中国水性漆行业需求领域分布格局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2019-2023年中国水性漆行业利润总额统计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2019-2023年中国水性漆进口情况分析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2019-2023年中国水性漆出口情况分析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2019-2023年中国水性漆价格走势</w:t>
      </w:r>
      <w:r>
        <w:rPr>
          <w:rFonts w:hint="eastAsia"/>
        </w:rPr>
        <w:br/>
      </w:r>
      <w:r>
        <w:rPr>
          <w:rFonts w:hint="eastAsia"/>
        </w:rPr>
        <w:t>　　图表 2023年水性漆成本和利润分析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水性漆品牌</w:t>
      </w:r>
      <w:r>
        <w:rPr>
          <w:rFonts w:hint="eastAsia"/>
        </w:rPr>
        <w:br/>
      </w:r>
      <w:r>
        <w:rPr>
          <w:rFonts w:hint="eastAsia"/>
        </w:rPr>
        <w:t>　　图表 水性漆企业（一）概况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水性漆企业（一）经营分析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水性漆上游现状</w:t>
      </w:r>
      <w:r>
        <w:rPr>
          <w:rFonts w:hint="eastAsia"/>
        </w:rPr>
        <w:br/>
      </w:r>
      <w:r>
        <w:rPr>
          <w:rFonts w:hint="eastAsia"/>
        </w:rPr>
        <w:t>　　图表 水性漆下游调研</w:t>
      </w:r>
      <w:r>
        <w:rPr>
          <w:rFonts w:hint="eastAsia"/>
        </w:rPr>
        <w:br/>
      </w:r>
      <w:r>
        <w:rPr>
          <w:rFonts w:hint="eastAsia"/>
        </w:rPr>
        <w:t>　　图表 水性漆企业（二）概况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水性漆企业（二）经营分析</w:t>
      </w:r>
      <w:r>
        <w:rPr>
          <w:rFonts w:hint="eastAsia"/>
        </w:rPr>
        <w:br/>
      </w:r>
      <w:r>
        <w:rPr>
          <w:rFonts w:hint="eastAsia"/>
        </w:rPr>
        <w:t>　　图表 水性漆企业（二）盈利能力情况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水性漆企业（三）概况</w:t>
      </w:r>
      <w:r>
        <w:rPr>
          <w:rFonts w:hint="eastAsia"/>
        </w:rPr>
        <w:br/>
      </w:r>
      <w:r>
        <w:rPr>
          <w:rFonts w:hint="eastAsia"/>
        </w:rPr>
        <w:t>　　图表 企业水性漆型号 规格</w:t>
      </w:r>
      <w:r>
        <w:rPr>
          <w:rFonts w:hint="eastAsia"/>
        </w:rPr>
        <w:br/>
      </w:r>
      <w:r>
        <w:rPr>
          <w:rFonts w:hint="eastAsia"/>
        </w:rPr>
        <w:t>　　图表 水性漆企业（三）经营分析</w:t>
      </w:r>
      <w:r>
        <w:rPr>
          <w:rFonts w:hint="eastAsia"/>
        </w:rPr>
        <w:br/>
      </w:r>
      <w:r>
        <w:rPr>
          <w:rFonts w:hint="eastAsia"/>
        </w:rPr>
        <w:t>　　图表 水性漆企业（三）盈利能力情况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水性漆优势</w:t>
      </w:r>
      <w:r>
        <w:rPr>
          <w:rFonts w:hint="eastAsia"/>
        </w:rPr>
        <w:br/>
      </w:r>
      <w:r>
        <w:rPr>
          <w:rFonts w:hint="eastAsia"/>
        </w:rPr>
        <w:t>　　图表 水性漆劣势</w:t>
      </w:r>
      <w:r>
        <w:rPr>
          <w:rFonts w:hint="eastAsia"/>
        </w:rPr>
        <w:br/>
      </w:r>
      <w:r>
        <w:rPr>
          <w:rFonts w:hint="eastAsia"/>
        </w:rPr>
        <w:t>　　图表 水性漆机会</w:t>
      </w:r>
      <w:r>
        <w:rPr>
          <w:rFonts w:hint="eastAsia"/>
        </w:rPr>
        <w:br/>
      </w:r>
      <w:r>
        <w:rPr>
          <w:rFonts w:hint="eastAsia"/>
        </w:rPr>
        <w:t>　　图表 水性漆威胁</w:t>
      </w:r>
      <w:r>
        <w:rPr>
          <w:rFonts w:hint="eastAsia"/>
        </w:rPr>
        <w:br/>
      </w:r>
      <w:r>
        <w:rPr>
          <w:rFonts w:hint="eastAsia"/>
        </w:rPr>
        <w:t>　　图表 2024-2030年中国水性漆行业产能预测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2024-2030年中国水性漆市场销售预测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9ad36b0c4c89" w:history="1">
        <w:r>
          <w:rPr>
            <w:rStyle w:val="Hyperlink"/>
          </w:rPr>
          <w:t>2024-2030年中国水性漆市场调查研究与发展前景分析报告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f9ad36b0c4c89" w:history="1">
        <w:r>
          <w:rPr>
            <w:rStyle w:val="Hyperlink"/>
          </w:rPr>
          <w:t>https://www.20087.com/2/01/ShuiXingQiHangYeQianJing.html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0d01936446b4" w:history="1">
      <w:r>
        <w:rPr>
          <w:rStyle w:val="Hyperlink"/>
        </w:rPr>
        <w:t>2024-2030年中国水性漆市场调查研究与发展前景分析报告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XingQiHangYeQianJing.html" TargetMode="External" Id="Rd6ef9ad36b0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XingQiHangYeQianJing.html" TargetMode="External" Id="R2c6c0d01936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2024-05-10T02:59:00Z</dcterms:created>
  <dcterms:modified xsi:type="dcterms:W3CDTF">2024-05-10T03:59:00Z</dcterms:modified>
  <dc:subject>2024-2030年中国水性漆市场调查研究与发展前景分析报告</dc:subject>
  <dc:title>2024-2030年中国水性漆市场调查研究与发展前景分析报告</dc:title>
  <cp:keywords>2024-2030年中国水性漆市场调查研究与发展前景分析报告</cp:keywords>
  <dc:description>2024-2030年中国水性漆市场调查研究与发展前景分析报告</dc:description>
</cp:coreProperties>
</file>