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a46a0d75e43ee" w:history="1">
              <w:r>
                <w:rPr>
                  <w:rStyle w:val="Hyperlink"/>
                </w:rPr>
                <w:t>2026-2032年全球与中国PVC窗市场分析及前景趋势报告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a46a0d75e43ee" w:history="1">
              <w:r>
                <w:rPr>
                  <w:rStyle w:val="Hyperlink"/>
                </w:rPr>
                <w:t>2026-2032年全球与中国PVC窗市场分析及前景趋势报告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a46a0d75e43ee" w:history="1">
                <w:r>
                  <w:rPr>
                    <w:rStyle w:val="Hyperlink"/>
                  </w:rPr>
                  <w:t>https://www.20087.com/2/81/PVCChuangHangYeFaZhanQianJing.html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窗是以聚氯乙烯型材为主要框架材料，配合中空玻璃、密封胶条与五金件组成的建筑外窗系统，凭借优异隔热性、耐候性、低维护成本及良好气密水密性能，广泛应用于住宅、公共建筑及被动房项目。当前高端PVC窗采用多腔体结构、增强钢衬及共挤彩色覆膜，支持三玻两腔、暖边间隔条等节能配置，满足K值≤1.0 W/(m²·K)的超低能耗标准。在旧改工程中，PVC窗因安装便捷与性价比优势成为主流选择。然而，部分低价产品使用回收料，导致型材脆化、变色；劣质密封胶条老化后引发漏风结露；消费者对“塑料窗”存在低端认知偏差，影响高端市场渗透。</w:t>
      </w:r>
      <w:r>
        <w:rPr>
          <w:rFonts w:hint="eastAsia"/>
        </w:rPr>
        <w:br/>
      </w:r>
      <w:r>
        <w:rPr>
          <w:rFonts w:hint="eastAsia"/>
        </w:rPr>
        <w:t>　　未来，PVC窗将向智能集成、循环经济与美学升级演进。内置电动百叶或电致变色玻璃实现遮阳调光一体化；传感器监测室内外温湿度，联动新风系统优化能效。型材采用无铅稳定剂与生物基增塑剂，响应RoHS与绿色建材认证；模块化设计支持玻璃与五金快速更换，延长使用寿命。在回收端，专用分选线高效分离PVC、金属与玻璃，再生料用于新窗型材；碳足迹标签引导政府采购决策。同时，表面木纹转印或金属质感覆膜提升装饰性；BIM模型预装窗参数适配装配式建筑。随着建筑碳中和目标推进与居住品质提升，PVC窗将从功能型围护构件升级为节能、智能、美观的可持续建筑表皮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a46a0d75e43ee" w:history="1">
        <w:r>
          <w:rPr>
            <w:rStyle w:val="Hyperlink"/>
          </w:rPr>
          <w:t>2026-2032年全球与中国PVC窗市场分析及前景趋势报告</w:t>
        </w:r>
      </w:hyperlink>
      <w:r>
        <w:rPr>
          <w:rFonts w:hint="eastAsia"/>
        </w:rPr>
        <w:t>》基于统计局、相关行业协会及科研机构的详实数据，系统分析了PVC窗市场的规模现状、需求特征及价格走势。报告客观评估了PVC窗行业技术水平及未来发展方向，对市场前景做出科学预测，并重点分析了PVC窗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旋转和倾斜窗</w:t>
      </w:r>
      <w:r>
        <w:rPr>
          <w:rFonts w:hint="eastAsia"/>
        </w:rPr>
        <w:br/>
      </w:r>
      <w:r>
        <w:rPr>
          <w:rFonts w:hint="eastAsia"/>
        </w:rPr>
        <w:t>　　　　1.3.3 滑动窗</w:t>
      </w:r>
      <w:r>
        <w:rPr>
          <w:rFonts w:hint="eastAsia"/>
        </w:rPr>
        <w:br/>
      </w:r>
      <w:r>
        <w:rPr>
          <w:rFonts w:hint="eastAsia"/>
        </w:rPr>
        <w:t>　　　　1.3.4 竖铰链窗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PVC窗行业发展总体概况</w:t>
      </w:r>
      <w:r>
        <w:rPr>
          <w:rFonts w:hint="eastAsia"/>
        </w:rPr>
        <w:br/>
      </w:r>
      <w:r>
        <w:rPr>
          <w:rFonts w:hint="eastAsia"/>
        </w:rPr>
        <w:t>　　　　1.5.2 PVC窗行业发展主要特点</w:t>
      </w:r>
      <w:r>
        <w:rPr>
          <w:rFonts w:hint="eastAsia"/>
        </w:rPr>
        <w:br/>
      </w:r>
      <w:r>
        <w:rPr>
          <w:rFonts w:hint="eastAsia"/>
        </w:rPr>
        <w:t>　　　　1.5.3 PVC窗行业发展影响因素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PVC窗有利因素</w:t>
      </w:r>
      <w:r>
        <w:rPr>
          <w:rFonts w:hint="eastAsia"/>
        </w:rPr>
        <w:br/>
      </w:r>
      <w:r>
        <w:rPr>
          <w:rFonts w:hint="eastAsia"/>
        </w:rPr>
        <w:t>　　　　1.5.3 .2 PVC窗不利因素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全球主要厂商成立时间及PVC窗商业化日期</w:t>
      </w:r>
      <w:r>
        <w:rPr>
          <w:rFonts w:hint="eastAsia"/>
        </w:rPr>
        <w:br/>
      </w:r>
      <w:r>
        <w:rPr>
          <w:rFonts w:hint="eastAsia"/>
        </w:rPr>
        <w:t>　　2.8 全球主要厂商PVC窗产品类型及应用</w:t>
      </w:r>
      <w:r>
        <w:rPr>
          <w:rFonts w:hint="eastAsia"/>
        </w:rPr>
        <w:br/>
      </w:r>
      <w:r>
        <w:rPr>
          <w:rFonts w:hint="eastAsia"/>
        </w:rPr>
        <w:t>　　2.9 PVC窗行业集中度、竞争程度分析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全球PVC窗总体规模分析</w:t>
      </w:r>
      <w:r>
        <w:rPr>
          <w:rFonts w:hint="eastAsia"/>
        </w:rPr>
        <w:br/>
      </w:r>
      <w:r>
        <w:rPr>
          <w:rFonts w:hint="eastAsia"/>
        </w:rPr>
        <w:t>　　3.1 全球PVC窗供需现状及预测（2021-2032）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中国市场PVC窗进出口（2021-2032）</w:t>
      </w:r>
      <w:r>
        <w:rPr>
          <w:rFonts w:hint="eastAsia"/>
        </w:rPr>
        <w:br/>
      </w:r>
      <w:r>
        <w:rPr>
          <w:rFonts w:hint="eastAsia"/>
        </w:rPr>
        <w:t>　　3.4 全球PVC窗销量及销售额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不同产品类型PVC窗分析</w:t>
      </w:r>
      <w:r>
        <w:rPr>
          <w:rFonts w:hint="eastAsia"/>
        </w:rPr>
        <w:br/>
      </w:r>
      <w:r>
        <w:rPr>
          <w:rFonts w:hint="eastAsia"/>
        </w:rPr>
        <w:t>　　6.1 全球不同产品类型PVC窗销量（2021-2032）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不同应用PVC窗分析</w:t>
      </w:r>
      <w:r>
        <w:rPr>
          <w:rFonts w:hint="eastAsia"/>
        </w:rPr>
        <w:br/>
      </w:r>
      <w:r>
        <w:rPr>
          <w:rFonts w:hint="eastAsia"/>
        </w:rPr>
        <w:t>　　7.1 全球不同应用PVC窗销量（2021-2032）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PVC窗行业发展趋势</w:t>
      </w:r>
      <w:r>
        <w:rPr>
          <w:rFonts w:hint="eastAsia"/>
        </w:rPr>
        <w:br/>
      </w:r>
      <w:r>
        <w:rPr>
          <w:rFonts w:hint="eastAsia"/>
        </w:rPr>
        <w:t>　　8.2 PVC窗行业主要驱动因素</w:t>
      </w:r>
      <w:r>
        <w:rPr>
          <w:rFonts w:hint="eastAsia"/>
        </w:rPr>
        <w:br/>
      </w:r>
      <w:r>
        <w:rPr>
          <w:rFonts w:hint="eastAsia"/>
        </w:rPr>
        <w:t>　　8.3 PVC窗中国企业SWOT分析</w:t>
      </w:r>
      <w:r>
        <w:rPr>
          <w:rFonts w:hint="eastAsia"/>
        </w:rPr>
        <w:br/>
      </w:r>
      <w:r>
        <w:rPr>
          <w:rFonts w:hint="eastAsia"/>
        </w:rPr>
        <w:t>　　8.4 中国PVC窗行业政策环境分析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PVC窗行业产业链简介</w:t>
      </w:r>
      <w:r>
        <w:rPr>
          <w:rFonts w:hint="eastAsia"/>
        </w:rPr>
        <w:br/>
      </w:r>
      <w:r>
        <w:rPr>
          <w:rFonts w:hint="eastAsia"/>
        </w:rPr>
        <w:t>　　　　9.1.1 PVC窗行业供应链分析</w:t>
      </w:r>
      <w:r>
        <w:rPr>
          <w:rFonts w:hint="eastAsia"/>
        </w:rPr>
        <w:br/>
      </w:r>
      <w:r>
        <w:rPr>
          <w:rFonts w:hint="eastAsia"/>
        </w:rPr>
        <w:t>　　　　9.1.2 PVC窗主要原料及供应情况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PVC窗行业采购模式</w:t>
      </w:r>
      <w:r>
        <w:rPr>
          <w:rFonts w:hint="eastAsia"/>
        </w:rPr>
        <w:br/>
      </w:r>
      <w:r>
        <w:rPr>
          <w:rFonts w:hint="eastAsia"/>
        </w:rPr>
        <w:t>　　9.3 PVC窗行业生产模式</w:t>
      </w:r>
      <w:r>
        <w:rPr>
          <w:rFonts w:hint="eastAsia"/>
        </w:rPr>
        <w:br/>
      </w:r>
      <w:r>
        <w:rPr>
          <w:rFonts w:hint="eastAsia"/>
        </w:rPr>
        <w:t>　　9.4 PVC窗行业销售模式及销售渠道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PVC窗行业发展主要特点</w:t>
      </w:r>
      <w:r>
        <w:rPr>
          <w:rFonts w:hint="eastAsia"/>
        </w:rPr>
        <w:br/>
      </w:r>
      <w:r>
        <w:rPr>
          <w:rFonts w:hint="eastAsia"/>
        </w:rPr>
        <w:t>　　表 4： PVC窗行业发展有利因素分析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进入PVC窗行业壁垒</w:t>
      </w:r>
      <w:r>
        <w:rPr>
          <w:rFonts w:hint="eastAsia"/>
        </w:rPr>
        <w:br/>
      </w:r>
      <w:r>
        <w:rPr>
          <w:rFonts w:hint="eastAsia"/>
        </w:rPr>
        <w:t>　　表 7： PVC窗主要企业在国际市场占有率（按销量，2023-2026）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2025年PVC窗主要企业在国际市场排名（按销量）&amp;（千扇）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9： 全球市场主要企业PVC窗销量（2023-2026）&amp;（千扇）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10： PVC窗主要企业在国际市场占有率（按收入，2023-2026）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全球市场主要企业PVC窗销售价格（2023-2026）&amp;（USD/Unit）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PVC窗主要企业在中国市场占有率（按销量，2023-2026）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2025年PVC窗主要企业在中国市场排名（按销量）&amp;（千扇）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16： 中国市场主要企业PVC窗销量（2023-2026）&amp;（千扇）</w:t>
      </w:r>
      <w:r>
        <w:rPr>
          <w:rFonts w:hint="eastAsia"/>
        </w:rPr>
        <w:br/>
      </w:r>
      <w:r>
        <w:rPr>
          <w:rFonts w:hint="eastAsia"/>
        </w:rPr>
        <w:t>　　表 17： PVC窗主要企业在中国市场占有率（按收入，2023-2026）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全球主要地区PVC窗产量增速（CAGR）：（2021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26： 全球主要地区PVC窗产量（2021 VS 2025 VS 2032）&amp;（千扇）</w:t>
      </w:r>
      <w:r>
        <w:rPr>
          <w:rFonts w:hint="eastAsia"/>
        </w:rPr>
        <w:br/>
      </w:r>
      <w:r>
        <w:rPr>
          <w:rFonts w:hint="eastAsia"/>
        </w:rPr>
        <w:t>　　表 27： 全球主要地区PVC窗产量（2021-2026）&amp;（千扇）</w:t>
      </w:r>
      <w:r>
        <w:rPr>
          <w:rFonts w:hint="eastAsia"/>
        </w:rPr>
        <w:br/>
      </w:r>
      <w:r>
        <w:rPr>
          <w:rFonts w:hint="eastAsia"/>
        </w:rPr>
        <w:t>　　表 28： 全球主要地区PVC窗产量（2027-2032）&amp;（千扇）</w:t>
      </w:r>
      <w:r>
        <w:rPr>
          <w:rFonts w:hint="eastAsia"/>
        </w:rPr>
        <w:br/>
      </w:r>
      <w:r>
        <w:rPr>
          <w:rFonts w:hint="eastAsia"/>
        </w:rPr>
        <w:t>　　表 29： 全球主要地区PVC窗产量市场份额（2021-2026）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中国市场PVC窗产量、销量、进出口（2021-2026）&amp;（千扇）</w:t>
      </w:r>
      <w:r>
        <w:rPr>
          <w:rFonts w:hint="eastAsia"/>
        </w:rPr>
        <w:br/>
      </w:r>
      <w:r>
        <w:rPr>
          <w:rFonts w:hint="eastAsia"/>
        </w:rPr>
        <w:t>　　表 32： 中国市场PVC窗产量、销量、进出口预测（2027-2032）&amp;（千扇）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33： 全球主要地区PVC窗销售收入增速：（2021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全球主要地区PVC窗销量（千扇）：2021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40： 全球主要地区PVC窗销量市场份额（2021-2026）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全球主要地区PVC窗销量（2027-2032）&amp;（千扇）</w:t>
      </w:r>
      <w:r>
        <w:rPr>
          <w:rFonts w:hint="eastAsia"/>
        </w:rPr>
        <w:br/>
      </w:r>
      <w:r>
        <w:rPr>
          <w:rFonts w:hint="eastAsia"/>
        </w:rPr>
        <w:t>　　表 42： 全球主要地区PVC窗销量份额（2027-2032）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PVC窗生产基地、销售区域、竞争对手及市场地位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PVC窗产品规格、参数及市场应用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PVC窗销量（千扇）、收入（万元）、价格（USD/Unit）及毛利率（2021-2026）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全球不同产品类型PVC窗销量（2021-2026）&amp;（千扇）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104： 全球不同产品类型PVC窗销量市场份额（2021-2026）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全球不同产品类型PVC窗销量预测（2027-2032）&amp;（千扇）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全球市场不同产品类型PVC窗销量市场份额预测（2027-2032）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全球不同产品类型PVC窗收入（2021-2026）&amp;（万元）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全球不同产品类型PVC窗收入市场份额（2021-2026）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全球不同产品类型PVC窗收入预测（2027-2032）&amp;（万元）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全球不同产品类型PVC窗收入市场份额预测（2027-2032）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中国不同产品类型PVC窗销量（2021-2026）&amp;（千扇）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112： 中国不同产品类型PVC窗销量市场份额（2021-2026）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中国不同产品类型PVC窗销量预测（2027-2032）&amp;（千扇）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全球市场不同产品类型PVC窗销量市场份额预测（2027-2032）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中国不同产品类型PVC窗收入（2021-2026）&amp;（万元）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中国不同产品类型PVC窗收入市场份额（2021-2026）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中国不同产品类型PVC窗收入预测（2027-2032）&amp;（万元）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中国不同产品类型PVC窗收入市场份额预测（2027-2032）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全球不同应用PVC窗销量（2021-2026）&amp;（千扇）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120： 全球不同应用PVC窗销量市场份额（2021-2026）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全球不同应用PVC窗销量预测（2027-2032）&amp;（千扇）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122： 全球市场不同应用PVC窗销量市场份额预测（2027-2032）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全球不同应用PVC窗收入（2021-2026）&amp;（万元）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全球不同应用PVC窗收入市场份额（2021-2026）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全球不同应用PVC窗收入预测（2027-2032）&amp;（万元）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全球不同应用PVC窗收入市场份额预测（2027-2032）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中国不同应用PVC窗销量（2021-2026）&amp;（千扇）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128： 中国不同应用PVC窗销量市场份额（2021-2026）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中国不同应用PVC窗销量预测（2027-2032）&amp;（千扇）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130： 中国市场不同应用PVC窗销量市场份额预测（2027-2032）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中国不同应用PVC窗收入（2021-2026）&amp;（万元）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中国不同应用PVC窗收入市场份额（2021-2026）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中国不同应用PVC窗收入预测（2027-2032）&amp;（万元）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中国不同应用PVC窗收入市场份额预测（2027-2032）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PVC窗行业发展趋势</w:t>
      </w:r>
      <w:r>
        <w:rPr>
          <w:rFonts w:hint="eastAsia"/>
        </w:rPr>
        <w:br/>
      </w:r>
      <w:r>
        <w:rPr>
          <w:rFonts w:hint="eastAsia"/>
        </w:rPr>
        <w:t>　　表 136： PVC窗行业主要驱动因素</w:t>
      </w:r>
      <w:r>
        <w:rPr>
          <w:rFonts w:hint="eastAsia"/>
        </w:rPr>
        <w:br/>
      </w:r>
      <w:r>
        <w:rPr>
          <w:rFonts w:hint="eastAsia"/>
        </w:rPr>
        <w:t>　　表 137： PVC窗行业供应链分析</w:t>
      </w:r>
      <w:r>
        <w:rPr>
          <w:rFonts w:hint="eastAsia"/>
        </w:rPr>
        <w:br/>
      </w:r>
      <w:r>
        <w:rPr>
          <w:rFonts w:hint="eastAsia"/>
        </w:rPr>
        <w:t>　　表 138： PVC窗上游原料供应商</w:t>
      </w:r>
      <w:r>
        <w:rPr>
          <w:rFonts w:hint="eastAsia"/>
        </w:rPr>
        <w:br/>
      </w:r>
      <w:r>
        <w:rPr>
          <w:rFonts w:hint="eastAsia"/>
        </w:rPr>
        <w:t>　　表 139： PVC窗主要地区不同应用客户分析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PVC窗典型经销商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全球不同产品类型PVC窗市场份额2025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旋转和倾斜窗产品图片</w:t>
      </w:r>
      <w:r>
        <w:rPr>
          <w:rFonts w:hint="eastAsia"/>
        </w:rPr>
        <w:br/>
      </w:r>
      <w:r>
        <w:rPr>
          <w:rFonts w:hint="eastAsia"/>
        </w:rPr>
        <w:t>　　图 5： 滑动窗产品图片</w:t>
      </w:r>
      <w:r>
        <w:rPr>
          <w:rFonts w:hint="eastAsia"/>
        </w:rPr>
        <w:br/>
      </w:r>
      <w:r>
        <w:rPr>
          <w:rFonts w:hint="eastAsia"/>
        </w:rPr>
        <w:t>　　图 6： 竖铰链窗产品图片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全球不同应用PVC窗市场份额2025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2025年全球前五大生产商PVC窗市场份额</w:t>
      </w:r>
      <w:r>
        <w:rPr>
          <w:rFonts w:hint="eastAsia"/>
        </w:rPr>
        <w:br/>
      </w:r>
      <w:r>
        <w:rPr>
          <w:rFonts w:hint="eastAsia"/>
        </w:rPr>
        <w:t>　　图 13： 2025年全球PVC窗第一梯队、第二梯队和第三梯队厂商及市场份额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全球PVC窗产能、产量、产能利用率及发展趋势（2021-2032）&amp;（千扇）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15： 全球PVC窗产量、需求量及发展趋势（2021-2032）&amp;（千扇）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16： 全球主要地区PVC窗产量市场份额（2021-2032）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中国PVC窗产能、产量、产能利用率及发展趋势（2021-2032）&amp;（千扇）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18： 中国PVC窗产量、市场需求量及发展趋势（2021-2032）&amp;（千扇）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19： 全球PVC窗市场销售额及增长率：（2021-2032）&amp;（万元）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全球市场PVC窗市场规模：2021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全球市场PVC窗销量及增长率（2021-2032）&amp;（千扇）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22： 全球市场PVC窗价格趋势（2021-2032）&amp;（USD/Unit）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全球主要地区PVC窗销售收入（2021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全球主要地区PVC窗销售收入市场份额（2021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北美市场PVC窗销量及增长率（2021-2032）&amp;（千扇）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26： 北美市场PVC窗收入及增长率（2021-2032）&amp;（万元）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欧洲市场PVC窗销量及增长率（2021-2032）&amp;（千扇）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28： 欧洲市场PVC窗收入及增长率（2021-2032）&amp;（万元）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中国市场PVC窗销量及增长率（2021-2032）&amp;（千扇）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30： 中国市场PVC窗收入及增长率（2021-2032）&amp;（万元）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日本市场PVC窗销量及增长率（2021-2032）&amp;（千扇）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32： 日本市场PVC窗收入及增长率（2021-2032）&amp;（万元）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东南亚市场PVC窗销量及增长率（2021-2032）&amp;（千扇）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34： 东南亚市场PVC窗收入及增长率（2021-2032）&amp;（万元）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印度市场PVC窗销量及增长率（2021-2032）&amp;（千扇）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36： 印度市场PVC窗收入及增长率（2021-2032）&amp;（万元）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南美市场PVC窗销量及增长率（2021-2032）&amp;（千扇）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38： 南美市场PVC窗收入及增长率（2021-2032）&amp;（万元）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中东市场PVC窗销量及增长率（2021-2032）&amp;（千扇）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40： 中东市场PVC窗收入及增长率（2021-2032）&amp;（万元）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全球不同产品类型PVC窗价格走势（2021-2032）&amp;（USD/Unit）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全球不同应用PVC窗价格走势（2021-2032）&amp;（USD/Unit）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PVC窗中国企业SWOT分析</w:t>
      </w:r>
      <w:r>
        <w:rPr>
          <w:rFonts w:hint="eastAsia"/>
        </w:rPr>
        <w:br/>
      </w:r>
      <w:r>
        <w:rPr>
          <w:rFonts w:hint="eastAsia"/>
        </w:rPr>
        <w:t>　　图 44： PVC窗产业链</w:t>
      </w:r>
      <w:r>
        <w:rPr>
          <w:rFonts w:hint="eastAsia"/>
        </w:rPr>
        <w:br/>
      </w:r>
      <w:r>
        <w:rPr>
          <w:rFonts w:hint="eastAsia"/>
        </w:rPr>
        <w:t>　　图 45： PVC窗行业采购模式分析</w:t>
      </w:r>
      <w:r>
        <w:rPr>
          <w:rFonts w:hint="eastAsia"/>
        </w:rPr>
        <w:br/>
      </w:r>
      <w:r>
        <w:rPr>
          <w:rFonts w:hint="eastAsia"/>
        </w:rPr>
        <w:t>　　图 46： PVC窗行业生产模式</w:t>
      </w:r>
      <w:r>
        <w:rPr>
          <w:rFonts w:hint="eastAsia"/>
        </w:rPr>
        <w:br/>
      </w:r>
      <w:r>
        <w:rPr>
          <w:rFonts w:hint="eastAsia"/>
        </w:rPr>
        <w:t>　　图 47： PVC窗行业销售模式分析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a46a0d75e43ee" w:history="1">
        <w:r>
          <w:rPr>
            <w:rStyle w:val="Hyperlink"/>
          </w:rPr>
          <w:t>2026-2032年全球与中国PVC窗市场分析及前景趋势报告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a46a0d75e43ee" w:history="1">
        <w:r>
          <w:rPr>
            <w:rStyle w:val="Hyperlink"/>
          </w:rPr>
          <w:t>https://www.20087.com/2/81/PVCChuangHangYeFaZhanQianJing.html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热点：针式铰链玻璃门、PVC窗户、塑料地台板图片大全、PVC窗帘有毒吗、pvc门窗型材、PVC窗帘与布艺窗帘的优缺点、PVC窗户、PVC窗台板怎么安装、pvc百叶窗有毒吗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e39f05fc84704" w:history="1">
      <w:r>
        <w:rPr>
          <w:rStyle w:val="Hyperlink"/>
        </w:rPr>
        <w:t>2026-2032年全球与中国PVC窗市场分析及前景趋势报告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PVCChuangHangYeFaZhanQianJing.html" TargetMode="External" Id="R63ba46a0d75e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PVCChuangHangYeFaZhanQianJing.html" TargetMode="External" Id="R84de39f05fc8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2025-12-31T08:58:27Z</dcterms:created>
  <dcterms:modified xsi:type="dcterms:W3CDTF">2025-12-31T09:58:27Z</dcterms:modified>
  <dc:subject>2026-2032年全球与中国PVC窗市场分析及前景趋势报告</dc:subject>
  <dc:title>2026-2032年全球与中国PVC窗市场分析及前景趋势报告</dc:title>
  <cp:keywords>2026-2032年全球与中国PVC窗市场分析及前景趋势报告</cp:keywords>
  <dc:description>2026-2032年全球与中国PVC窗市场分析及前景趋势报告</dc:description>
</cp:coreProperties>
</file>