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8eb821514f96" w:history="1">
              <w:r>
                <w:rPr>
                  <w:rStyle w:val="Hyperlink"/>
                </w:rPr>
                <w:t>2025-2031年中国中央厨房市场现状调研与前景趋势分析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8eb821514f96" w:history="1">
              <w:r>
                <w:rPr>
                  <w:rStyle w:val="Hyperlink"/>
                </w:rPr>
                <w:t>2025-2031年中国中央厨房市场现状调研与前景趋势分析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78eb821514f96" w:history="1">
                <w:r>
                  <w:rPr>
                    <w:rStyle w:val="Hyperlink"/>
                  </w:rPr>
                  <w:t>https://www.20087.com/2/61/ZhongYangChuFangHangYeQuShi.html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连锁餐饮、团餐配送等业态的兴起，中央厨房作为一种集原材料采购、菜品加工、冷链物流于一体的餐饮供应链模式，受到了市场的欢迎。通过规模化生产、标准化流程，中央厨房实现了成本降低、效率提升，如自动化生产线、统一食谱，满足了餐饮企业对菜品质量、成本控制的需求。同时，中央厨房行业通过与食材供应商、电商平台的结合，建立了从农田到餐桌的全程可追溯体系，如供应链管理软件、二维码追溯，提高了餐饮业的食品安全性和透明度。此外，中央厨房行业还加强了对环保节能、食品安全的关注，如节能厨具、HACCP认证，确保了餐饮业的可持续发展和社会责任。</w:t>
      </w:r>
      <w:r>
        <w:rPr>
          <w:rFonts w:hint="eastAsia"/>
        </w:rPr>
        <w:br/>
      </w:r>
      <w:r>
        <w:rPr>
          <w:rFonts w:hint="eastAsia"/>
        </w:rPr>
        <w:t>　　未来，中央厨房行业的发展将更加注重智能化和定制化。一方面，通过物联网、大数据技术的应用，实现中央厨房的智能调度、智能分析，如智能仓储、智能订货，提高了中央厨房的运营效率和市场响应速度。另一方面，中央厨房行业将与消费者需求、餐饮潮流结合，开发具有地方特色、健康营养的定制菜品，如低盐低脂菜品、素食菜品，满足了消费者对个性化、健康化餐饮的需求。此外，随着餐饮业向多元化、高端化方向发展，中央厨房行业将加强与星级酒店、高端餐饮品牌的合作，提供高品质、高附加值的餐饮供应链服务，如私人定制菜单、高端食材供应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8eb821514f96" w:history="1">
        <w:r>
          <w:rPr>
            <w:rStyle w:val="Hyperlink"/>
          </w:rPr>
          <w:t>2025-2031年中国中央厨房市场现状调研与前景趋势分析</w:t>
        </w:r>
      </w:hyperlink>
      <w:r>
        <w:rPr>
          <w:rFonts w:hint="eastAsia"/>
        </w:rPr>
        <w:t>》从市场规模、需求变化及价格动态等维度，全面解析了中央厨房行业的现状与趋势。报告深入挖掘中央厨房产业链各环节，科学预测中央厨房市场前景与发展方向，同时聚焦中央厨房细分市场特点及重点企业的经营表现，系统揭示了中央厨房行业竞争格局、品牌影响力及市场集中度等信息。基于权威数据与专业分析，报告为投资者、企业决策者及信贷机构提供了精准的市场洞察与决策支持，是把握中央厨房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中央厨房产业概述</w:t>
      </w:r>
      <w:r>
        <w:rPr>
          <w:rFonts w:hint="eastAsia"/>
        </w:rPr>
        <w:br/>
      </w:r>
      <w:r>
        <w:rPr>
          <w:rFonts w:hint="eastAsia"/>
        </w:rPr>
        <w:t>　　第一节 中央厨房定义</w:t>
      </w:r>
      <w:r>
        <w:rPr>
          <w:rFonts w:hint="eastAsia"/>
        </w:rPr>
        <w:br/>
      </w:r>
      <w:r>
        <w:rPr>
          <w:rFonts w:hint="eastAsia"/>
        </w:rPr>
        <w:t>　　第二节 中央厨房行业特点</w:t>
      </w:r>
      <w:r>
        <w:rPr>
          <w:rFonts w:hint="eastAsia"/>
        </w:rPr>
        <w:br/>
      </w:r>
      <w:r>
        <w:rPr>
          <w:rFonts w:hint="eastAsia"/>
        </w:rPr>
        <w:t>　　第三节 中央厨房产业链分析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2024-2025年中国中央厨房行业运行环境分析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中国中央厨房运行经济环境分析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中国中央厨房产业政策环境分析</w:t>
      </w:r>
      <w:r>
        <w:rPr>
          <w:rFonts w:hint="eastAsia"/>
        </w:rPr>
        <w:br/>
      </w:r>
      <w:r>
        <w:rPr>
          <w:rFonts w:hint="eastAsia"/>
        </w:rPr>
        <w:t>　　　　一、中央厨房行业监管体制</w:t>
      </w:r>
      <w:r>
        <w:rPr>
          <w:rFonts w:hint="eastAsia"/>
        </w:rPr>
        <w:br/>
      </w:r>
      <w:r>
        <w:rPr>
          <w:rFonts w:hint="eastAsia"/>
        </w:rPr>
        <w:t>　　　　二、中央厨房行业主要法规</w:t>
      </w:r>
      <w:r>
        <w:rPr>
          <w:rFonts w:hint="eastAsia"/>
        </w:rPr>
        <w:br/>
      </w:r>
      <w:r>
        <w:rPr>
          <w:rFonts w:hint="eastAsia"/>
        </w:rPr>
        <w:t>　　　　三、主要中央厨房产业政策</w:t>
      </w:r>
      <w:r>
        <w:rPr>
          <w:rFonts w:hint="eastAsia"/>
        </w:rPr>
        <w:br/>
      </w:r>
      <w:r>
        <w:rPr>
          <w:rFonts w:hint="eastAsia"/>
        </w:rPr>
        <w:t>　　第三节 中国中央厨房产业社会环境分析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国外中央厨房行业发展态势分析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国外中央厨房市场发展现状分析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国外主要国家中央厨房市场现状</w:t>
      </w:r>
      <w:r>
        <w:rPr>
          <w:rFonts w:hint="eastAsia"/>
        </w:rPr>
        <w:br/>
      </w:r>
      <w:r>
        <w:rPr>
          <w:rFonts w:hint="eastAsia"/>
        </w:rPr>
        <w:t>　　第三节 国外中央厨房行业发展趋势预测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中国中央厨房行业市场分析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2019-2024年中国中央厨房行业规模情况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2019-2024年中国中央厨房市场规模情况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2019-2024年中国中央厨房行业盈利情况分析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2019-2024年中国中央厨房市场需求状况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2019-2024年中国中央厨房行业市场供给状况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2019-2024年中央厨房行业市场供需平衡状况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中国重点地区中央厨房行业市场调研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重点地区（一）中央厨房市场调研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重点地区（二）中央厨房市场调研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重点地区（三）中央厨房市场调研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重点地区（四）中央厨房市场调研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重点地区（五）中央厨房市场调研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中国中央厨房行业价格走势及影响因素分析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国内中央厨房行业价格回顾</w:t>
      </w:r>
      <w:r>
        <w:rPr>
          <w:rFonts w:hint="eastAsia"/>
        </w:rPr>
        <w:br/>
      </w:r>
      <w:r>
        <w:rPr>
          <w:rFonts w:hint="eastAsia"/>
        </w:rPr>
        <w:t>　　第二节 国内中央厨房行业价格走势预测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国内中央厨房行业价格影响因素分析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中国中央厨房行业客户调研</w:t>
      </w:r>
      <w:r>
        <w:rPr>
          <w:rFonts w:hint="eastAsia"/>
        </w:rPr>
        <w:br/>
      </w:r>
      <w:r>
        <w:rPr>
          <w:rFonts w:hint="eastAsia"/>
        </w:rPr>
        <w:t>　　　　一、中央厨房行业客户偏好调查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二、客户对中央厨房品牌的首要认知渠道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三、中央厨房品牌忠诚度调查</w:t>
      </w:r>
      <w:r>
        <w:rPr>
          <w:rFonts w:hint="eastAsia"/>
        </w:rPr>
        <w:br/>
      </w:r>
      <w:r>
        <w:rPr>
          <w:rFonts w:hint="eastAsia"/>
        </w:rPr>
        <w:t>　　　　四、中央厨房行业客户消费理念调研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中国中央厨房行业竞争格局分析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2025年中央厨房行业集中度分析</w:t>
      </w:r>
      <w:r>
        <w:rPr>
          <w:rFonts w:hint="eastAsia"/>
        </w:rPr>
        <w:br/>
      </w:r>
      <w:r>
        <w:rPr>
          <w:rFonts w:hint="eastAsia"/>
        </w:rPr>
        <w:t>　　　　一、中央厨房市场集中度分析</w:t>
      </w:r>
      <w:r>
        <w:rPr>
          <w:rFonts w:hint="eastAsia"/>
        </w:rPr>
        <w:br/>
      </w:r>
      <w:r>
        <w:rPr>
          <w:rFonts w:hint="eastAsia"/>
        </w:rPr>
        <w:t>　　　　二、中央厨房企业集中度分析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2024-2025年中央厨房行业竞争格局分析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一、中央厨房行业竞争策略分析</w:t>
      </w:r>
      <w:r>
        <w:rPr>
          <w:rFonts w:hint="eastAsia"/>
        </w:rPr>
        <w:br/>
      </w:r>
      <w:r>
        <w:rPr>
          <w:rFonts w:hint="eastAsia"/>
        </w:rPr>
        <w:t>　　　　二、中央厨房行业竞争格局展望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三、我国中央厨房市场竞争趋势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中央厨房行业企业经营策略研究分析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中央厨房企业多样化经营策略分析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二、现行中央厨房行业多样化经营的方向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大型中央厨房企业集团未来发展策略分析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对中小中央厨房企业生产经营的建议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中央厨房行业SWOT模型分析</w:t>
      </w:r>
      <w:r>
        <w:rPr>
          <w:rFonts w:hint="eastAsia"/>
        </w:rPr>
        <w:br/>
      </w:r>
      <w:r>
        <w:rPr>
          <w:rFonts w:hint="eastAsia"/>
        </w:rPr>
        <w:t>　　　　一、中央厨房行业优势分析</w:t>
      </w:r>
      <w:r>
        <w:rPr>
          <w:rFonts w:hint="eastAsia"/>
        </w:rPr>
        <w:br/>
      </w:r>
      <w:r>
        <w:rPr>
          <w:rFonts w:hint="eastAsia"/>
        </w:rPr>
        <w:t>　　　　二、中央厨房行业劣势分析</w:t>
      </w:r>
      <w:r>
        <w:rPr>
          <w:rFonts w:hint="eastAsia"/>
        </w:rPr>
        <w:br/>
      </w:r>
      <w:r>
        <w:rPr>
          <w:rFonts w:hint="eastAsia"/>
        </w:rPr>
        <w:t>　　　　三、中央厨房行业机会分析</w:t>
      </w:r>
      <w:r>
        <w:rPr>
          <w:rFonts w:hint="eastAsia"/>
        </w:rPr>
        <w:br/>
      </w:r>
      <w:r>
        <w:rPr>
          <w:rFonts w:hint="eastAsia"/>
        </w:rPr>
        <w:t>　　　　四、中央厨房行业风险分析</w:t>
      </w:r>
      <w:r>
        <w:rPr>
          <w:rFonts w:hint="eastAsia"/>
        </w:rPr>
        <w:br/>
      </w:r>
      <w:r>
        <w:rPr>
          <w:rFonts w:hint="eastAsia"/>
        </w:rPr>
        <w:t>　　第二节 中央厨房行业投资风险及控制策略分析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二、中央厨房行业政策风险及控制策略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三、中央厨房行业经营风险及控制策略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四、中央厨房同业竞争风险及控制策略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五、中央厨房行业其他风险及控制策略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2025-2031年中国中央厨房行业投资潜力及发展趋势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2025-2031年中央厨房行业投资潜力分析</w:t>
      </w:r>
      <w:r>
        <w:rPr>
          <w:rFonts w:hint="eastAsia"/>
        </w:rPr>
        <w:br/>
      </w:r>
      <w:r>
        <w:rPr>
          <w:rFonts w:hint="eastAsia"/>
        </w:rPr>
        <w:t>　　　　一、中央厨房行业重点可投资领域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二、中央厨房行业目标市场需求潜力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三、中央厨房行业投资潜力综合评判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2025-2031年中国中央厨房行业发展趋势分析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一、2025年中央厨房市场前景分析</w:t>
      </w:r>
      <w:r>
        <w:rPr>
          <w:rFonts w:hint="eastAsia"/>
        </w:rPr>
        <w:br/>
      </w:r>
      <w:r>
        <w:rPr>
          <w:rFonts w:hint="eastAsia"/>
        </w:rPr>
        <w:t>　　　　二、2025年中央厨房发展趋势预测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三、2025-2031年我国中央厨房行业发展剖析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五、未来中央厨房行业发展变局剖析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中央厨房行业历程</w:t>
      </w:r>
      <w:r>
        <w:rPr>
          <w:rFonts w:hint="eastAsia"/>
        </w:rPr>
        <w:br/>
      </w:r>
      <w:r>
        <w:rPr>
          <w:rFonts w:hint="eastAsia"/>
        </w:rPr>
        <w:t>　　图表 中央厨房行业生命周期</w:t>
      </w:r>
      <w:r>
        <w:rPr>
          <w:rFonts w:hint="eastAsia"/>
        </w:rPr>
        <w:br/>
      </w:r>
      <w:r>
        <w:rPr>
          <w:rFonts w:hint="eastAsia"/>
        </w:rPr>
        <w:t>　　图表 中央厨房行业产业链分析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8eb821514f96" w:history="1">
        <w:r>
          <w:rPr>
            <w:rStyle w:val="Hyperlink"/>
          </w:rPr>
          <w:t>2025-2031年中国中央厨房市场现状调研与前景趋势分析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78eb821514f96" w:history="1">
        <w:r>
          <w:rPr>
            <w:rStyle w:val="Hyperlink"/>
          </w:rPr>
          <w:t>https://www.20087.com/2/61/ZhongYangChuFangHangYeQuShi.html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b6d2a5e6b4e66" w:history="1">
      <w:r>
        <w:rPr>
          <w:rStyle w:val="Hyperlink"/>
        </w:rPr>
        <w:t>2025-2031年中国中央厨房市场现状调研与前景趋势分析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ongYangChuFangHangYeQuShi.html" TargetMode="External" Id="R2ce78eb82151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ongYangChuFangHangYeQuShi.html" TargetMode="External" Id="R267b6d2a5e6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2024-11-17T23:58:00Z</dcterms:created>
  <dcterms:modified xsi:type="dcterms:W3CDTF">2024-11-18T00:58:00Z</dcterms:modified>
  <dc:subject>2025-2031年中国中央厨房市场现状调研与前景趋势分析</dc:subject>
  <dc:title>2025-2031年中国中央厨房市场现状调研与前景趋势分析</dc:title>
  <cp:keywords>2025-2031年中国中央厨房市场现状调研与前景趋势分析</cp:keywords>
  <dc:description>2025-2031年中国中央厨房市场现状调研与前景趋势分析</dc:description>
</cp:coreProperties>
</file>