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497e73d44831" w:history="1">
              <w:r>
                <w:rPr>
                  <w:rStyle w:val="Hyperlink"/>
                </w:rPr>
                <w:t>2025-2031年全球与中国建筑膜行业研究及发展前景分析报告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497e73d44831" w:history="1">
              <w:r>
                <w:rPr>
                  <w:rStyle w:val="Hyperlink"/>
                </w:rPr>
                <w:t>2025-2031年全球与中国建筑膜行业研究及发展前景分析报告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6497e73d44831" w:history="1">
                <w:r>
                  <w:rPr>
                    <w:rStyle w:val="Hyperlink"/>
                  </w:rPr>
                  <w:t>https://www.20087.com/2/31/JianZhuMoQianJing.html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，特别是建筑节能膜、安全防爆膜、装饰膜等，在现代建筑中扮演着越来越重要的角色。这些薄膜不仅能有效阻挡紫外线、红外线，降低室内温度，节省空调能耗，还能增强玻璃的抗冲击性，提高安全性。同时，随着印刷技术的进步，建筑膜的外观选择愈发丰富，满足了建筑设计对美学与功能性的双重追求。</w:t>
      </w:r>
      <w:r>
        <w:rPr>
          <w:rFonts w:hint="eastAsia"/>
        </w:rPr>
        <w:br/>
      </w:r>
      <w:r>
        <w:rPr>
          <w:rFonts w:hint="eastAsia"/>
        </w:rPr>
        <w:t>　　未来，建筑膜将更加注重环保性能与可持续发展，如开发光触媒自洁膜、太阳能转换膜等，实现节能减排的同时，延长使用寿命，减少更换频率。智能化建筑膜的出现，如温控调节、光线自动调节等功能，将进一步提升建筑的智能化水平。此外，随着3D打印、纳米技术的应用，建筑膜的定制化与功能性将得到极大拓展，能够根据具体项目需求提供个性化的解决方案，如调光、隔音、防雾等特性，推动建筑行业的绿色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497e73d44831" w:history="1">
        <w:r>
          <w:rPr>
            <w:rStyle w:val="Hyperlink"/>
          </w:rPr>
          <w:t>2025-2031年全球与中国建筑膜行业研究及发展前景分析报告</w:t>
        </w:r>
      </w:hyperlink>
      <w:r>
        <w:rPr>
          <w:rFonts w:hint="eastAsia"/>
        </w:rPr>
        <w:t>》系统梳理了建筑膜行业的产业链结构，详细分析了建筑膜市场规模与需求状况，并对市场价格、行业现状及未来前景进行了客观评估。报告结合建筑膜技术现状与发展方向，对行业趋势作出科学预测，同时聚焦建筑膜重点企业，解析竞争格局、市场集中度及品牌影响力。通过对建筑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建筑膜市场概述</w:t>
      </w:r>
      <w:r>
        <w:rPr>
          <w:rFonts w:hint="eastAsia"/>
        </w:rPr>
        <w:br/>
      </w:r>
      <w:r>
        <w:rPr>
          <w:rFonts w:hint="eastAsia"/>
        </w:rPr>
        <w:t>　　1.1 建筑膜行业概述及统计范围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建筑膜行业发展总体概况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建筑膜行业发展主要特点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全球建筑膜销量及收入（2020-2031）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全球市场建筑膜收入（2020-2031）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全球市场建筑膜价格趋势（2020-2031）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中国市场建筑膜收入（2020-2031）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2025年中国主要生产商建筑膜收入排名</w:t>
      </w:r>
      <w:r>
        <w:rPr>
          <w:rFonts w:hint="eastAsia"/>
        </w:rPr>
        <w:br/>
      </w:r>
      <w:r>
        <w:rPr>
          <w:rFonts w:hint="eastAsia"/>
        </w:rPr>
        <w:t>　　4.3 全球主要厂商建筑膜总部及产地分布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全球主要厂商建筑膜商业化日期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全球主要厂商建筑膜产品类型及应用</w:t>
      </w:r>
      <w:r>
        <w:rPr>
          <w:rFonts w:hint="eastAsia"/>
        </w:rPr>
        <w:br/>
      </w:r>
      <w:r>
        <w:rPr>
          <w:rFonts w:hint="eastAsia"/>
        </w:rPr>
        <w:t>　　4.6 建筑膜行业集中度、竞争程度分析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不同应用建筑膜分析</w:t>
      </w:r>
      <w:r>
        <w:rPr>
          <w:rFonts w:hint="eastAsia"/>
        </w:rPr>
        <w:br/>
      </w:r>
      <w:r>
        <w:rPr>
          <w:rFonts w:hint="eastAsia"/>
        </w:rPr>
        <w:t>　　6.1 全球市场不同应用建筑膜销量（2020-2031）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全球市场不同应用建筑膜收入（2020-2031）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全球市场不同应用建筑膜价格走势（2020-2031）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中国市场不同应用建筑膜销量（2020-2031）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中国市场不同应用建筑膜收入（2020-2031）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建筑膜行业发展趋势</w:t>
      </w:r>
      <w:r>
        <w:rPr>
          <w:rFonts w:hint="eastAsia"/>
        </w:rPr>
        <w:br/>
      </w:r>
      <w:r>
        <w:rPr>
          <w:rFonts w:hint="eastAsia"/>
        </w:rPr>
        <w:t>　　7.2 建筑膜行业主要驱动因素</w:t>
      </w:r>
      <w:r>
        <w:rPr>
          <w:rFonts w:hint="eastAsia"/>
        </w:rPr>
        <w:br/>
      </w:r>
      <w:r>
        <w:rPr>
          <w:rFonts w:hint="eastAsia"/>
        </w:rPr>
        <w:t>　　7.3 建筑膜中国企业SWOT分析</w:t>
      </w:r>
      <w:r>
        <w:rPr>
          <w:rFonts w:hint="eastAsia"/>
        </w:rPr>
        <w:br/>
      </w:r>
      <w:r>
        <w:rPr>
          <w:rFonts w:hint="eastAsia"/>
        </w:rPr>
        <w:t>　　7.4 中国建筑膜行业政策环境分析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建筑膜行业产业链简介</w:t>
      </w:r>
      <w:r>
        <w:rPr>
          <w:rFonts w:hint="eastAsia"/>
        </w:rPr>
        <w:br/>
      </w:r>
      <w:r>
        <w:rPr>
          <w:rFonts w:hint="eastAsia"/>
        </w:rPr>
        <w:t>　　　　8.1.1 建筑膜行业供应链分析</w:t>
      </w:r>
      <w:r>
        <w:rPr>
          <w:rFonts w:hint="eastAsia"/>
        </w:rPr>
        <w:br/>
      </w:r>
      <w:r>
        <w:rPr>
          <w:rFonts w:hint="eastAsia"/>
        </w:rPr>
        <w:t>　　　　8.1.2 建筑膜主要原料及供应情况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建筑膜行业主要下游客户</w:t>
      </w:r>
      <w:r>
        <w:rPr>
          <w:rFonts w:hint="eastAsia"/>
        </w:rPr>
        <w:br/>
      </w:r>
      <w:r>
        <w:rPr>
          <w:rFonts w:hint="eastAsia"/>
        </w:rPr>
        <w:t>　　8.2 建筑膜行业采购模式</w:t>
      </w:r>
      <w:r>
        <w:rPr>
          <w:rFonts w:hint="eastAsia"/>
        </w:rPr>
        <w:br/>
      </w:r>
      <w:r>
        <w:rPr>
          <w:rFonts w:hint="eastAsia"/>
        </w:rPr>
        <w:t>　　8.3 建筑膜行业生产模式</w:t>
      </w:r>
      <w:r>
        <w:rPr>
          <w:rFonts w:hint="eastAsia"/>
        </w:rPr>
        <w:br/>
      </w:r>
      <w:r>
        <w:rPr>
          <w:rFonts w:hint="eastAsia"/>
        </w:rPr>
        <w:t>　　8.4 建筑膜行业销售模式及销售渠道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中国市场建筑膜主要进口来源</w:t>
      </w:r>
      <w:r>
        <w:rPr>
          <w:rFonts w:hint="eastAsia"/>
        </w:rPr>
        <w:br/>
      </w:r>
      <w:r>
        <w:rPr>
          <w:rFonts w:hint="eastAsia"/>
        </w:rPr>
        <w:t>　　10.4 中国市场建筑膜主要出口目的地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中国市场建筑膜主要地区分布</w:t>
      </w:r>
      <w:r>
        <w:rPr>
          <w:rFonts w:hint="eastAsia"/>
        </w:rPr>
        <w:br/>
      </w:r>
      <w:r>
        <w:rPr>
          <w:rFonts w:hint="eastAsia"/>
        </w:rPr>
        <w:t>　　11.1 中国建筑膜生产地区分布</w:t>
      </w:r>
      <w:r>
        <w:rPr>
          <w:rFonts w:hint="eastAsia"/>
        </w:rPr>
        <w:br/>
      </w:r>
      <w:r>
        <w:rPr>
          <w:rFonts w:hint="eastAsia"/>
        </w:rPr>
        <w:t>　　11.2 中国建筑膜消费地区分布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全球不同应用建筑膜销售额2020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全球不同应用建筑膜市场份额2024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2025年全球前五大品牌建筑膜市场份额</w:t>
      </w:r>
      <w:r>
        <w:rPr>
          <w:rFonts w:hint="eastAsia"/>
        </w:rPr>
        <w:br/>
      </w:r>
      <w:r>
        <w:rPr>
          <w:rFonts w:hint="eastAsia"/>
        </w:rPr>
        <w:t>　　图 2025年全球建筑膜第一梯队、第二梯队和第三梯队厂商及市场份额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全球建筑膜产能、产量、产能利用率及发展趋势（2020-2031）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中国建筑膜产量、市场需求量及发展趋势（2020-2031）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全球建筑膜市场销售额及增长率（2020-2031）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全球市场建筑膜价格趋势（2020-2031）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全球主要地区建筑膜销售收入（2020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全球主要地区建筑膜销售收入市场份额（2024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印度市场建筑膜销量及增长率（2020-2031）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印度市场建筑膜收入及增长率（2020-2031）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全球不同产品类型建筑膜价格走势（2020-2031）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全球不同应用建筑膜价格走势（2020-2031）</w:t>
      </w:r>
      <w:r>
        <w:rPr>
          <w:rFonts w:hint="eastAsia"/>
        </w:rPr>
        <w:br/>
      </w:r>
      <w:r>
        <w:rPr>
          <w:rFonts w:hint="eastAsia"/>
        </w:rPr>
        <w:t>　　图 中国建筑膜企业建筑膜优势、劣势、机会、威胁分析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建筑膜产业链</w:t>
      </w:r>
      <w:r>
        <w:rPr>
          <w:rFonts w:hint="eastAsia"/>
        </w:rPr>
        <w:br/>
      </w:r>
      <w:r>
        <w:rPr>
          <w:rFonts w:hint="eastAsia"/>
        </w:rPr>
        <w:t>　　图 建筑膜行业采购模式分析</w:t>
      </w:r>
      <w:r>
        <w:rPr>
          <w:rFonts w:hint="eastAsia"/>
        </w:rPr>
        <w:br/>
      </w:r>
      <w:r>
        <w:rPr>
          <w:rFonts w:hint="eastAsia"/>
        </w:rPr>
        <w:t>　　图 建筑膜行业生产模式分析</w:t>
      </w:r>
      <w:r>
        <w:rPr>
          <w:rFonts w:hint="eastAsia"/>
        </w:rPr>
        <w:br/>
      </w:r>
      <w:r>
        <w:rPr>
          <w:rFonts w:hint="eastAsia"/>
        </w:rPr>
        <w:t>　　图 建筑膜行业销售模式分析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按产品类型细分，全球建筑膜市场规模2020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按应用细分，全球建筑膜市场规模2020 VS 2025 VS 2031</w:t>
      </w:r>
      <w:r>
        <w:rPr>
          <w:rFonts w:hint="eastAsia"/>
        </w:rPr>
        <w:br/>
      </w:r>
      <w:r>
        <w:rPr>
          <w:rFonts w:hint="eastAsia"/>
        </w:rPr>
        <w:t>　　表 建筑膜行业发展主要特点</w:t>
      </w:r>
      <w:r>
        <w:rPr>
          <w:rFonts w:hint="eastAsia"/>
        </w:rPr>
        <w:br/>
      </w:r>
      <w:r>
        <w:rPr>
          <w:rFonts w:hint="eastAsia"/>
        </w:rPr>
        <w:t>　　表 建筑膜行业发展有利因素分析</w:t>
      </w:r>
      <w:r>
        <w:rPr>
          <w:rFonts w:hint="eastAsia"/>
        </w:rPr>
        <w:br/>
      </w:r>
      <w:r>
        <w:rPr>
          <w:rFonts w:hint="eastAsia"/>
        </w:rPr>
        <w:t>　　表 建筑膜行业发展不利因素分析</w:t>
      </w:r>
      <w:r>
        <w:rPr>
          <w:rFonts w:hint="eastAsia"/>
        </w:rPr>
        <w:br/>
      </w:r>
      <w:r>
        <w:rPr>
          <w:rFonts w:hint="eastAsia"/>
        </w:rPr>
        <w:t>　　表 建筑膜技术 标准</w:t>
      </w:r>
      <w:r>
        <w:rPr>
          <w:rFonts w:hint="eastAsia"/>
        </w:rPr>
        <w:br/>
      </w:r>
      <w:r>
        <w:rPr>
          <w:rFonts w:hint="eastAsia"/>
        </w:rPr>
        <w:t>　　表 进入建筑膜行业壁垒</w:t>
      </w:r>
      <w:r>
        <w:rPr>
          <w:rFonts w:hint="eastAsia"/>
        </w:rPr>
        <w:br/>
      </w:r>
      <w:r>
        <w:rPr>
          <w:rFonts w:hint="eastAsia"/>
        </w:rPr>
        <w:t>　　表 建筑膜主要企业在国际市场占有率（按销量，2020-2025）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2025年建筑膜主要企业在国际市场排名（按销量）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全球市场主要企业建筑膜销量（2020-2025）</w:t>
      </w:r>
      <w:r>
        <w:rPr>
          <w:rFonts w:hint="eastAsia"/>
        </w:rPr>
        <w:br/>
      </w:r>
      <w:r>
        <w:rPr>
          <w:rFonts w:hint="eastAsia"/>
        </w:rPr>
        <w:t>　　表 建筑膜主要企业在国际市场占有率（按收入，2020-2025）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全球市场主要企业建筑膜销售收入（2020-2025）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全球市场主要企业建筑膜销售价格（2020-2025）</w:t>
      </w:r>
      <w:r>
        <w:rPr>
          <w:rFonts w:hint="eastAsia"/>
        </w:rPr>
        <w:br/>
      </w:r>
      <w:r>
        <w:rPr>
          <w:rFonts w:hint="eastAsia"/>
        </w:rPr>
        <w:t>　　表 建筑膜主要企业在中国市场占有率（按销量，2020-2025）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2025年建筑膜主要企业在中国市场排名（按销量）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中国市场主要企业建筑膜销量（2020-2025）</w:t>
      </w:r>
      <w:r>
        <w:rPr>
          <w:rFonts w:hint="eastAsia"/>
        </w:rPr>
        <w:br/>
      </w:r>
      <w:r>
        <w:rPr>
          <w:rFonts w:hint="eastAsia"/>
        </w:rPr>
        <w:t>　　表 建筑膜主要企业在中国市场占有率（按收入，2020-2025）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2025年建筑膜主要企业在中国市场排名（按收入）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中国市场主要企业建筑膜销售收入（2020-2025）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全球主要厂商建筑膜总部及产地分布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全球主要厂商成立时间及建筑膜商业化日期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2025年全球建筑膜主要厂商市场地位（第一梯队、第二梯队和第三梯队）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全球主要地区建筑膜销售收入（2020-2025）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全球主要地区建筑膜销量（2020-2025）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全球主要地区建筑膜销量（2025-2031）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建筑膜销量、收入、价格及毛利率（2020-2025）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全球不同产品类型建筑膜收入预测（2025-2031）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全球不同应用建筑膜收入预测（2025-2031）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建筑膜行业发展趋势</w:t>
      </w:r>
      <w:r>
        <w:rPr>
          <w:rFonts w:hint="eastAsia"/>
        </w:rPr>
        <w:br/>
      </w:r>
      <w:r>
        <w:rPr>
          <w:rFonts w:hint="eastAsia"/>
        </w:rPr>
        <w:t>　　表 建筑膜市场前景</w:t>
      </w:r>
      <w:r>
        <w:rPr>
          <w:rFonts w:hint="eastAsia"/>
        </w:rPr>
        <w:br/>
      </w:r>
      <w:r>
        <w:rPr>
          <w:rFonts w:hint="eastAsia"/>
        </w:rPr>
        <w:t>　　表 建筑膜行业主要驱动因素</w:t>
      </w:r>
      <w:r>
        <w:rPr>
          <w:rFonts w:hint="eastAsia"/>
        </w:rPr>
        <w:br/>
      </w:r>
      <w:r>
        <w:rPr>
          <w:rFonts w:hint="eastAsia"/>
        </w:rPr>
        <w:t>　　表 建筑膜行业供应链分析</w:t>
      </w:r>
      <w:r>
        <w:rPr>
          <w:rFonts w:hint="eastAsia"/>
        </w:rPr>
        <w:br/>
      </w:r>
      <w:r>
        <w:rPr>
          <w:rFonts w:hint="eastAsia"/>
        </w:rPr>
        <w:t>　　表 建筑膜上游原料供应商</w:t>
      </w:r>
      <w:r>
        <w:rPr>
          <w:rFonts w:hint="eastAsia"/>
        </w:rPr>
        <w:br/>
      </w:r>
      <w:r>
        <w:rPr>
          <w:rFonts w:hint="eastAsia"/>
        </w:rPr>
        <w:t>　　表 建筑膜行业主要下游客户</w:t>
      </w:r>
      <w:r>
        <w:rPr>
          <w:rFonts w:hint="eastAsia"/>
        </w:rPr>
        <w:br/>
      </w:r>
      <w:r>
        <w:rPr>
          <w:rFonts w:hint="eastAsia"/>
        </w:rPr>
        <w:t>　　表 建筑膜行业典型经销商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497e73d44831" w:history="1">
        <w:r>
          <w:rPr>
            <w:rStyle w:val="Hyperlink"/>
          </w:rPr>
          <w:t>2025-2031年全球与中国建筑膜行业研究及发展前景分析报告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6497e73d44831" w:history="1">
        <w:r>
          <w:rPr>
            <w:rStyle w:val="Hyperlink"/>
          </w:rPr>
          <w:t>https://www.20087.com/2/31/JianZhuMoQianJing.html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a75f436246df" w:history="1">
      <w:r>
        <w:rPr>
          <w:rStyle w:val="Hyperlink"/>
        </w:rPr>
        <w:t>2025-2031年全球与中国建筑膜行业研究及发展前景分析报告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nZhuMoQianJing.html" TargetMode="External" Id="Ra186497e73d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nZhuMoQianJing.html" TargetMode="External" Id="R24eca75f436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2025-02-05T04:11:00Z</dcterms:created>
  <dcterms:modified xsi:type="dcterms:W3CDTF">2025-02-05T05:11:00Z</dcterms:modified>
  <dc:subject>2025-2031年全球与中国建筑膜行业研究及发展前景分析报告</dc:subject>
  <dc:title>2025-2031年全球与中国建筑膜行业研究及发展前景分析报告</dc:title>
  <cp:keywords>2025-2031年全球与中国建筑膜行业研究及发展前景分析报告</cp:keywords>
  <dc:description>2025-2031年全球与中国建筑膜行业研究及发展前景分析报告</dc:description>
</cp:coreProperties>
</file>