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3e82d59942ab" w:history="1">
              <w:r>
                <w:rPr>
                  <w:rStyle w:val="Hyperlink"/>
                </w:rPr>
                <w:t>2025年中国引气剂市场现状调查与未来发展趋势报告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3e82d59942ab" w:history="1">
              <w:r>
                <w:rPr>
                  <w:rStyle w:val="Hyperlink"/>
                </w:rPr>
                <w:t>2025年中国引气剂市场现状调查与未来发展趋势报告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83e82d59942ab" w:history="1">
                <w:r>
                  <w:rPr>
                    <w:rStyle w:val="Hyperlink"/>
                  </w:rPr>
                  <w:t>https://www.20087.com/2/11/YinQiJiShiChangXianZhuangYuQianJ.html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气剂是一类用于混凝土搅拌过程中，能够引入微小均匀气泡的外加剂。它能够提高混凝土的流动性、减少泌水现象，并且在一定程度上提高混凝土的抗冻性和抗渗性。近年来，随着建筑行业的快速发展，对于高性能混凝土的需求日益增长，这也推动了引气剂市场的发展。目前，市场上出现了多种类型的引气剂，包括基于松香、脂肪醇等不同原料的产品，以适应不同环境和工程的具体需求。</w:t>
      </w:r>
      <w:r>
        <w:rPr>
          <w:rFonts w:hint="eastAsia"/>
        </w:rPr>
        <w:br/>
      </w:r>
      <w:r>
        <w:rPr>
          <w:rFonts w:hint="eastAsia"/>
        </w:rPr>
        <w:t>　　未来，引气剂的发展将更加注重提高混凝土性能和环境保护。一方面，通过改进引气剂的分子结构和配方，提高其引入气泡的质量和稳定性，从而进一步改善混凝土的工作性能和耐久性。另一方面，随着环保法规的日益严格，引气剂将更多地采用生物基或可降解材料作为原料，减少对环境的负面影响。此外，随着纳米技术的应用，新型引气剂将能够更精确地控制气泡尺寸分布，进一步提升混凝土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3e82d59942ab" w:history="1">
        <w:r>
          <w:rPr>
            <w:rStyle w:val="Hyperlink"/>
          </w:rPr>
          <w:t>2025年中国引气剂市场现状调查与未来发展趋势报告</w:t>
        </w:r>
      </w:hyperlink>
      <w:r>
        <w:rPr>
          <w:rFonts w:hint="eastAsia"/>
        </w:rPr>
        <w:t>》基于科学的市场调研与数据分析，全面解析了引气剂行业的市场规模、市场需求及发展现状。报告深入探讨了引气剂产业链结构、细分市场特点及技术发展方向，并结合宏观经济环境与消费者需求变化，对引气剂行业前景与未来趋势进行了科学预测，揭示了潜在增长空间。通过对引气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引气剂行业界定</w:t>
      </w:r>
      <w:r>
        <w:rPr>
          <w:rFonts w:hint="eastAsia"/>
        </w:rPr>
        <w:br/>
      </w:r>
      <w:r>
        <w:rPr>
          <w:rFonts w:hint="eastAsia"/>
        </w:rPr>
        <w:t>　　第一节 引气剂行业定义</w:t>
      </w:r>
      <w:r>
        <w:rPr>
          <w:rFonts w:hint="eastAsia"/>
        </w:rPr>
        <w:br/>
      </w:r>
      <w:r>
        <w:rPr>
          <w:rFonts w:hint="eastAsia"/>
        </w:rPr>
        <w:t>　　第二节 引气剂行业特点分析</w:t>
      </w:r>
      <w:r>
        <w:rPr>
          <w:rFonts w:hint="eastAsia"/>
        </w:rPr>
        <w:br/>
      </w:r>
      <w:r>
        <w:rPr>
          <w:rFonts w:hint="eastAsia"/>
        </w:rPr>
        <w:t>　　第三节 引气剂行业发展历程</w:t>
      </w:r>
      <w:r>
        <w:rPr>
          <w:rFonts w:hint="eastAsia"/>
        </w:rPr>
        <w:br/>
      </w:r>
      <w:r>
        <w:rPr>
          <w:rFonts w:hint="eastAsia"/>
        </w:rPr>
        <w:t>　　第四节 引气剂产业链分析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国际引气剂行业发展态势分析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国际引气剂行业总体情况</w:t>
      </w:r>
      <w:r>
        <w:rPr>
          <w:rFonts w:hint="eastAsia"/>
        </w:rPr>
        <w:br/>
      </w:r>
      <w:r>
        <w:rPr>
          <w:rFonts w:hint="eastAsia"/>
        </w:rPr>
        <w:t>　　第二节 引气剂行业重点市场分析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国际引气剂行业发展前景预测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中国引气剂行业发展环境分析</w:t>
      </w:r>
      <w:r>
        <w:rPr>
          <w:rFonts w:hint="eastAsia"/>
        </w:rPr>
        <w:br/>
      </w:r>
      <w:r>
        <w:rPr>
          <w:rFonts w:hint="eastAsia"/>
        </w:rPr>
        <w:t>　　第一节 引气剂行业经济环境分析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引气剂行业政策环境分析</w:t>
      </w:r>
      <w:r>
        <w:rPr>
          <w:rFonts w:hint="eastAsia"/>
        </w:rPr>
        <w:br/>
      </w:r>
      <w:r>
        <w:rPr>
          <w:rFonts w:hint="eastAsia"/>
        </w:rPr>
        <w:t>　　　　一、引气剂行业相关政策</w:t>
      </w:r>
      <w:r>
        <w:rPr>
          <w:rFonts w:hint="eastAsia"/>
        </w:rPr>
        <w:br/>
      </w:r>
      <w:r>
        <w:rPr>
          <w:rFonts w:hint="eastAsia"/>
        </w:rPr>
        <w:t>　　　　二、引气剂行业相关标准</w:t>
      </w:r>
      <w:r>
        <w:rPr>
          <w:rFonts w:hint="eastAsia"/>
        </w:rPr>
        <w:br/>
      </w:r>
      <w:r>
        <w:rPr>
          <w:rFonts w:hint="eastAsia"/>
        </w:rPr>
        <w:t>　　第三节 引气剂行业技术环境分析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引气剂行业技术发展现状及趋势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当前我国引气剂技术发展现状</w:t>
      </w:r>
      <w:r>
        <w:rPr>
          <w:rFonts w:hint="eastAsia"/>
        </w:rPr>
        <w:br/>
      </w:r>
      <w:r>
        <w:rPr>
          <w:rFonts w:hint="eastAsia"/>
        </w:rPr>
        <w:t>　　第二节 中外引气剂技术差距及产生差距的主要原因分析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提高我国引气剂技术的对策</w:t>
      </w:r>
      <w:r>
        <w:rPr>
          <w:rFonts w:hint="eastAsia"/>
        </w:rPr>
        <w:br/>
      </w:r>
      <w:r>
        <w:rPr>
          <w:rFonts w:hint="eastAsia"/>
        </w:rPr>
        <w:t>　　第四节 我国引气剂研发、设计发展趋势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中国引气剂行业市场供需状况分析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中国引气剂行业市场规模情况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中国引气剂行业盈利情况分析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中国引气剂行业市场需求状况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一、2020-2025年引气剂行业市场需求情况</w:t>
      </w:r>
      <w:r>
        <w:rPr>
          <w:rFonts w:hint="eastAsia"/>
        </w:rPr>
        <w:br/>
      </w:r>
      <w:r>
        <w:rPr>
          <w:rFonts w:hint="eastAsia"/>
        </w:rPr>
        <w:t>　　　　二、引气剂行业市场需求特点分析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三、2025-2031年引气剂行业市场需求预测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中国引气剂行业市场供给状况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一、2020-2025年引气剂行业市场供给情况</w:t>
      </w:r>
      <w:r>
        <w:rPr>
          <w:rFonts w:hint="eastAsia"/>
        </w:rPr>
        <w:br/>
      </w:r>
      <w:r>
        <w:rPr>
          <w:rFonts w:hint="eastAsia"/>
        </w:rPr>
        <w:t>　　　　二、引气剂行业市场供给特点分析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三、2025-2031年引气剂行业市场供给预测</w:t>
      </w:r>
      <w:r>
        <w:rPr>
          <w:rFonts w:hint="eastAsia"/>
        </w:rPr>
        <w:br/>
      </w:r>
      <w:r>
        <w:rPr>
          <w:rFonts w:hint="eastAsia"/>
        </w:rPr>
        <w:t>　　第五节 引气剂行业市场供需平衡状况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中国引气剂行业进出口情况分析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引气剂行业出口情况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一、2020-2025年引气剂行业出口情况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三、2025-2031年引气剂行业出口情况预测</w:t>
      </w:r>
      <w:r>
        <w:rPr>
          <w:rFonts w:hint="eastAsia"/>
        </w:rPr>
        <w:br/>
      </w:r>
      <w:r>
        <w:rPr>
          <w:rFonts w:hint="eastAsia"/>
        </w:rPr>
        <w:t>　　第二节 引气剂行业进口情况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一、2020-2025年引气剂行业进口情况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三、2025-2031年引气剂行业进口情况预测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引气剂行业细分市场调研分析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中国引气剂行业重点区域市场分析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引气剂行业区域市场分布情况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中国引气剂行业产品价格监测</w:t>
      </w:r>
      <w:r>
        <w:rPr>
          <w:rFonts w:hint="eastAsia"/>
        </w:rPr>
        <w:br/>
      </w:r>
      <w:r>
        <w:rPr>
          <w:rFonts w:hint="eastAsia"/>
        </w:rPr>
        <w:t>　　　　一、引气剂市场价格特征</w:t>
      </w:r>
      <w:r>
        <w:rPr>
          <w:rFonts w:hint="eastAsia"/>
        </w:rPr>
        <w:br/>
      </w:r>
      <w:r>
        <w:rPr>
          <w:rFonts w:hint="eastAsia"/>
        </w:rPr>
        <w:t>　　　　二、当前引气剂市场价格评述</w:t>
      </w:r>
      <w:r>
        <w:rPr>
          <w:rFonts w:hint="eastAsia"/>
        </w:rPr>
        <w:br/>
      </w:r>
      <w:r>
        <w:rPr>
          <w:rFonts w:hint="eastAsia"/>
        </w:rPr>
        <w:t>　　　　三、影响引气剂市场价格因素分析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四、未来引气剂市场价格走势预测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引气剂行业上、下游市场分析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引气剂行业上游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引气剂行业下游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美国陶氏化学（中国）有限公司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美国格雷斯公司（&amp;Co）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西卡集团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Mapei S.p.A （Italy）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Fosroc International（U.K.）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Chryso SAS （France）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PIdilite Industries （India）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Cico Technologies （India）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RPM International （U.S.）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三、引气剂产销情况分析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引气剂行业风险及对策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2025-2031年引气剂行业发展环境分析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2025-2031年引气剂行业投资特性分析</w:t>
      </w:r>
      <w:r>
        <w:rPr>
          <w:rFonts w:hint="eastAsia"/>
        </w:rPr>
        <w:br/>
      </w:r>
      <w:r>
        <w:rPr>
          <w:rFonts w:hint="eastAsia"/>
        </w:rPr>
        <w:t>　　　　一、引气剂行业进入壁垒</w:t>
      </w:r>
      <w:r>
        <w:rPr>
          <w:rFonts w:hint="eastAsia"/>
        </w:rPr>
        <w:br/>
      </w:r>
      <w:r>
        <w:rPr>
          <w:rFonts w:hint="eastAsia"/>
        </w:rPr>
        <w:t>　　　　二、引气剂行业盈利模式</w:t>
      </w:r>
      <w:r>
        <w:rPr>
          <w:rFonts w:hint="eastAsia"/>
        </w:rPr>
        <w:br/>
      </w:r>
      <w:r>
        <w:rPr>
          <w:rFonts w:hint="eastAsia"/>
        </w:rPr>
        <w:t>　　　　三、引气剂行业盈利因素</w:t>
      </w:r>
      <w:r>
        <w:rPr>
          <w:rFonts w:hint="eastAsia"/>
        </w:rPr>
        <w:br/>
      </w:r>
      <w:r>
        <w:rPr>
          <w:rFonts w:hint="eastAsia"/>
        </w:rPr>
        <w:t>　　第三节 引气剂行业“波特五力模型”分析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2025-2031年引气剂行业风险及对策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引气剂行业发展及竞争策略分析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2025-2031年引气剂行业发展战略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2025-2031年引气剂企业竞争策略分析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一、提高我国引气剂企业核心竞争力的对策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二、影响引气剂企业核心竞争力的因素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三、提高引气剂企业竞争力的策略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对我国引气剂品牌的战略思考</w:t>
      </w:r>
      <w:r>
        <w:rPr>
          <w:rFonts w:hint="eastAsia"/>
        </w:rPr>
        <w:br/>
      </w:r>
      <w:r>
        <w:rPr>
          <w:rFonts w:hint="eastAsia"/>
        </w:rPr>
        <w:t>　　　　一、引气剂实施品牌战略的意义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二、我国引气剂企业的品牌战略</w:t>
      </w:r>
      <w:r>
        <w:rPr>
          <w:rFonts w:hint="eastAsia"/>
        </w:rPr>
        <w:br/>
      </w:r>
      <w:r>
        <w:rPr>
          <w:rFonts w:hint="eastAsia"/>
        </w:rPr>
        <w:t>　　　　三、引气剂品牌战略管理的策略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引气剂行业发展前景及投资建议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2025-2031年引气剂行业市场前景展望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2025-2031年引气剂行业融资环境分析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引气剂项目投资建议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三、引气剂项目注意事项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引气剂行业重点客户战略实施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引气剂产业链结构图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2020-2025年全球引气剂需求量</w:t>
      </w:r>
      <w:r>
        <w:rPr>
          <w:rFonts w:hint="eastAsia"/>
        </w:rPr>
        <w:br/>
      </w:r>
      <w:r>
        <w:rPr>
          <w:rFonts w:hint="eastAsia"/>
        </w:rPr>
        <w:t>　　图表 2025-2031年全球引气剂产品市场增长率</w:t>
      </w:r>
      <w:r>
        <w:rPr>
          <w:rFonts w:hint="eastAsia"/>
        </w:rPr>
        <w:br/>
      </w:r>
      <w:r>
        <w:rPr>
          <w:rFonts w:hint="eastAsia"/>
        </w:rPr>
        <w:t>　　图表 引气剂主要特性</w:t>
      </w:r>
      <w:r>
        <w:rPr>
          <w:rFonts w:hint="eastAsia"/>
        </w:rPr>
        <w:br/>
      </w:r>
      <w:r>
        <w:rPr>
          <w:rFonts w:hint="eastAsia"/>
        </w:rPr>
        <w:t>　　图表 2020-2025年中国引气剂行业盈利能力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2020-2025年中国引气剂行业市场需求情况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2025-2031年中国引气剂需求预测</w:t>
      </w:r>
      <w:r>
        <w:rPr>
          <w:rFonts w:hint="eastAsia"/>
        </w:rPr>
        <w:br/>
      </w:r>
      <w:r>
        <w:rPr>
          <w:rFonts w:hint="eastAsia"/>
        </w:rPr>
        <w:t>　　图表 2025-2031年中国引气剂供给预测</w:t>
      </w:r>
      <w:r>
        <w:rPr>
          <w:rFonts w:hint="eastAsia"/>
        </w:rPr>
        <w:br/>
      </w:r>
      <w:r>
        <w:rPr>
          <w:rFonts w:hint="eastAsia"/>
        </w:rPr>
        <w:t>　　图表 2020-2025年中国引气剂产量</w:t>
      </w:r>
      <w:r>
        <w:rPr>
          <w:rFonts w:hint="eastAsia"/>
        </w:rPr>
        <w:br/>
      </w:r>
      <w:r>
        <w:rPr>
          <w:rFonts w:hint="eastAsia"/>
        </w:rPr>
        <w:t>　　图表 2020-2025年中国引气剂出口量</w:t>
      </w:r>
      <w:r>
        <w:rPr>
          <w:rFonts w:hint="eastAsia"/>
        </w:rPr>
        <w:br/>
      </w:r>
      <w:r>
        <w:rPr>
          <w:rFonts w:hint="eastAsia"/>
        </w:rPr>
        <w:t>　　图表 2025-2031年中国引气剂出口量预测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2020-2025年中国引气剂进口量</w:t>
      </w:r>
      <w:r>
        <w:rPr>
          <w:rFonts w:hint="eastAsia"/>
        </w:rPr>
        <w:br/>
      </w:r>
      <w:r>
        <w:rPr>
          <w:rFonts w:hint="eastAsia"/>
        </w:rPr>
        <w:t>　　图表 2025-2031年中国引气剂进口量预测</w:t>
      </w:r>
      <w:r>
        <w:rPr>
          <w:rFonts w:hint="eastAsia"/>
        </w:rPr>
        <w:br/>
      </w:r>
      <w:r>
        <w:rPr>
          <w:rFonts w:hint="eastAsia"/>
        </w:rPr>
        <w:t>　　图表 引气剂行业区域市场分布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2020-2025年华东地区引气剂需求量统计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2020-2025年中南地区引气剂需求量</w:t>
      </w:r>
      <w:r>
        <w:rPr>
          <w:rFonts w:hint="eastAsia"/>
        </w:rPr>
        <w:br/>
      </w:r>
      <w:r>
        <w:rPr>
          <w:rFonts w:hint="eastAsia"/>
        </w:rPr>
        <w:t>　　图表 2020-2025年西部地区引气剂需求量统计</w:t>
      </w:r>
      <w:r>
        <w:rPr>
          <w:rFonts w:hint="eastAsia"/>
        </w:rPr>
        <w:br/>
      </w:r>
      <w:r>
        <w:rPr>
          <w:rFonts w:hint="eastAsia"/>
        </w:rPr>
        <w:t>　　图表 2020-2025年我国引气剂价格指数分析</w:t>
      </w:r>
      <w:r>
        <w:rPr>
          <w:rFonts w:hint="eastAsia"/>
        </w:rPr>
        <w:br/>
      </w:r>
      <w:r>
        <w:rPr>
          <w:rFonts w:hint="eastAsia"/>
        </w:rPr>
        <w:t>　　图表 中国引气剂2025-2031年价格指数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2025年重点公司引气剂产销量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2025-2031年中国引气剂市场规模增长预测</w:t>
      </w:r>
      <w:r>
        <w:rPr>
          <w:rFonts w:hint="eastAsia"/>
        </w:rPr>
        <w:br/>
      </w:r>
      <w:r>
        <w:rPr>
          <w:rFonts w:hint="eastAsia"/>
        </w:rPr>
        <w:t>　　图表 引气剂行业投资方向预测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3e82d59942ab" w:history="1">
        <w:r>
          <w:rPr>
            <w:rStyle w:val="Hyperlink"/>
          </w:rPr>
          <w:t>2025年中国引气剂市场现状调查与未来发展趋势报告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83e82d59942ab" w:history="1">
        <w:r>
          <w:rPr>
            <w:rStyle w:val="Hyperlink"/>
          </w:rPr>
          <w:t>https://www.20087.com/2/11/YinQiJiShiChangXianZhuangYuQianJ.html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热点：加气剂和引气剂的区别、引气剂的作用、增强型引气剂、引气剂名词解释、引气剂种类、引气剂多少钱一吨、引气剂作用、引气剂对混凝土的影响、韩国引气剂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91dfb01949d5" w:history="1">
      <w:r>
        <w:rPr>
          <w:rStyle w:val="Hyperlink"/>
        </w:rPr>
        <w:t>2025年中国引气剂市场现状调查与未来发展趋势报告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nQiJiShiChangXianZhuangYuQianJ.html" TargetMode="External" Id="R0c983e82d59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nQiJiShiChangXianZhuangYuQianJ.html" TargetMode="External" Id="Ra98891dfb019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2025-02-23T23:12:00Z</dcterms:created>
  <dcterms:modified xsi:type="dcterms:W3CDTF">2025-02-24T00:12:00Z</dcterms:modified>
  <dc:subject>2025年中国引气剂市场现状调查与未来发展趋势报告</dc:subject>
  <dc:title>2025年中国引气剂市场现状调查与未来发展趋势报告</dc:title>
  <cp:keywords>2025年中国引气剂市场现状调查与未来发展趋势报告</cp:keywords>
  <dc:description>2025年中国引气剂市场现状调查与未来发展趋势报告</dc:description>
</cp:coreProperties>
</file>