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90deed19a418f" w:history="1">
              <w:r>
                <w:rPr>
                  <w:rStyle w:val="Hyperlink"/>
                </w:rPr>
                <w:t>2025-2031年中国异型装饰石材行业发展调研与行业前景分析报告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90deed19a418f" w:history="1">
              <w:r>
                <w:rPr>
                  <w:rStyle w:val="Hyperlink"/>
                </w:rPr>
                <w:t>2025-2031年中国异型装饰石材行业发展调研与行业前景分析报告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90deed19a418f" w:history="1">
                <w:r>
                  <w:rPr>
                    <w:rStyle w:val="Hyperlink"/>
                  </w:rPr>
                  <w:t>https://www.20087.com/5/81/YiXingZhuangShiShiCaiShiChangQianJingYuCe.html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装饰石材是经非标准几何加工的天然或人造石材制品，包括弧形板、柱体、雕刻件、线脚与异形台面等，广泛应用于建筑外立面、室内空间、景观雕塑与高端定制家具。异型装饰石材通过数控桥切机、CNC加工中心与水刀切割设备，实现复杂曲面与精细轮廓的精准成型。主流材料涵盖花岗岩、大理石、石灰石及石英石，表面可进行抛光、火烧、荔枝面或仿古处理，满足多样化设计需求。在商业空间、酒店与别墅项目中，异型装饰石材因其独特质感与艺术表现力，成为提升空间品质的关键元素。安装多采用干挂、胶粘或机械固定方式，确保结构安全与耐久性。目前，行业在提升加工精度、减少材料损耗与优化拼接效果方面持续改进，部分企业引入三维扫描技术进行现场匹配与预装验证。</w:t>
      </w:r>
      <w:r>
        <w:rPr>
          <w:rFonts w:hint="eastAsia"/>
        </w:rPr>
        <w:br/>
      </w:r>
      <w:r>
        <w:rPr>
          <w:rFonts w:hint="eastAsia"/>
        </w:rPr>
        <w:t>　　未来，异型装饰石材将向数字化设计、绿色加工与复合功能方向发展。BIM（建筑信息模型）与参数化设计软件将深度集成，实现从概念设计到数控加工的全流程数字化，支持复杂几何形态的高效生产与安装模拟。增材制造技术将探索石材粉末与树脂的3D打印，实现传统工艺难以加工的镂空、曲面与仿生结构。在环保方面，干法加工与循环水系统将减少粉尘与废水排放，低VOCs粘接剂与环保背网的应用将提升材料安全性。功能拓展将推动石材集成温控、照明或声学模块，例如内置加热系统的石材地板或嵌入LED的装饰柱体。复合石材将结合陶瓷、玻璃或金属基材，提升抗裂性与轻量化水平。同时，异型装饰石材将适配可持续建筑与智能空间趋势，推动本地化 sourcing 与低碳运输。定制化服务将更加普及，支持设计师与客户参与创作过程。随着建筑美学与技术融合加深，该材料将在提升空间艺术性与功能性方面持续创新，向更智能、更环保、更个性化的高端建材演进。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90deed19a418f" w:history="1">
        <w:r>
          <w:rPr>
            <w:rStyle w:val="Hyperlink"/>
          </w:rPr>
          <w:t>2025-2031年中国异型装饰石材行业发展调研与行业前景分析报告</w:t>
        </w:r>
      </w:hyperlink>
      <w:r>
        <w:rPr>
          <w:rFonts w:hint="eastAsia"/>
        </w:rPr>
        <w:t>》基于权威数据与一手调研资料，系统分析了异型装饰石材行业的产业链结构、市场规模、需求特征及价格体系，客观呈现了异型装饰石材行业发展现状。报告科学预测了异型装饰石材市场前景与未来趋势，重点剖析了主要企业的竞争格局、市场集中度及品牌影响力。同时，通过对异型装饰石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异型装饰石材行业概述</w:t>
      </w:r>
      <w:r>
        <w:rPr>
          <w:rFonts w:hint="eastAsia"/>
        </w:rPr>
        <w:br/>
      </w:r>
      <w:r>
        <w:rPr>
          <w:rFonts w:hint="eastAsia"/>
        </w:rPr>
        <w:t>　　第一节 异型装饰石材定义与分类</w:t>
      </w:r>
      <w:r>
        <w:rPr>
          <w:rFonts w:hint="eastAsia"/>
        </w:rPr>
        <w:br/>
      </w:r>
      <w:r>
        <w:rPr>
          <w:rFonts w:hint="eastAsia"/>
        </w:rPr>
        <w:t>　　第二节 异型装饰石材应用领域</w:t>
      </w:r>
      <w:r>
        <w:rPr>
          <w:rFonts w:hint="eastAsia"/>
        </w:rPr>
        <w:br/>
      </w:r>
      <w:r>
        <w:rPr>
          <w:rFonts w:hint="eastAsia"/>
        </w:rPr>
        <w:t>　　第三节 异型装饰石材行业经济指标分析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异型装饰石材产业链及经营模式分析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三、异型装饰石材销售模式及销售渠道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全球异型装饰石材市场发展综述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2019-2024年全球异型装饰石材市场规模与趋势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主要国家与地区异型装饰石材市场分析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2025-2031年全球异型装饰石材行业发展趋势与前景预测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中国异型装饰石材行业市场分析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2024-2025年异型装饰石材产能与投资动态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一、国内异型装饰石材产能及利用情况</w:t>
      </w:r>
      <w:r>
        <w:rPr>
          <w:rFonts w:hint="eastAsia"/>
        </w:rPr>
        <w:br/>
      </w:r>
      <w:r>
        <w:rPr>
          <w:rFonts w:hint="eastAsia"/>
        </w:rPr>
        <w:t>　　　　二、异型装饰石材产能扩张与投资动态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2025-2031年异型装饰石材行业产量统计与趋势预测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一、2019-2024年异型装饰石材行业产量数据统计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1、2019-2024年异型装饰石材产量及增长趋势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2、2019-2024年异型装饰石材细分产品产量及份额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二、影响异型装饰石材产量的关键因素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三、2025-2031年异型装饰石材产量预测</w:t>
      </w:r>
      <w:r>
        <w:rPr>
          <w:rFonts w:hint="eastAsia"/>
        </w:rPr>
        <w:br/>
      </w:r>
      <w:r>
        <w:rPr>
          <w:rFonts w:hint="eastAsia"/>
        </w:rPr>
        <w:t>　　第三节 2025-2031年异型装饰石材市场需求与销售分析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一、2024-2025年异型装饰石材行业需求现状</w:t>
      </w:r>
      <w:r>
        <w:rPr>
          <w:rFonts w:hint="eastAsia"/>
        </w:rPr>
        <w:br/>
      </w:r>
      <w:r>
        <w:rPr>
          <w:rFonts w:hint="eastAsia"/>
        </w:rPr>
        <w:t>　　　　二、异型装饰石材客户群体与需求特点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三、2019-2024年异型装饰石材行业销售规模分析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四、2025-2031年异型装饰石材市场增长潜力与规模预测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中国异型装饰石材细分市场与下游应用领域分析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异型装饰石材细分市场分析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一、2024-2025年异型装饰石材主要细分产品市场现状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异型装饰石材下游应用与客户群体分析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一、2024-2025年异型装饰石材各应用领域市场现状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2024-2025年异型装饰石材行业技术发展现状及趋势分析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异型装饰石材行业技术发展现状分析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国内外异型装饰石材行业技术差异与原因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异型装饰石材行业技术发展方向、趋势预测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提升异型装饰石材行业技术能力策略建议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异型装饰石材价格机制与竞争策略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一、2019-2024年异型装饰石材市场价格走势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异型装饰石材定价策略与方法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2025-2031年异型装饰石材价格竞争态势与趋势预测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中国异型装饰石材行业重点区域市场研究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2024-2025年重点区域异型装饰石材市场发展概况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二、2019-2024年异型装饰石材市场需求规模情况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三、2025-2031年异型装饰石材行业发展潜力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二、2019-2024年异型装饰石材市场需求规模情况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三、2025-2031年异型装饰石材行业发展潜力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二、2019-2024年异型装饰石材市场需求规模情况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三、2025-2031年异型装饰石材行业发展潜力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二、2019-2024年异型装饰石材市场需求规模情况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三、2025-2031年异型装饰石材行业发展潜力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二、2019-2024年异型装饰石材市场需求规模情况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三、2025-2031年异型装饰石材行业发展潜力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2019-2024年中国异型装饰石材行业进出口情况分析</w:t>
      </w:r>
      <w:r>
        <w:rPr>
          <w:rFonts w:hint="eastAsia"/>
        </w:rPr>
        <w:br/>
      </w:r>
      <w:r>
        <w:rPr>
          <w:rFonts w:hint="eastAsia"/>
        </w:rPr>
        <w:t>　　第一节 异型装饰石材行业进口情况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一、2019-2024年异型装饰石材进口规模及增长情况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二、异型装饰石材主要进口来源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异型装饰石材行业出口情况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一、2019-2024年异型装饰石材出口规模及增长情况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二、异型装饰石材主要出口目的地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2019-2024年中国异型装饰石材行业总体发展与财务状况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2019-2024年中国异型装饰石材行业规模情况</w:t>
      </w:r>
      <w:r>
        <w:rPr>
          <w:rFonts w:hint="eastAsia"/>
        </w:rPr>
        <w:br/>
      </w:r>
      <w:r>
        <w:rPr>
          <w:rFonts w:hint="eastAsia"/>
        </w:rPr>
        <w:t>　　　　一、异型装饰石材行业企业数量规模</w:t>
      </w:r>
      <w:r>
        <w:rPr>
          <w:rFonts w:hint="eastAsia"/>
        </w:rPr>
        <w:br/>
      </w:r>
      <w:r>
        <w:rPr>
          <w:rFonts w:hint="eastAsia"/>
        </w:rPr>
        <w:t>　　　　二、异型装饰石材行业从业人员规模</w:t>
      </w:r>
      <w:r>
        <w:rPr>
          <w:rFonts w:hint="eastAsia"/>
        </w:rPr>
        <w:br/>
      </w:r>
      <w:r>
        <w:rPr>
          <w:rFonts w:hint="eastAsia"/>
        </w:rPr>
        <w:t>　　　　三、异型装饰石材行业市场敏感性分析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2019-2024年中国异型装饰石材行业财务能力分析</w:t>
      </w:r>
      <w:r>
        <w:rPr>
          <w:rFonts w:hint="eastAsia"/>
        </w:rPr>
        <w:br/>
      </w:r>
      <w:r>
        <w:rPr>
          <w:rFonts w:hint="eastAsia"/>
        </w:rPr>
        <w:t>　　　　一、异型装饰石材行业盈利能力</w:t>
      </w:r>
      <w:r>
        <w:rPr>
          <w:rFonts w:hint="eastAsia"/>
        </w:rPr>
        <w:br/>
      </w:r>
      <w:r>
        <w:rPr>
          <w:rFonts w:hint="eastAsia"/>
        </w:rPr>
        <w:t>　　　　二、异型装饰石材行业偿债能力</w:t>
      </w:r>
      <w:r>
        <w:rPr>
          <w:rFonts w:hint="eastAsia"/>
        </w:rPr>
        <w:br/>
      </w:r>
      <w:r>
        <w:rPr>
          <w:rFonts w:hint="eastAsia"/>
        </w:rPr>
        <w:t>　　　　三、异型装饰石材行业营运能力</w:t>
      </w:r>
      <w:r>
        <w:rPr>
          <w:rFonts w:hint="eastAsia"/>
        </w:rPr>
        <w:br/>
      </w:r>
      <w:r>
        <w:rPr>
          <w:rFonts w:hint="eastAsia"/>
        </w:rPr>
        <w:t>　　　　四、异型装饰石材行业发展能力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异型装饰石材行业重点企业调研分析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二、企业异型装饰石材业务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二、企业异型装饰石材业务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二、企业异型装饰石材业务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二、企业异型装饰石材业务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二、企业异型装饰石材业务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二、企业异型装饰石材业务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中国异型装饰石材行业竞争格局分析</w:t>
      </w:r>
      <w:r>
        <w:rPr>
          <w:rFonts w:hint="eastAsia"/>
        </w:rPr>
        <w:br/>
      </w:r>
      <w:r>
        <w:rPr>
          <w:rFonts w:hint="eastAsia"/>
        </w:rPr>
        <w:t>　　第一节 异型装饰石材行业竞争格局总览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2024-2025年异型装饰石材行业竞争力分析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2019-2024年异型装饰石材行业企业并购活动分析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2024-2025年异型装饰石材行业会展与招投标活动分析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一、异型装饰石材行业会展活动及其市场影响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2025年中国异型装饰石材企业发展企业发展策略与建议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异型装饰石材销售模式与渠道策略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异型装饰石材品牌与市场推广策略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异型装饰石材研发投入与技术创新能力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异型装饰石材合作联盟与资源整合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中国异型装饰石材行业风险与对策</w:t>
      </w:r>
      <w:r>
        <w:rPr>
          <w:rFonts w:hint="eastAsia"/>
        </w:rPr>
        <w:br/>
      </w:r>
      <w:r>
        <w:rPr>
          <w:rFonts w:hint="eastAsia"/>
        </w:rPr>
        <w:t>　　第一节 异型装饰石材行业SWOT分析</w:t>
      </w:r>
      <w:r>
        <w:rPr>
          <w:rFonts w:hint="eastAsia"/>
        </w:rPr>
        <w:br/>
      </w:r>
      <w:r>
        <w:rPr>
          <w:rFonts w:hint="eastAsia"/>
        </w:rPr>
        <w:t>　　　　一、异型装饰石材行业优势</w:t>
      </w:r>
      <w:r>
        <w:rPr>
          <w:rFonts w:hint="eastAsia"/>
        </w:rPr>
        <w:br/>
      </w:r>
      <w:r>
        <w:rPr>
          <w:rFonts w:hint="eastAsia"/>
        </w:rPr>
        <w:t>　　　　二、异型装饰石材行业劣势</w:t>
      </w:r>
      <w:r>
        <w:rPr>
          <w:rFonts w:hint="eastAsia"/>
        </w:rPr>
        <w:br/>
      </w:r>
      <w:r>
        <w:rPr>
          <w:rFonts w:hint="eastAsia"/>
        </w:rPr>
        <w:t>　　　　三、异型装饰石材市场机会</w:t>
      </w:r>
      <w:r>
        <w:rPr>
          <w:rFonts w:hint="eastAsia"/>
        </w:rPr>
        <w:br/>
      </w:r>
      <w:r>
        <w:rPr>
          <w:rFonts w:hint="eastAsia"/>
        </w:rPr>
        <w:t>　　　　四、异型装饰石材市场威胁</w:t>
      </w:r>
      <w:r>
        <w:rPr>
          <w:rFonts w:hint="eastAsia"/>
        </w:rPr>
        <w:br/>
      </w:r>
      <w:r>
        <w:rPr>
          <w:rFonts w:hint="eastAsia"/>
        </w:rPr>
        <w:t>　　第二节 异型装饰石材行业风险及对策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2025-2031年中国异型装饰石材行业前景与发展趋势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2024-2025年异型装饰石材行业发展环境分析</w:t>
      </w:r>
      <w:r>
        <w:rPr>
          <w:rFonts w:hint="eastAsia"/>
        </w:rPr>
        <w:br/>
      </w:r>
      <w:r>
        <w:rPr>
          <w:rFonts w:hint="eastAsia"/>
        </w:rPr>
        <w:t>　　　　一、异型装饰石材行业主管部门与监管体制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二、异型装饰石材行业主要法律法规及政策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三、异型装饰石材行业标准与质量监管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2025-2031年异型装饰石材行业发展趋势与方向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2025-2031年异型装饰石材行业发展潜力与机遇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异型装饰石材行业研究结论与建议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异型装饰石材行业发展建议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异型装饰石材行业类别</w:t>
      </w:r>
      <w:r>
        <w:rPr>
          <w:rFonts w:hint="eastAsia"/>
        </w:rPr>
        <w:br/>
      </w:r>
      <w:r>
        <w:rPr>
          <w:rFonts w:hint="eastAsia"/>
        </w:rPr>
        <w:t>　　图表 异型装饰石材行业产业链调研</w:t>
      </w:r>
      <w:r>
        <w:rPr>
          <w:rFonts w:hint="eastAsia"/>
        </w:rPr>
        <w:br/>
      </w:r>
      <w:r>
        <w:rPr>
          <w:rFonts w:hint="eastAsia"/>
        </w:rPr>
        <w:t>　　图表 异型装饰石材行业现状</w:t>
      </w:r>
      <w:r>
        <w:rPr>
          <w:rFonts w:hint="eastAsia"/>
        </w:rPr>
        <w:br/>
      </w:r>
      <w:r>
        <w:rPr>
          <w:rFonts w:hint="eastAsia"/>
        </w:rPr>
        <w:t>　　图表 异型装饰石材行业标准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2019-2024年中国异型装饰石材行业市场规模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2025年中国异型装饰石材行业产能</w:t>
      </w:r>
      <w:r>
        <w:rPr>
          <w:rFonts w:hint="eastAsia"/>
        </w:rPr>
        <w:br/>
      </w:r>
      <w:r>
        <w:rPr>
          <w:rFonts w:hint="eastAsia"/>
        </w:rPr>
        <w:t>　　图表 2019-2024年中国异型装饰石材行业产量统计</w:t>
      </w:r>
      <w:r>
        <w:rPr>
          <w:rFonts w:hint="eastAsia"/>
        </w:rPr>
        <w:br/>
      </w:r>
      <w:r>
        <w:rPr>
          <w:rFonts w:hint="eastAsia"/>
        </w:rPr>
        <w:t>　　图表 异型装饰石材行业动态</w:t>
      </w:r>
      <w:r>
        <w:rPr>
          <w:rFonts w:hint="eastAsia"/>
        </w:rPr>
        <w:br/>
      </w:r>
      <w:r>
        <w:rPr>
          <w:rFonts w:hint="eastAsia"/>
        </w:rPr>
        <w:t>　　图表 2019-2024年中国异型装饰石材市场需求量</w:t>
      </w:r>
      <w:r>
        <w:rPr>
          <w:rFonts w:hint="eastAsia"/>
        </w:rPr>
        <w:br/>
      </w:r>
      <w:r>
        <w:rPr>
          <w:rFonts w:hint="eastAsia"/>
        </w:rPr>
        <w:t>　　图表 2025年中国异型装饰石材行业需求区域调研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2019-2024年中国异型装饰石材行情</w:t>
      </w:r>
      <w:r>
        <w:rPr>
          <w:rFonts w:hint="eastAsia"/>
        </w:rPr>
        <w:br/>
      </w:r>
      <w:r>
        <w:rPr>
          <w:rFonts w:hint="eastAsia"/>
        </w:rPr>
        <w:t>　　图表 2019-2024年中国异型装饰石材价格走势图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2019-2024年中国异型装饰石材行业销售收入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2019-2024年中国异型装饰石材行业盈利情况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2019-2024年中国异型装饰石材行业利润总额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2019-2024年中国异型装饰石材进口统计</w:t>
      </w:r>
      <w:r>
        <w:rPr>
          <w:rFonts w:hint="eastAsia"/>
        </w:rPr>
        <w:br/>
      </w:r>
      <w:r>
        <w:rPr>
          <w:rFonts w:hint="eastAsia"/>
        </w:rPr>
        <w:t>　　图表 2019-2024年中国异型装饰石材出口统计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2019-2024年中国异型装饰石材行业企业数量统计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**地区异型装饰石材市场规模</w:t>
      </w:r>
      <w:r>
        <w:rPr>
          <w:rFonts w:hint="eastAsia"/>
        </w:rPr>
        <w:br/>
      </w:r>
      <w:r>
        <w:rPr>
          <w:rFonts w:hint="eastAsia"/>
        </w:rPr>
        <w:t>　　图表 **地区异型装饰石材行业市场需求</w:t>
      </w:r>
      <w:r>
        <w:rPr>
          <w:rFonts w:hint="eastAsia"/>
        </w:rPr>
        <w:br/>
      </w:r>
      <w:r>
        <w:rPr>
          <w:rFonts w:hint="eastAsia"/>
        </w:rPr>
        <w:t>　　图表 **地区异型装饰石材市场调研</w:t>
      </w:r>
      <w:r>
        <w:rPr>
          <w:rFonts w:hint="eastAsia"/>
        </w:rPr>
        <w:br/>
      </w:r>
      <w:r>
        <w:rPr>
          <w:rFonts w:hint="eastAsia"/>
        </w:rPr>
        <w:t>　　图表 **地区异型装饰石材行业市场需求分析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**地区异型装饰石材市场规模</w:t>
      </w:r>
      <w:r>
        <w:rPr>
          <w:rFonts w:hint="eastAsia"/>
        </w:rPr>
        <w:br/>
      </w:r>
      <w:r>
        <w:rPr>
          <w:rFonts w:hint="eastAsia"/>
        </w:rPr>
        <w:t>　　图表 **地区异型装饰石材行业市场需求</w:t>
      </w:r>
      <w:r>
        <w:rPr>
          <w:rFonts w:hint="eastAsia"/>
        </w:rPr>
        <w:br/>
      </w:r>
      <w:r>
        <w:rPr>
          <w:rFonts w:hint="eastAsia"/>
        </w:rPr>
        <w:t>　　图表 **地区异型装饰石材市场调研</w:t>
      </w:r>
      <w:r>
        <w:rPr>
          <w:rFonts w:hint="eastAsia"/>
        </w:rPr>
        <w:br/>
      </w:r>
      <w:r>
        <w:rPr>
          <w:rFonts w:hint="eastAsia"/>
        </w:rPr>
        <w:t>　　图表 **地区异型装饰石材行业市场需求分析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异型装饰石材行业竞争对手分析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异型装饰石材重点企业（二）经营情况分析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异型装饰石材重点企业（二）主要经济指标情况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异型装饰石材重点企业（三）成长能力情况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2025-2031年中国异型装饰石材行业产能预测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2025-2031年中国异型装饰石材行业产量预测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2025-2031年中国异型装饰石材市场需求预测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2025-2031年中国异型装饰石材行业市场规模预测</w:t>
      </w:r>
      <w:r>
        <w:rPr>
          <w:rFonts w:hint="eastAsia"/>
        </w:rPr>
        <w:br/>
      </w:r>
      <w:r>
        <w:rPr>
          <w:rFonts w:hint="eastAsia"/>
        </w:rPr>
        <w:t>　　图表 异型装饰石材行业准入条件</w:t>
      </w:r>
      <w:r>
        <w:rPr>
          <w:rFonts w:hint="eastAsia"/>
        </w:rPr>
        <w:br/>
      </w:r>
      <w:r>
        <w:rPr>
          <w:rFonts w:hint="eastAsia"/>
        </w:rPr>
        <w:t>　　图表 2025年中国异型装饰石材市场前景</w:t>
      </w:r>
      <w:r>
        <w:rPr>
          <w:rFonts w:hint="eastAsia"/>
        </w:rPr>
        <w:br/>
      </w:r>
      <w:r>
        <w:rPr>
          <w:rFonts w:hint="eastAsia"/>
        </w:rPr>
        <w:t>　　图表 2025-2031年中国异型装饰石材行业信息化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2025-2031年中国异型装饰石材行业风险分析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2025-2031年中国异型装饰石材行业发展趋势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90deed19a418f" w:history="1">
        <w:r>
          <w:rPr>
            <w:rStyle w:val="Hyperlink"/>
          </w:rPr>
          <w:t>2025-2031年中国异型装饰石材行业发展调研与行业前景分析报告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90deed19a418f" w:history="1">
        <w:r>
          <w:rPr>
            <w:rStyle w:val="Hyperlink"/>
          </w:rPr>
          <w:t>https://www.20087.com/5/81/YiXingZhuangShiShiCaiShiChangQianJingYuCe.html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热点：大理石板材异型加工、异型装饰石材有哪些、人造石材的种类、异型石材赚钱吗、石材、异形石材图片大全、新型石材有哪些、异型石厂家直销、常见的石材有哪些种类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9c8e54838420f" w:history="1">
      <w:r>
        <w:rPr>
          <w:rStyle w:val="Hyperlink"/>
        </w:rPr>
        <w:t>2025-2031年中国异型装饰石材行业发展调研与行业前景分析报告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iXingZhuangShiShiCaiShiChangQianJingYuCe.html" TargetMode="External" Id="Redc90deed19a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iXingZhuangShiShiCaiShiChangQianJingYuCe.html" TargetMode="External" Id="Rd189c8e54838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2025-09-19T07:30:43Z</dcterms:created>
  <dcterms:modified xsi:type="dcterms:W3CDTF">2025-09-19T08:30:43Z</dcterms:modified>
  <dc:subject>2025-2031年中国异型装饰石材行业发展调研与行业前景分析报告</dc:subject>
  <dc:title>2025-2031年中国异型装饰石材行业发展调研与行业前景分析报告</dc:title>
  <cp:keywords>2025-2031年中国异型装饰石材行业发展调研与行业前景分析报告</cp:keywords>
  <dc:description>2025-2031年中国异型装饰石材行业发展调研与行业前景分析报告</dc:description>
</cp:coreProperties>
</file>