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f64d94ae64420" w:history="1">
              <w:r>
                <w:rPr>
                  <w:rStyle w:val="Hyperlink"/>
                </w:rPr>
                <w:t>2026-2032年中国橱柜面板行业发展研究与行业前景分析报告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f64d94ae64420" w:history="1">
              <w:r>
                <w:rPr>
                  <w:rStyle w:val="Hyperlink"/>
                </w:rPr>
                <w:t>2026-2032年中国橱柜面板行业发展研究与行业前景分析报告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f64d94ae64420" w:history="1">
                <w:r>
                  <w:rPr>
                    <w:rStyle w:val="Hyperlink"/>
                  </w:rPr>
                  <w:t>https://www.20087.com/5/31/ChuJuMianBanShiChangQianJing.html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面板是厨房与全屋定制家具的视觉与功能核心，材质涵盖实木贴皮、双饰面刨花板、PET高光膜、烤漆及岩板等，强调纹理真实感、抗划伤性及环保等级（ENF级甲醛释放）。在精装房交付与旧改升级双重驱动下，行业对无缝拼接工艺、耐高温防潮性能及与智能家电嵌入兼容性提出更高要求。用户对色彩稳定性（抗UV黄变）、触感细腻度及模块化更换便捷性尤为关注。然而，高光面板易留指纹；且部分低价膜压板在潮湿环境下易鼓包脱胶。</w:t>
      </w:r>
      <w:r>
        <w:rPr>
          <w:rFonts w:hint="eastAsia"/>
        </w:rPr>
        <w:br/>
      </w:r>
      <w:r>
        <w:rPr>
          <w:rFonts w:hint="eastAsia"/>
        </w:rPr>
        <w:t>　　未来，橱柜面板将向智能表面与循环设计方向演进。市场调研网指出，电致变色涂层实现一键切换哑光/高光模式；抗菌纳米涂层抑制厨房环境微生物滋生。在可持续维度，秸秆板基材与水性涂料大幅降低碳足迹；快装卡扣系统支持局部更新而非整体拆除。此外，AR平台允许用户虚拟试色并直连柔性生产线定制。长远看，橱柜面板不仅定义空间美学，更将成为智慧家居中融合感官体验、健康防护与资源再生的多功能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f64d94ae64420" w:history="1">
        <w:r>
          <w:rPr>
            <w:rStyle w:val="Hyperlink"/>
          </w:rPr>
          <w:t>2026-2032年中国橱柜面板行业发展研究与行业前景分析报告</w:t>
        </w:r>
      </w:hyperlink>
      <w:r>
        <w:rPr>
          <w:rFonts w:hint="eastAsia"/>
        </w:rPr>
        <w:t>》，2025年橱柜面板行业市场规模达 亿元，预计2032年市场规模将达 亿元，期间年均复合增长率（CAGR）达 %。报告以专业、客观的视角，全面分析了橱柜面板行业的产业链结构、市场规模与需求，探讨了橱柜面板价格走势。橱柜面板报告客观展现了行业现状，科学预测了橱柜面板市场前景与发展趋势。同时，报告聚焦于橱柜面板重点企业，剖析了市场竞争格局、集中度及品牌影响力。进一步细分市场，挖掘了橱柜面板各细分领域的增长潜能。橱柜面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橱柜面板行业概述</w:t>
      </w:r>
      <w:r>
        <w:rPr>
          <w:rFonts w:hint="eastAsia"/>
        </w:rPr>
        <w:br/>
      </w:r>
      <w:r>
        <w:rPr>
          <w:rFonts w:hint="eastAsia"/>
        </w:rPr>
        <w:t>　　第一节 橱柜面板定义与分类</w:t>
      </w:r>
      <w:r>
        <w:rPr>
          <w:rFonts w:hint="eastAsia"/>
        </w:rPr>
        <w:br/>
      </w:r>
      <w:r>
        <w:rPr>
          <w:rFonts w:hint="eastAsia"/>
        </w:rPr>
        <w:t>　　第二节 橱柜面板应用领域</w:t>
      </w:r>
      <w:r>
        <w:rPr>
          <w:rFonts w:hint="eastAsia"/>
        </w:rPr>
        <w:br/>
      </w:r>
      <w:r>
        <w:rPr>
          <w:rFonts w:hint="eastAsia"/>
        </w:rPr>
        <w:t>　　第三节 橱柜面板行业经济指标分析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一、橱柜面板行业赢利性评估</w:t>
      </w:r>
      <w:r>
        <w:rPr>
          <w:rFonts w:hint="eastAsia"/>
        </w:rPr>
        <w:br/>
      </w:r>
      <w:r>
        <w:rPr>
          <w:rFonts w:hint="eastAsia"/>
        </w:rPr>
        <w:t>　　　　二、橱柜面板行业成长速度分析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三、橱柜面板附加值提升空间探讨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四、橱柜面板行业进入壁垒分析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五、橱柜面板行业风险性评估</w:t>
      </w:r>
      <w:r>
        <w:rPr>
          <w:rFonts w:hint="eastAsia"/>
        </w:rPr>
        <w:br/>
      </w:r>
      <w:r>
        <w:rPr>
          <w:rFonts w:hint="eastAsia"/>
        </w:rPr>
        <w:t>　　　　六、橱柜面板行业周期性分析</w:t>
      </w:r>
      <w:r>
        <w:rPr>
          <w:rFonts w:hint="eastAsia"/>
        </w:rPr>
        <w:br/>
      </w:r>
      <w:r>
        <w:rPr>
          <w:rFonts w:hint="eastAsia"/>
        </w:rPr>
        <w:t>　　　　七、橱柜面板行业竞争程度指标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八、橱柜面板行业成熟度综合分析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橱柜面板产业链及经营模式分析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三、橱柜面板销售模式与渠道策略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全球橱柜面板市场发展分析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2025-2026年全球橱柜面板行业发展分析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一、全球橱柜面板行业市场规模与趋势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二、全球橱柜面板行业发展特点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三、全球橱柜面板行业竞争格局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主要国家与地区橱柜面板市场分析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2026-2032年全球橱柜面板行业发展趋势与前景预测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一、橱柜面板行业发展趋势</w:t>
      </w:r>
      <w:r>
        <w:rPr>
          <w:rFonts w:hint="eastAsia"/>
        </w:rPr>
        <w:br/>
      </w:r>
      <w:r>
        <w:rPr>
          <w:rFonts w:hint="eastAsia"/>
        </w:rPr>
        <w:t>　　　　二、橱柜面板行业发展潜力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2025-2026年橱柜面板产能与投资动态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一、国内橱柜面板产能现状与利用效率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二、橱柜面板产能扩张与投资动态分析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2026-2032年橱柜面板行业产量统计与趋势预测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一、2020-2025年橱柜面板行业产量与增长趋势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1、2020-2025年橱柜面板产量及增长趋势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2、2020-2025年橱柜面板细分产品产量及份额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二、橱柜面板产量影响因素分析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三、2026-2032年橱柜面板产量预测</w:t>
      </w:r>
      <w:r>
        <w:rPr>
          <w:rFonts w:hint="eastAsia"/>
        </w:rPr>
        <w:br/>
      </w:r>
      <w:r>
        <w:rPr>
          <w:rFonts w:hint="eastAsia"/>
        </w:rPr>
        <w:t>　　第三节 2026-2032年橱柜面板市场需求与销售分析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一、2025-2026年橱柜面板行业需求现状</w:t>
      </w:r>
      <w:r>
        <w:rPr>
          <w:rFonts w:hint="eastAsia"/>
        </w:rPr>
        <w:br/>
      </w:r>
      <w:r>
        <w:rPr>
          <w:rFonts w:hint="eastAsia"/>
        </w:rPr>
        <w:t>　　　　二、橱柜面板客户群体与需求特点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三、2020-2025年橱柜面板行业销售规模分析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四、2026-2032年橱柜面板市场增长潜力与规模预测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2025-2026年橱柜面板行业技术发展现状及趋势分析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橱柜面板行业技术发展方向、趋势预测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一、2025-2026年橱柜面板主要细分产品市场现状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一、2020-2025年橱柜面板市场价格走势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橱柜面板定价策略与方法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2026-2032年橱柜面板价格竞争态势与趋势预测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中国橱柜面板行业重点区域市场研究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2025-2026年重点区域橱柜面板市场发展概况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二、2020-2025年橱柜面板市场需求规模情况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三、2026-2032年橱柜面板行业发展潜力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2020-2025年中国橱柜面板行业进出口情况分析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橱柜面板行业进口规模与来源分析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一、2020-2025年橱柜面板进口规模分析</w:t>
      </w:r>
      <w:r>
        <w:rPr>
          <w:rFonts w:hint="eastAsia"/>
        </w:rPr>
        <w:br/>
      </w:r>
      <w:r>
        <w:rPr>
          <w:rFonts w:hint="eastAsia"/>
        </w:rPr>
        <w:t>　　　　二、橱柜面板主要进口来源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橱柜面板行业出口规模与目的地分析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一、2020-2025年橱柜面板出口规模分析</w:t>
      </w:r>
      <w:r>
        <w:rPr>
          <w:rFonts w:hint="eastAsia"/>
        </w:rPr>
        <w:br/>
      </w:r>
      <w:r>
        <w:rPr>
          <w:rFonts w:hint="eastAsia"/>
        </w:rPr>
        <w:t>　　　　二、橱柜面板主要出口目的地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2020-2025年中国橱柜面板总体规模与财务指标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中国橱柜面板行业总体规模分析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一、橱柜面板企业数量与结构</w:t>
      </w:r>
      <w:r>
        <w:rPr>
          <w:rFonts w:hint="eastAsia"/>
        </w:rPr>
        <w:br/>
      </w:r>
      <w:r>
        <w:rPr>
          <w:rFonts w:hint="eastAsia"/>
        </w:rPr>
        <w:t>　　　　二、橱柜面板从业人员规模</w:t>
      </w:r>
      <w:r>
        <w:rPr>
          <w:rFonts w:hint="eastAsia"/>
        </w:rPr>
        <w:br/>
      </w:r>
      <w:r>
        <w:rPr>
          <w:rFonts w:hint="eastAsia"/>
        </w:rPr>
        <w:t>　　　　三、橱柜面板行业资产状况</w:t>
      </w:r>
      <w:r>
        <w:rPr>
          <w:rFonts w:hint="eastAsia"/>
        </w:rPr>
        <w:br/>
      </w:r>
      <w:r>
        <w:rPr>
          <w:rFonts w:hint="eastAsia"/>
        </w:rPr>
        <w:t>　　第二节 中国橱柜面板行业财务指标总体分析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橱柜面板重点企业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橱柜面板领先企业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橱柜面板标杆企业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橱柜面板代表企业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橱柜面板龙头企业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橱柜面板重点企业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中国橱柜面板行业竞争格局分析</w:t>
      </w:r>
      <w:r>
        <w:rPr>
          <w:rFonts w:hint="eastAsia"/>
        </w:rPr>
        <w:br/>
      </w:r>
      <w:r>
        <w:rPr>
          <w:rFonts w:hint="eastAsia"/>
        </w:rPr>
        <w:t>　　第一节 橱柜面板行业竞争格局总览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2025-2026年橱柜面板行业竞争力分析</w:t>
      </w:r>
      <w:r>
        <w:rPr>
          <w:rFonts w:hint="eastAsia"/>
        </w:rPr>
        <w:br/>
      </w:r>
      <w:r>
        <w:rPr>
          <w:rFonts w:hint="eastAsia"/>
        </w:rPr>
        <w:t>　　　　一、橱柜面板供应商议价能力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四、橱柜面板替代品威胁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2020-2025年橱柜面板行业企业并购活动分析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2025-2026年橱柜面板行业会展与招投标活动分析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一、橱柜面板行业会展活动及其市场影响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2026年中国橱柜面板企业发展策略分析</w:t>
      </w:r>
      <w:r>
        <w:rPr>
          <w:rFonts w:hint="eastAsia"/>
        </w:rPr>
        <w:br/>
      </w:r>
      <w:r>
        <w:rPr>
          <w:rFonts w:hint="eastAsia"/>
        </w:rPr>
        <w:t>　　第一节 橱柜面板市场策略分析</w:t>
      </w:r>
      <w:r>
        <w:rPr>
          <w:rFonts w:hint="eastAsia"/>
        </w:rPr>
        <w:br/>
      </w:r>
      <w:r>
        <w:rPr>
          <w:rFonts w:hint="eastAsia"/>
        </w:rPr>
        <w:t>　　　　一、橱柜面板市场定位与拓展策略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二、橱柜面板市场细分与目标客户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橱柜面板销售策略分析</w:t>
      </w:r>
      <w:r>
        <w:rPr>
          <w:rFonts w:hint="eastAsia"/>
        </w:rPr>
        <w:br/>
      </w:r>
      <w:r>
        <w:rPr>
          <w:rFonts w:hint="eastAsia"/>
        </w:rPr>
        <w:t>　　　　一、橱柜面板销售渠道与网络建设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提高橱柜面板企业竞争力建议</w:t>
      </w:r>
      <w:r>
        <w:rPr>
          <w:rFonts w:hint="eastAsia"/>
        </w:rPr>
        <w:br/>
      </w:r>
      <w:r>
        <w:rPr>
          <w:rFonts w:hint="eastAsia"/>
        </w:rPr>
        <w:t>　　　　一、橱柜面板技术创新与管理优化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橱柜面板品牌战略思考</w:t>
      </w:r>
      <w:r>
        <w:rPr>
          <w:rFonts w:hint="eastAsia"/>
        </w:rPr>
        <w:br/>
      </w:r>
      <w:r>
        <w:rPr>
          <w:rFonts w:hint="eastAsia"/>
        </w:rPr>
        <w:t>　　　　一、橱柜面板品牌建设与维护</w:t>
      </w:r>
      <w:r>
        <w:rPr>
          <w:rFonts w:hint="eastAsia"/>
        </w:rPr>
        <w:br/>
      </w:r>
      <w:r>
        <w:rPr>
          <w:rFonts w:hint="eastAsia"/>
        </w:rPr>
        <w:t>　　　　二、橱柜面板品牌影响力与市场竞争力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中国橱柜面板行业风险与对策</w:t>
      </w:r>
      <w:r>
        <w:rPr>
          <w:rFonts w:hint="eastAsia"/>
        </w:rPr>
        <w:br/>
      </w:r>
      <w:r>
        <w:rPr>
          <w:rFonts w:hint="eastAsia"/>
        </w:rPr>
        <w:t>　　第一节 橱柜面板行业SWOT分析</w:t>
      </w:r>
      <w:r>
        <w:rPr>
          <w:rFonts w:hint="eastAsia"/>
        </w:rPr>
        <w:br/>
      </w:r>
      <w:r>
        <w:rPr>
          <w:rFonts w:hint="eastAsia"/>
        </w:rPr>
        <w:t>　　　　一、橱柜面板行业优势分析</w:t>
      </w:r>
      <w:r>
        <w:rPr>
          <w:rFonts w:hint="eastAsia"/>
        </w:rPr>
        <w:br/>
      </w:r>
      <w:r>
        <w:rPr>
          <w:rFonts w:hint="eastAsia"/>
        </w:rPr>
        <w:t>　　　　二、橱柜面板行业劣势分析</w:t>
      </w:r>
      <w:r>
        <w:rPr>
          <w:rFonts w:hint="eastAsia"/>
        </w:rPr>
        <w:br/>
      </w:r>
      <w:r>
        <w:rPr>
          <w:rFonts w:hint="eastAsia"/>
        </w:rPr>
        <w:t>　　　　三、橱柜面板市场机会探索</w:t>
      </w:r>
      <w:r>
        <w:rPr>
          <w:rFonts w:hint="eastAsia"/>
        </w:rPr>
        <w:br/>
      </w:r>
      <w:r>
        <w:rPr>
          <w:rFonts w:hint="eastAsia"/>
        </w:rPr>
        <w:t>　　　　四、橱柜面板市场威胁评估</w:t>
      </w:r>
      <w:r>
        <w:rPr>
          <w:rFonts w:hint="eastAsia"/>
        </w:rPr>
        <w:br/>
      </w:r>
      <w:r>
        <w:rPr>
          <w:rFonts w:hint="eastAsia"/>
        </w:rPr>
        <w:t>　　第二节 橱柜面板行业风险及对策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2026-2032年中国橱柜面板行业前景与发展趋势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橱柜面板行业发展环境分析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2026-2032年橱柜面板行业发展趋势与方向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一、橱柜面板行业发展方向预测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二、橱柜面板发展趋势分析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2026-2032年橱柜面板行业发展潜力与机遇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一、橱柜面板市场发展潜力评估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二、橱柜面板新兴市场与机遇探索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橱柜面板行业研究结论与建议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中^智^林^：橱柜面板行业发展建议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橱柜面板行业类别</w:t>
      </w:r>
      <w:r>
        <w:rPr>
          <w:rFonts w:hint="eastAsia"/>
        </w:rPr>
        <w:br/>
      </w:r>
      <w:r>
        <w:rPr>
          <w:rFonts w:hint="eastAsia"/>
        </w:rPr>
        <w:t>　　图表 橱柜面板行业产业链调研</w:t>
      </w:r>
      <w:r>
        <w:rPr>
          <w:rFonts w:hint="eastAsia"/>
        </w:rPr>
        <w:br/>
      </w:r>
      <w:r>
        <w:rPr>
          <w:rFonts w:hint="eastAsia"/>
        </w:rPr>
        <w:t>　　图表 橱柜面板行业现状</w:t>
      </w:r>
      <w:r>
        <w:rPr>
          <w:rFonts w:hint="eastAsia"/>
        </w:rPr>
        <w:br/>
      </w:r>
      <w:r>
        <w:rPr>
          <w:rFonts w:hint="eastAsia"/>
        </w:rPr>
        <w:t>　　图表 橱柜面板行业标准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2025年中国橱柜面板行业产能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2020-2025年中国橱柜面板行业产量统计</w:t>
      </w:r>
      <w:r>
        <w:rPr>
          <w:rFonts w:hint="eastAsia"/>
        </w:rPr>
        <w:br/>
      </w:r>
      <w:r>
        <w:rPr>
          <w:rFonts w:hint="eastAsia"/>
        </w:rPr>
        <w:t>　　图表 橱柜面板行业动态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2020-2025年中国橱柜面板市场需求量</w:t>
      </w:r>
      <w:r>
        <w:rPr>
          <w:rFonts w:hint="eastAsia"/>
        </w:rPr>
        <w:br/>
      </w:r>
      <w:r>
        <w:rPr>
          <w:rFonts w:hint="eastAsia"/>
        </w:rPr>
        <w:t>　　图表 2025年中国橱柜面板行业需求区域调研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2020-2025年中国橱柜面板行情</w:t>
      </w:r>
      <w:r>
        <w:rPr>
          <w:rFonts w:hint="eastAsia"/>
        </w:rPr>
        <w:br/>
      </w:r>
      <w:r>
        <w:rPr>
          <w:rFonts w:hint="eastAsia"/>
        </w:rPr>
        <w:t>　　图表 2020-2025年中国橱柜面板价格走势图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2020-2025年中国橱柜面板行业销售收入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2020-2025年中国橱柜面板行业盈利情况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2020-2025年中国橱柜面板行业利润总额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2020-2025年中国橱柜面板出口统计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**地区橱柜面板市场规模</w:t>
      </w:r>
      <w:r>
        <w:rPr>
          <w:rFonts w:hint="eastAsia"/>
        </w:rPr>
        <w:br/>
      </w:r>
      <w:r>
        <w:rPr>
          <w:rFonts w:hint="eastAsia"/>
        </w:rPr>
        <w:t>　　图表 **地区橱柜面板行业市场需求</w:t>
      </w:r>
      <w:r>
        <w:rPr>
          <w:rFonts w:hint="eastAsia"/>
        </w:rPr>
        <w:br/>
      </w:r>
      <w:r>
        <w:rPr>
          <w:rFonts w:hint="eastAsia"/>
        </w:rPr>
        <w:t>　　图表 **地区橱柜面板市场调研</w:t>
      </w:r>
      <w:r>
        <w:rPr>
          <w:rFonts w:hint="eastAsia"/>
        </w:rPr>
        <w:br/>
      </w:r>
      <w:r>
        <w:rPr>
          <w:rFonts w:hint="eastAsia"/>
        </w:rPr>
        <w:t>　　图表 **地区橱柜面板行业市场需求分析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**地区橱柜面板市场规模</w:t>
      </w:r>
      <w:r>
        <w:rPr>
          <w:rFonts w:hint="eastAsia"/>
        </w:rPr>
        <w:br/>
      </w:r>
      <w:r>
        <w:rPr>
          <w:rFonts w:hint="eastAsia"/>
        </w:rPr>
        <w:t>　　图表 **地区橱柜面板行业市场需求</w:t>
      </w:r>
      <w:r>
        <w:rPr>
          <w:rFonts w:hint="eastAsia"/>
        </w:rPr>
        <w:br/>
      </w:r>
      <w:r>
        <w:rPr>
          <w:rFonts w:hint="eastAsia"/>
        </w:rPr>
        <w:t>　　图表 **地区橱柜面板市场调研</w:t>
      </w:r>
      <w:r>
        <w:rPr>
          <w:rFonts w:hint="eastAsia"/>
        </w:rPr>
        <w:br/>
      </w:r>
      <w:r>
        <w:rPr>
          <w:rFonts w:hint="eastAsia"/>
        </w:rPr>
        <w:t>　　图表 **地区橱柜面板行业市场需求分析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橱柜面板行业竞争对手分析</w:t>
      </w:r>
      <w:r>
        <w:rPr>
          <w:rFonts w:hint="eastAsia"/>
        </w:rPr>
        <w:br/>
      </w:r>
      <w:r>
        <w:rPr>
          <w:rFonts w:hint="eastAsia"/>
        </w:rPr>
        <w:t>　　图表 橱柜面板重点企业（一）基本信息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2026-2032年中国橱柜面板行业产量预测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2026-2032年中国橱柜面板市场需求预测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2026-2032年中国橱柜面板行业市场规模预测</w:t>
      </w:r>
      <w:r>
        <w:rPr>
          <w:rFonts w:hint="eastAsia"/>
        </w:rPr>
        <w:br/>
      </w:r>
      <w:r>
        <w:rPr>
          <w:rFonts w:hint="eastAsia"/>
        </w:rPr>
        <w:t>　　图表 橱柜面板行业准入条件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2026-2032年中国橱柜面板行业信息化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2026-2032年中国橱柜面板市场前景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2026-2032年中国橱柜面板行业风险分析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2026-2032年中国橱柜面板行业发展趋势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f64d94ae64420" w:history="1">
        <w:r>
          <w:rPr>
            <w:rStyle w:val="Hyperlink"/>
          </w:rPr>
          <w:t>2026-2032年中国橱柜面板行业发展研究与行业前景分析报告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f64d94ae64420" w:history="1">
        <w:r>
          <w:rPr>
            <w:rStyle w:val="Hyperlink"/>
          </w:rPr>
          <w:t>https://www.20087.com/5/31/ChuJuMianBanShiChangQianJing.html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2c600242f4eae" w:history="1">
      <w:r>
        <w:rPr>
          <w:rStyle w:val="Hyperlink"/>
        </w:rPr>
        <w:t>2026-2032年中国橱柜面板行业发展研究与行业前景分析报告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uJuMianBanShiChangQianJing.html" TargetMode="External" Id="R76bf64d94ae6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uJuMianBanShiChangQianJing.html" TargetMode="External" Id="Rbd92c600242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2026-03-18T08:49:38Z</dcterms:created>
  <dcterms:modified xsi:type="dcterms:W3CDTF">2026-03-18T09:49:38Z</dcterms:modified>
  <dc:subject>2026-2032年中国橱柜面板行业发展研究与行业前景分析报告</dc:subject>
  <dc:title>2026-2032年中国橱柜面板行业发展研究与行业前景分析报告</dc:title>
  <cp:keywords>2026-2032年中国橱柜面板行业发展研究与行业前景分析报告</cp:keywords>
  <dc:description>2026-2032年中国橱柜面板行业发展研究与行业前景分析报告</dc:description>
</cp:coreProperties>
</file>