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2a029fe834a66" w:history="1">
              <w:r>
                <w:rPr>
                  <w:rStyle w:val="Hyperlink"/>
                </w:rPr>
                <w:t>2025-2031年中国密度板行业现状分析与发展前景研究报告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2a029fe834a66" w:history="1">
              <w:r>
                <w:rPr>
                  <w:rStyle w:val="Hyperlink"/>
                </w:rPr>
                <w:t>2025-2031年中国密度板行业现状分析与发展前景研究报告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2a029fe834a66" w:history="1">
                <w:r>
                  <w:rPr>
                    <w:rStyle w:val="Hyperlink"/>
                  </w:rPr>
                  <w:t>https://www.20087.com/5/81/MiDuBanHangYeQianJingFenXi.html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板制造业正面临着原材料成本上升和环保法规趋严的双重挑战。然而，技术创新和工艺优化有助于提高板材的质量和环保性能。例如，使用低甲醛胶黏剂和回收木材纤维，降低了对环境的影响。同时，市场对定制化和差异化产品的需求增加，促使企业开发具有特殊纹理、色彩和表面处理的密度板，以满足家具和室内装饰的多样化需求。</w:t>
      </w:r>
      <w:r>
        <w:rPr>
          <w:rFonts w:hint="eastAsia"/>
        </w:rPr>
        <w:br/>
      </w:r>
      <w:r>
        <w:rPr>
          <w:rFonts w:hint="eastAsia"/>
        </w:rPr>
        <w:t>　　未来，密度板行业将更加注重环保和产品创新。随着消费者对健康生活方式的追求，无甲醛或低甲醛释放的环保密度板将占据更大市场份额。智能制造和自动化生产线的引入，将提升生产效率和产品质量一致性。此外，循环经济理念将推动行业采用更多的再生材料，并开发板材的再利用途径，减少废物产生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2a029fe834a66" w:history="1">
        <w:r>
          <w:rPr>
            <w:rStyle w:val="Hyperlink"/>
          </w:rPr>
          <w:t>2025-2031年中国密度板行业现状分析与发展前景研究报告</w:t>
        </w:r>
      </w:hyperlink>
      <w:r>
        <w:rPr>
          <w:rFonts w:hint="eastAsia"/>
        </w:rPr>
        <w:t>》依托权威机构及相关协会的数据资料，全面解析了密度板行业现状、市场需求及市场规模，系统梳理了密度板产业链结构、价格趋势及各细分市场动态。报告对密度板市场前景与发展趋势进行了科学预测，重点分析了品牌竞争格局、市场集中度及主要企业的经营表现。同时，通过SWOT分析揭示了密度板行业面临的机遇与风险，为密度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2020-2025年中国密度板行业运行概况</w:t>
      </w:r>
      <w:r>
        <w:rPr>
          <w:rFonts w:hint="eastAsia"/>
        </w:rPr>
        <w:br/>
      </w:r>
      <w:r>
        <w:rPr>
          <w:rFonts w:hint="eastAsia"/>
        </w:rPr>
        <w:t>　　第一节 2025年密度板重点产品运行分析</w:t>
      </w:r>
      <w:r>
        <w:rPr>
          <w:rFonts w:hint="eastAsia"/>
        </w:rPr>
        <w:br/>
      </w:r>
      <w:r>
        <w:rPr>
          <w:rFonts w:hint="eastAsia"/>
        </w:rPr>
        <w:t>　　第二节 我国密度板产业特征与行业重要性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2020-2025年全球密度板行业市场规模及供需发展态势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全球密度板行业市场需求分析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全球密度板行业市场供给分析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2020-2025年我国密度板行业市场规模及供需发展态势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我国密度板行业市场需求分析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我国密度板行业市场供给分析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密度板行业相关政策趋势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一、鼓励政策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三、其他政策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2025年中国密度板行业市场产销状况分析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2025年中国密度板行业不同规模企业分析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一、2025年行业工业产值分析</w:t>
      </w:r>
      <w:r>
        <w:rPr>
          <w:rFonts w:hint="eastAsia"/>
        </w:rPr>
        <w:br/>
      </w:r>
      <w:r>
        <w:rPr>
          <w:rFonts w:hint="eastAsia"/>
        </w:rPr>
        <w:t>　　　　二、2025年行业销售收入分析</w:t>
      </w:r>
      <w:r>
        <w:rPr>
          <w:rFonts w:hint="eastAsia"/>
        </w:rPr>
        <w:br/>
      </w:r>
      <w:r>
        <w:rPr>
          <w:rFonts w:hint="eastAsia"/>
        </w:rPr>
        <w:t>　　　　三、2025年行业市场规模分析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五、2025年行业市场占有率分析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2025年中国密度板行业不同类型企业分析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一、2025年不同类型企业工业产值分析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二、2025年不同类型企业销售收入分析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三、2025年不同类型企业资产规模分析</w:t>
      </w:r>
      <w:r>
        <w:rPr>
          <w:rFonts w:hint="eastAsia"/>
        </w:rPr>
        <w:br/>
      </w:r>
      <w:r>
        <w:rPr>
          <w:rFonts w:hint="eastAsia"/>
        </w:rPr>
        <w:t>　　　　四、2025年不同类型企业市场集中度分析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2020-2025年中国密度板行业市场供需状况分析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t>　　　　一、无醛大豆胶纤维板将成为人造板发展主流</w:t>
      </w:r>
      <w:r>
        <w:rPr>
          <w:rFonts w:hint="eastAsia"/>
        </w:rPr>
        <w:br/>
      </w:r>
      <w:r>
        <w:rPr>
          <w:rFonts w:hint="eastAsia"/>
        </w:rPr>
        <w:t>　　　　二、人造板涨价格局已定 多家板材企业出台涨价通知</w:t>
      </w:r>
      <w:r>
        <w:rPr>
          <w:rFonts w:hint="eastAsia"/>
        </w:rPr>
        <w:br/>
      </w:r>
      <w:r>
        <w:rPr>
          <w:rFonts w:hint="eastAsia"/>
        </w:rPr>
        <w:t>　　　　三、中国人造板发展五大趋势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2020-2025年中国密度板行业市场竞争格局分析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密度板行业市场区域发展状况及竞争力研究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中国密度板行业竞争模式分析</w:t>
      </w:r>
      <w:r>
        <w:rPr>
          <w:rFonts w:hint="eastAsia"/>
        </w:rPr>
        <w:br/>
      </w:r>
      <w:r>
        <w:rPr>
          <w:rFonts w:hint="eastAsia"/>
        </w:rPr>
        <w:t>　　第四节 中国密度板行业SWOT分析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2020-2025年中国密度板行业产业链分析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一、胶粘剂</w:t>
      </w:r>
      <w:r>
        <w:rPr>
          <w:rFonts w:hint="eastAsia"/>
        </w:rPr>
        <w:br/>
      </w:r>
      <w:r>
        <w:rPr>
          <w:rFonts w:hint="eastAsia"/>
        </w:rPr>
        <w:t>　　　　二、原木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一、多元市场主体共同竞争格局已经形成</w:t>
      </w:r>
      <w:r>
        <w:rPr>
          <w:rFonts w:hint="eastAsia"/>
        </w:rPr>
        <w:br/>
      </w:r>
      <w:r>
        <w:rPr>
          <w:rFonts w:hint="eastAsia"/>
        </w:rPr>
        <w:t>　　　　二、成为新的经济增长点</w:t>
      </w:r>
      <w:r>
        <w:rPr>
          <w:rFonts w:hint="eastAsia"/>
        </w:rPr>
        <w:br/>
      </w:r>
      <w:r>
        <w:rPr>
          <w:rFonts w:hint="eastAsia"/>
        </w:rPr>
        <w:t>　　　　三、行业区域间发展差异较大</w:t>
      </w:r>
      <w:r>
        <w:rPr>
          <w:rFonts w:hint="eastAsia"/>
        </w:rPr>
        <w:br/>
      </w:r>
      <w:r>
        <w:rPr>
          <w:rFonts w:hint="eastAsia"/>
        </w:rPr>
        <w:t>　　　　四、消费观念转变带动行业增长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中国密度板行业投资前景分析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中国密度板标杆企业分析</w:t>
      </w:r>
      <w:r>
        <w:rPr>
          <w:rFonts w:hint="eastAsia"/>
        </w:rPr>
        <w:br/>
      </w:r>
      <w:r>
        <w:rPr>
          <w:rFonts w:hint="eastAsia"/>
        </w:rPr>
        <w:t>　　第一节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正源控股股份有限公司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大亚圣象家居股份有限公司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2025-2031年中国密度板行业投资价值分析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　　一、大兴安岭禁伐</w:t>
      </w:r>
      <w:r>
        <w:rPr>
          <w:rFonts w:hint="eastAsia"/>
        </w:rPr>
        <w:br/>
      </w:r>
      <w:r>
        <w:rPr>
          <w:rFonts w:hint="eastAsia"/>
        </w:rPr>
        <w:t>　　　　二、塞拉利昂政府禁止伐木</w:t>
      </w:r>
      <w:r>
        <w:rPr>
          <w:rFonts w:hint="eastAsia"/>
        </w:rPr>
        <w:br/>
      </w:r>
      <w:r>
        <w:rPr>
          <w:rFonts w:hint="eastAsia"/>
        </w:rPr>
        <w:t>　　　　三、几比政府宣布在全国范围内禁止伐木5年</w:t>
      </w:r>
      <w:r>
        <w:rPr>
          <w:rFonts w:hint="eastAsia"/>
        </w:rPr>
        <w:br/>
      </w:r>
      <w:r>
        <w:rPr>
          <w:rFonts w:hint="eastAsia"/>
        </w:rPr>
        <w:t>　　　　四、加快发展人造板工业是实现我国林业良性循环的重要途径</w:t>
      </w:r>
      <w:r>
        <w:rPr>
          <w:rFonts w:hint="eastAsia"/>
        </w:rPr>
        <w:br/>
      </w:r>
      <w:r>
        <w:rPr>
          <w:rFonts w:hint="eastAsia"/>
        </w:rPr>
        <w:t>　　第五节 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一、保证原材料供应和提高产品质量（包括甲醛释放量超标问题）</w:t>
      </w:r>
      <w:r>
        <w:rPr>
          <w:rFonts w:hint="eastAsia"/>
        </w:rPr>
        <w:br/>
      </w:r>
      <w:r>
        <w:rPr>
          <w:rFonts w:hint="eastAsia"/>
        </w:rPr>
        <w:t>　　　　二、加大科技经费的投入和科技创新能力</w:t>
      </w:r>
      <w:r>
        <w:rPr>
          <w:rFonts w:hint="eastAsia"/>
        </w:rPr>
        <w:br/>
      </w:r>
      <w:r>
        <w:rPr>
          <w:rFonts w:hint="eastAsia"/>
        </w:rPr>
        <w:t>　　　　三、在利用回收废旧木材和其它林产品下功夫</w:t>
      </w:r>
      <w:r>
        <w:rPr>
          <w:rFonts w:hint="eastAsia"/>
        </w:rPr>
        <w:br/>
      </w:r>
      <w:r>
        <w:rPr>
          <w:rFonts w:hint="eastAsia"/>
        </w:rPr>
        <w:t>　　　　四、实现循环经济，努力开发中纤板原材料的新途径</w:t>
      </w:r>
      <w:r>
        <w:rPr>
          <w:rFonts w:hint="eastAsia"/>
        </w:rPr>
        <w:br/>
      </w:r>
      <w:r>
        <w:rPr>
          <w:rFonts w:hint="eastAsia"/>
        </w:rPr>
        <w:t>　　第二节 政府部门</w:t>
      </w:r>
      <w:r>
        <w:rPr>
          <w:rFonts w:hint="eastAsia"/>
        </w:rPr>
        <w:br/>
      </w:r>
      <w:r>
        <w:rPr>
          <w:rFonts w:hint="eastAsia"/>
        </w:rPr>
        <w:t>　　　　一、加大促进丰产林的种植</w:t>
      </w:r>
      <w:r>
        <w:rPr>
          <w:rFonts w:hint="eastAsia"/>
        </w:rPr>
        <w:br/>
      </w:r>
      <w:r>
        <w:rPr>
          <w:rFonts w:hint="eastAsia"/>
        </w:rPr>
        <w:t>　　　　二、进行有序生产控制盲目发展</w:t>
      </w:r>
      <w:r>
        <w:rPr>
          <w:rFonts w:hint="eastAsia"/>
        </w:rPr>
        <w:br/>
      </w:r>
      <w:r>
        <w:rPr>
          <w:rFonts w:hint="eastAsia"/>
        </w:rPr>
        <w:t>　　　　三、严厉打击假冒伪劣产品力度</w:t>
      </w:r>
      <w:r>
        <w:rPr>
          <w:rFonts w:hint="eastAsia"/>
        </w:rPr>
        <w:br/>
      </w:r>
      <w:r>
        <w:rPr>
          <w:rFonts w:hint="eastAsia"/>
        </w:rPr>
        <w:t>　　第三节 中.智林：结论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1：我国密度板产业在第二产业中的地位</w:t>
      </w:r>
      <w:r>
        <w:rPr>
          <w:rFonts w:hint="eastAsia"/>
        </w:rPr>
        <w:br/>
      </w:r>
      <w:r>
        <w:rPr>
          <w:rFonts w:hint="eastAsia"/>
        </w:rPr>
        <w:t>　　图表 2：我国密度板产业在GDP中的地位</w:t>
      </w:r>
      <w:r>
        <w:rPr>
          <w:rFonts w:hint="eastAsia"/>
        </w:rPr>
        <w:br/>
      </w:r>
      <w:r>
        <w:rPr>
          <w:rFonts w:hint="eastAsia"/>
        </w:rPr>
        <w:t>　　图表 3：2020-2025年全球密度板行业市场规模分析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4：2025-2031年全球密度板行业市场规模预测</w:t>
      </w:r>
      <w:r>
        <w:rPr>
          <w:rFonts w:hint="eastAsia"/>
        </w:rPr>
        <w:br/>
      </w:r>
      <w:r>
        <w:rPr>
          <w:rFonts w:hint="eastAsia"/>
        </w:rPr>
        <w:t>　　图表 5：2020-2025年全球密度板行业产量分析</w:t>
      </w:r>
      <w:r>
        <w:rPr>
          <w:rFonts w:hint="eastAsia"/>
        </w:rPr>
        <w:br/>
      </w:r>
      <w:r>
        <w:rPr>
          <w:rFonts w:hint="eastAsia"/>
        </w:rPr>
        <w:t>　　图表 6：2020-2025年全球密度板行业产能规模分析</w:t>
      </w:r>
      <w:r>
        <w:rPr>
          <w:rFonts w:hint="eastAsia"/>
        </w:rPr>
        <w:br/>
      </w:r>
      <w:r>
        <w:rPr>
          <w:rFonts w:hint="eastAsia"/>
        </w:rPr>
        <w:t>　　图表 7：2020-2025年全球密度板行业价格指数分析</w:t>
      </w:r>
      <w:r>
        <w:rPr>
          <w:rFonts w:hint="eastAsia"/>
        </w:rPr>
        <w:br/>
      </w:r>
      <w:r>
        <w:rPr>
          <w:rFonts w:hint="eastAsia"/>
        </w:rPr>
        <w:t>　　图表 8：2020-2025年我国密度板行业市场规模分析</w:t>
      </w:r>
      <w:r>
        <w:rPr>
          <w:rFonts w:hint="eastAsia"/>
        </w:rPr>
        <w:br/>
      </w:r>
      <w:r>
        <w:rPr>
          <w:rFonts w:hint="eastAsia"/>
        </w:rPr>
        <w:t>　　图表 9：2025年我国密度板行业需求结构分析</w:t>
      </w:r>
      <w:r>
        <w:rPr>
          <w:rFonts w:hint="eastAsia"/>
        </w:rPr>
        <w:br/>
      </w:r>
      <w:r>
        <w:rPr>
          <w:rFonts w:hint="eastAsia"/>
        </w:rPr>
        <w:t>　　图表 10：2025-2031年我国密度板行业市场规模预测</w:t>
      </w:r>
      <w:r>
        <w:rPr>
          <w:rFonts w:hint="eastAsia"/>
        </w:rPr>
        <w:br/>
      </w:r>
      <w:r>
        <w:rPr>
          <w:rFonts w:hint="eastAsia"/>
        </w:rPr>
        <w:t>　　图表 11：2020-2025年我国密度板行业产量分析</w:t>
      </w:r>
      <w:r>
        <w:rPr>
          <w:rFonts w:hint="eastAsia"/>
        </w:rPr>
        <w:br/>
      </w:r>
      <w:r>
        <w:rPr>
          <w:rFonts w:hint="eastAsia"/>
        </w:rPr>
        <w:t>　　图表 12：2020-2025年我国密度板行业产能分析</w:t>
      </w:r>
      <w:r>
        <w:rPr>
          <w:rFonts w:hint="eastAsia"/>
        </w:rPr>
        <w:br/>
      </w:r>
      <w:r>
        <w:rPr>
          <w:rFonts w:hint="eastAsia"/>
        </w:rPr>
        <w:t>　　图表 13：我国密度板行业重点厂商分布</w:t>
      </w:r>
      <w:r>
        <w:rPr>
          <w:rFonts w:hint="eastAsia"/>
        </w:rPr>
        <w:br/>
      </w:r>
      <w:r>
        <w:rPr>
          <w:rFonts w:hint="eastAsia"/>
        </w:rPr>
        <w:t>　　图表 14：现行人造板工业污染物排放相关标准</w:t>
      </w:r>
      <w:r>
        <w:rPr>
          <w:rFonts w:hint="eastAsia"/>
        </w:rPr>
        <w:br/>
      </w:r>
      <w:r>
        <w:rPr>
          <w:rFonts w:hint="eastAsia"/>
        </w:rPr>
        <w:t>　　图表 15：现行相关标准要求控制的污染因子情况</w:t>
      </w:r>
      <w:r>
        <w:rPr>
          <w:rFonts w:hint="eastAsia"/>
        </w:rPr>
        <w:br/>
      </w:r>
      <w:r>
        <w:rPr>
          <w:rFonts w:hint="eastAsia"/>
        </w:rPr>
        <w:t>　　图表 16：2025年中国密度板行业不同规模企业工业产值分析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图表 17：2025年中国密度板行业不同规模企业销售收入分析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18：2025年中国密度板行业不同规模企业市场规模分析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图表 19：2025年中国密度板行业不同规模企业市场占有率分析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20：2025年中国密度板行业不同类型企业工业产值分析</w:t>
      </w:r>
      <w:r>
        <w:rPr>
          <w:rFonts w:hint="eastAsia"/>
        </w:rPr>
        <w:br/>
      </w:r>
      <w:r>
        <w:rPr>
          <w:rFonts w:hint="eastAsia"/>
        </w:rPr>
        <w:t>　　图表 21：2025年中国密度板行业不同类型企业销售收入分析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22：2025年中国密度板行业不同类型企业资产规模分析</w:t>
      </w:r>
      <w:r>
        <w:rPr>
          <w:rFonts w:hint="eastAsia"/>
        </w:rPr>
        <w:br/>
      </w:r>
      <w:r>
        <w:rPr>
          <w:rFonts w:hint="eastAsia"/>
        </w:rPr>
        <w:t>　　图表 23：2025年中国密度板行业不同类型企业市场占有率分析</w:t>
      </w:r>
      <w:r>
        <w:rPr>
          <w:rFonts w:hint="eastAsia"/>
        </w:rPr>
        <w:br/>
      </w:r>
      <w:r>
        <w:rPr>
          <w:rFonts w:hint="eastAsia"/>
        </w:rPr>
        <w:t>　　图表 24：2020-2025年我国密度板行业销量分析</w:t>
      </w:r>
      <w:r>
        <w:rPr>
          <w:rFonts w:hint="eastAsia"/>
        </w:rPr>
        <w:br/>
      </w:r>
      <w:r>
        <w:rPr>
          <w:rFonts w:hint="eastAsia"/>
        </w:rPr>
        <w:t>　　图表 25：2020-2025年我国密度板行业产量分析</w:t>
      </w:r>
      <w:r>
        <w:rPr>
          <w:rFonts w:hint="eastAsia"/>
        </w:rPr>
        <w:br/>
      </w:r>
      <w:r>
        <w:rPr>
          <w:rFonts w:hint="eastAsia"/>
        </w:rPr>
        <w:t>　　图表 26：2020-2025年中国密度板行业华北地区产量分析</w:t>
      </w:r>
      <w:r>
        <w:rPr>
          <w:rFonts w:hint="eastAsia"/>
        </w:rPr>
        <w:br/>
      </w:r>
      <w:r>
        <w:rPr>
          <w:rFonts w:hint="eastAsia"/>
        </w:rPr>
        <w:t>　　图表 27：2020-2025年中国密度板行业华中地区产量分析</w:t>
      </w:r>
      <w:r>
        <w:rPr>
          <w:rFonts w:hint="eastAsia"/>
        </w:rPr>
        <w:br/>
      </w:r>
      <w:r>
        <w:rPr>
          <w:rFonts w:hint="eastAsia"/>
        </w:rPr>
        <w:t>　　图表 28：2020-2025年中国密度板行业华南地区产量分析</w:t>
      </w:r>
      <w:r>
        <w:rPr>
          <w:rFonts w:hint="eastAsia"/>
        </w:rPr>
        <w:br/>
      </w:r>
      <w:r>
        <w:rPr>
          <w:rFonts w:hint="eastAsia"/>
        </w:rPr>
        <w:t>　　图表 29：2020-2025年中国密度板行业华东地区产量分析</w:t>
      </w:r>
      <w:r>
        <w:rPr>
          <w:rFonts w:hint="eastAsia"/>
        </w:rPr>
        <w:br/>
      </w:r>
      <w:r>
        <w:rPr>
          <w:rFonts w:hint="eastAsia"/>
        </w:rPr>
        <w:t>　　图表 30：2020-2025年中国密度板行业东北地区产量分析</w:t>
      </w:r>
      <w:r>
        <w:rPr>
          <w:rFonts w:hint="eastAsia"/>
        </w:rPr>
        <w:br/>
      </w:r>
      <w:r>
        <w:rPr>
          <w:rFonts w:hint="eastAsia"/>
        </w:rPr>
        <w:t>　　图表 31：2020-2025年中国密度板行业西南地区产量分析</w:t>
      </w:r>
      <w:r>
        <w:rPr>
          <w:rFonts w:hint="eastAsia"/>
        </w:rPr>
        <w:br/>
      </w:r>
      <w:r>
        <w:rPr>
          <w:rFonts w:hint="eastAsia"/>
        </w:rPr>
        <w:t>　　图表 32：2020-2025年中国密度板行业西北地区产量分析</w:t>
      </w:r>
      <w:r>
        <w:rPr>
          <w:rFonts w:hint="eastAsia"/>
        </w:rPr>
        <w:br/>
      </w:r>
      <w:r>
        <w:rPr>
          <w:rFonts w:hint="eastAsia"/>
        </w:rPr>
        <w:t>　　图表 33：广东威华股份有限公司基本信息</w:t>
      </w:r>
      <w:r>
        <w:rPr>
          <w:rFonts w:hint="eastAsia"/>
        </w:rPr>
        <w:br/>
      </w:r>
      <w:r>
        <w:rPr>
          <w:rFonts w:hint="eastAsia"/>
        </w:rPr>
        <w:t>　　图表 34：2025年份广东威华股份有限公司主营业务构成分析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36：2020-2025年广东威华股份有限公司经营情况分析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37：2020-2025年广东威华股份有限公司成长能力分析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38：2020-2025年广东威华股份有限公司盈利能力分析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39：2020-2025年广东威华股份有限公司盈利质量分析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40：2020-2025年广东威华股份有限公司运营能力分析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41：2020-2025年广东威华股份有限公司财务风险分析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42：正源控股股份有限公司基本信息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43：2025年份正源控股股份有限公司主营业务构成分析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45：2020-2025年正源控股股份有限公司经营情况分析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46：2020-2025年正源控股股份有限公司成长能力分析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47：2020-2025年正源控股股份有限公司盈利能力分析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48：2020-2025年正源控股股份有限公司盈利质量分析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49：2020-2025年正源控股股份有限公司运营能力分析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50：2020-2025年正源控股股份有限公司财务风险分析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51：大亚圣象家居股份有限公司基本信息</w:t>
      </w:r>
      <w:r>
        <w:rPr>
          <w:rFonts w:hint="eastAsia"/>
        </w:rPr>
        <w:br/>
      </w:r>
      <w:r>
        <w:rPr>
          <w:rFonts w:hint="eastAsia"/>
        </w:rPr>
        <w:t>　　图表 52：2025年份大亚圣象家居股份有限公司主营业务构成分析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54：2020-2025年大亚圣象家居股份有限公司经营情况分析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55：2020-2025年大亚圣象家居股份有限公司成长能力分析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56：2020-2025年大亚圣象家居股份有限公司盈利能力分析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57：2020-2025年大亚圣象家居股份有限公司盈利质量分析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58：2020-2025年大亚圣象家居股份有限公司运营能力分析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59：2020-2025年大亚圣象家居股份有限公司财务风险分析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60：福建省永安林业（集团）股份有限公司基本信息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61：2025年份福建省永安林业（集团）股份有限公司主营业务构成分析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63：2020-2025年福建省永安林业（集团）股份有限公司经营情况分析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64：2020-2025年福建省永安林业（集团）股份有限公司成长能力分析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65：2020-2025年福建省永安林业（集团）股份有限公司盈利能力分析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66：2020-2025年福建省永安林业（集团）股份有限公司盈利质量分析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67：2020-2025年福建省永安林业（集团）股份有限公司运营能力分析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68：2020-2025年福建省永安林业（集团）股份有限公司财务风险分析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69：2025-2031年中国密度板行业投资收益率预测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2a029fe834a66" w:history="1">
        <w:r>
          <w:rPr>
            <w:rStyle w:val="Hyperlink"/>
          </w:rPr>
          <w:t>2025-2031年中国密度板行业现状分析与发展前景研究报告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2a029fe834a66" w:history="1">
        <w:r>
          <w:rPr>
            <w:rStyle w:val="Hyperlink"/>
          </w:rPr>
          <w:t>https://www.20087.com/5/81/MiDuBanHangYeQianJingFenXi.html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度板的甲醛含量高吗、密度板是什么板材、密度板的柜子甲醛多久能去掉、密度板的柜子甲醛多久能去掉、密度板环保达标吗、密度板和颗粒板哪个好、密度板甲醛怎么去除、密度板会一直释放甲醛吗、哪种板材甲醛含量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5a375b9d849af" w:history="1">
      <w:r>
        <w:rPr>
          <w:rStyle w:val="Hyperlink"/>
        </w:rPr>
        <w:t>2025-2031年中国密度板行业现状分析与发展前景研究报告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MiDuBanHangYeQianJingFenXi.html" TargetMode="External" Id="R0002a029fe83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MiDuBanHangYeQianJingFenXi.html" TargetMode="External" Id="Re435a375b9d8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2025-05-20T03:37:00Z</dcterms:created>
  <dcterms:modified xsi:type="dcterms:W3CDTF">2025-05-20T04:37:00Z</dcterms:modified>
  <dc:subject>2025-2031年中国密度板行业现状分析与发展前景研究报告</dc:subject>
  <dc:title>2025-2031年中国密度板行业现状分析与发展前景研究报告</dc:title>
  <cp:keywords>2025-2031年中国密度板行业现状分析与发展前景研究报告</cp:keywords>
  <dc:description>2025-2031年中国密度板行业现状分析与发展前景研究报告</dc:description>
</cp:coreProperties>
</file>