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05e3863384328" w:history="1">
              <w:r>
                <w:rPr>
                  <w:rStyle w:val="Hyperlink"/>
                </w:rPr>
                <w:t>2026-2032年全球与中国抗震装置行业研究及市场前景分析报告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05e3863384328" w:history="1">
              <w:r>
                <w:rPr>
                  <w:rStyle w:val="Hyperlink"/>
                </w:rPr>
                <w:t>2026-2032年全球与中国抗震装置行业研究及市场前景分析报告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05e3863384328" w:history="1">
                <w:r>
                  <w:rPr>
                    <w:rStyle w:val="Hyperlink"/>
                  </w:rPr>
                  <w:t>https://www.20087.com/5/01/KangZhenZhuangZhiShiChangQianJingFenXi.html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震装置是建筑与桥梁工程中用于减轻地震动力响应、保护主体结构安全的关键减震耗能部件，主要包括摩擦阻尼器、黏弹性阻尼器、屈曲约束支撑与隔震支座等类型。抗震装置广泛应用在高层建筑、大跨度场馆、医院及核电站等重要设施中，通过提供附加刚度与能量耗散能力，有效控制结构在强震下的位移与加速度。制造工艺成熟，关键元件如高阻尼橡胶、铅芯与金属屈服段均经过严格材料检验与性能测试。安装方式灵活，可在新建工程中预埋或对既有结构进行加固 retrofit。设计遵循现行抗震规范，结合时程分析与振动台试验验证装置有效性。随着城市防灾能力提升需求增长，抗震装置已成为高烈度设防地区建设工程的标准配置，纳入施工图审查与验收流程。</w:t>
      </w:r>
      <w:r>
        <w:rPr>
          <w:rFonts w:hint="eastAsia"/>
        </w:rPr>
        <w:br/>
      </w:r>
      <w:r>
        <w:rPr>
          <w:rFonts w:hint="eastAsia"/>
        </w:rPr>
        <w:t>　　未来，抗震装置将向智能调控与多功能集成方向发展，磁流变阻尼器技术成熟度提高，通过外部电流调节液体粘度实现阻尼力实时可变，适应不同地震强度与频率特征。市场调研网指出，形状记忆合金材料应用拓展，利用超弹性与伪弹性特性提供自复位功能，减少震后残余变形。多灾害防护一体化趋势明显，部分装置可能整合风振控制、温度补偿与沉降调节功能，提升综合服役能力。健康监测系统嵌入成为标配，内置位移传感器与应变计持续采集工作数据，结合无线传输实现远程状态评估。预制化与模块化生产普及，工厂完成总装与预调试，现场仅需螺栓连接，缩短工期并保证质量。行业将推动全生命周期性能数据库建设，积累实际地震响应记录用于模型修正与标准更新。新材料如碳纤维增强复合材料与3D打印金属结构的应用，将推动轻量化与定制化设计。监管体系趋向全过程管理，涵盖设计验算、产品认证、安装监督与定期检测，确保长期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f05e3863384328" w:history="1">
        <w:r>
          <w:rPr>
            <w:rStyle w:val="Hyperlink"/>
          </w:rPr>
          <w:t>2026-2032年全球与中国抗震装置行业研究及市场前景分析报告</w:t>
        </w:r>
      </w:hyperlink>
      <w:r>
        <w:rPr>
          <w:rFonts w:hint="eastAsia"/>
        </w:rPr>
        <w:t>》，2025年抗震装置行业市场规模达 亿元，预计2032年市场规模将达 亿元，期间年均复合增长率（CAGR）达 %。报告基于市场调研数据，系统分析了抗震装置行业的市场现状与发展前景。报告从抗震装置产业链角度出发，梳理了当前抗震装置市场规模、价格走势和供需情况，并对未来几年的增长空间作出预测。研究涵盖了抗震装置行业技术发展现状、创新方向以及重点企业的竞争格局，包括抗震装置市场集中度和品牌策略分析。报告还针对抗震装置细分领域和区域市场展开讨论，客观评估了抗震装置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按产品类型细分，全球抗震装置市场规模2021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隔震系统</w:t>
      </w:r>
      <w:r>
        <w:rPr>
          <w:rFonts w:hint="eastAsia"/>
        </w:rPr>
        <w:br/>
      </w:r>
      <w:r>
        <w:rPr>
          <w:rFonts w:hint="eastAsia"/>
        </w:rPr>
        <w:t>　　　　1.3.3 阻尼器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按应用细分，全球抗震装置市场规模2021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桥梁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办公楼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抗震装置行业发展总体概况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抗震装置行业发展主要特点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抗震装置行业发展影响因素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抗震装置有利因素</w:t>
      </w:r>
      <w:r>
        <w:rPr>
          <w:rFonts w:hint="eastAsia"/>
        </w:rPr>
        <w:br/>
      </w:r>
      <w:r>
        <w:rPr>
          <w:rFonts w:hint="eastAsia"/>
        </w:rPr>
        <w:t>　　　　1.5.3 .2 抗震装置不利因素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全球市场，近三年抗震装置主要企业占有率及排名（按销量）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抗震装置主要企业在国际市场占有率（按销量，2023-2026）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2025年抗震装置主要企业在国际市场排名（按销量）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全球市场主要企业抗震装置销量（2023-2026）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全球市场，近三年抗震装置主要企业占有率及排名（按收入）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抗震装置主要企业在国际市场占有率（按收入，2023-2026）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2025年抗震装置主要企业在国际市场排名（按收入）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全球市场主要企业抗震装置销售收入（2023-2026）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全球市场主要企业抗震装置销售价格（2023-2026）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中国市场，近三年抗震装置主要企业占有率及排名（按销量）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抗震装置主要企业在中国市场占有率（按销量，2023-2026）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2025年抗震装置主要企业在中国市场排名（按销量）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中国市场主要企业抗震装置销量（2023-2026）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中国市场，近三年抗震装置主要企业占有率及排名（按收入）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抗震装置主要企业在中国市场占有率（按收入，2023-2026）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2025年抗震装置主要企业在中国市场排名（按收入）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中国市场主要企业抗震装置销售收入（2023-2026）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全球主要厂商抗震装置总部及产地分布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全球主要厂商成立时间及抗震装置商业化日期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全球主要厂商抗震装置产品类型及应用</w:t>
      </w:r>
      <w:r>
        <w:rPr>
          <w:rFonts w:hint="eastAsia"/>
        </w:rPr>
        <w:br/>
      </w:r>
      <w:r>
        <w:rPr>
          <w:rFonts w:hint="eastAsia"/>
        </w:rPr>
        <w:t>　　2.9 抗震装置行业集中度、竞争程度分析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抗震装置行业集中度分析：2025年全球Top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全球抗震装置第一梯队、第二梯队和第三梯队生产商（品牌）及市场份额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全球抗震装置总体规模分析</w:t>
      </w:r>
      <w:r>
        <w:rPr>
          <w:rFonts w:hint="eastAsia"/>
        </w:rPr>
        <w:br/>
      </w:r>
      <w:r>
        <w:rPr>
          <w:rFonts w:hint="eastAsia"/>
        </w:rPr>
        <w:t>　　3.1 全球抗震装置供需现状及预测（2021-2032）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全球抗震装置产能、产量、产能利用率及发展趋势（2021-2032）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全球抗震装置产量、需求量及发展趋势（2021-2032）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全球主要地区抗震装置产量及发展趋势（2021-2032）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全球主要地区抗震装置产量（2021-2026）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全球主要地区抗震装置产量（2027-2032）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全球主要地区抗震装置产量市场份额（2021-2032）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中国抗震装置供需现状及预测（2021-2032）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中国抗震装置产能、产量、产能利用率及发展趋势（2021-2032）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中国抗震装置产量、市场需求量及发展趋势（2021-2032）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中国市场抗震装置进出口（2021-2032）</w:t>
      </w:r>
      <w:r>
        <w:rPr>
          <w:rFonts w:hint="eastAsia"/>
        </w:rPr>
        <w:br/>
      </w:r>
      <w:r>
        <w:rPr>
          <w:rFonts w:hint="eastAsia"/>
        </w:rPr>
        <w:t>　　3.4 全球抗震装置销量及销售额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全球市场抗震装置销售额（2021-2032）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全球市场抗震装置销量（2021-2032）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全球市场抗震装置价格趋势（2021-2032）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全球抗震装置主要地区分析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全球主要地区抗震装置市场规模分析：2021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全球主要地区抗震装置销售收入及市场份额（2021-2026）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全球主要地区抗震装置销售收入预测（2027-2032）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全球主要地区抗震装置销量分析：2021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全球主要地区抗震装置销量及市场份额（2021-2026）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全球主要地区抗震装置销量及市场份额预测（2027-2032）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北美市场抗震装置销量、收入及增长率（2021-2032）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欧洲市场抗震装置销量、收入及增长率（2021-2032）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中国市场抗震装置销量、收入及增长率（2021-2032）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日本市场抗震装置销量、收入及增长率（2021-2032）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东南亚市场抗震装置销量、收入及增长率（2021-2032）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印度市场抗震装置销量、收入及增长率（2021-2032）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南美市场抗震装置销量、收入及增长率（2021-2032）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中东市场抗震装置销量、收入及增长率（2021-2032）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抗震装置销量、收入、价格及毛利率（2021-2026）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不同产品类型抗震装置分析</w:t>
      </w:r>
      <w:r>
        <w:rPr>
          <w:rFonts w:hint="eastAsia"/>
        </w:rPr>
        <w:br/>
      </w:r>
      <w:r>
        <w:rPr>
          <w:rFonts w:hint="eastAsia"/>
        </w:rPr>
        <w:t>　　6.1 全球不同产品类型抗震装置销量（2021-2032）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全球不同产品类型抗震装置销量及市场份额（2021-2026）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全球不同产品类型抗震装置销量预测（2027-2032）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全球不同产品类型抗震装置收入（2021-2032）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全球不同产品类型抗震装置收入及市场份额（2021-2026）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全球不同产品类型抗震装置收入预测（2027-2032）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全球不同产品类型抗震装置价格走势（2021-2032）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中国不同产品类型抗震装置销量（2021-2032）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中国不同产品类型抗震装置销量及市场份额（2021-2026）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中国不同产品类型抗震装置销量预测（2027-2032）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中国不同产品类型抗震装置收入（2021-2032）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中国不同产品类型抗震装置收入及市场份额（2021-2026）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中国不同产品类型抗震装置收入预测（2027-2032）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不同应用抗震装置分析</w:t>
      </w:r>
      <w:r>
        <w:rPr>
          <w:rFonts w:hint="eastAsia"/>
        </w:rPr>
        <w:br/>
      </w:r>
      <w:r>
        <w:rPr>
          <w:rFonts w:hint="eastAsia"/>
        </w:rPr>
        <w:t>　　7.1 全球不同应用抗震装置销量（2021-2032）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全球不同应用抗震装置销量及市场份额（2021-2026）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全球不同应用抗震装置销量预测（2027-2032）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全球不同应用抗震装置收入（2021-2032）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全球不同应用抗震装置收入及市场份额（2021-2026）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全球不同应用抗震装置收入预测（2027-2032）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全球不同应用抗震装置价格走势（2021-2032）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中国不同应用抗震装置销量（2021-2032）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中国不同应用抗震装置销量及市场份额（2021-2026）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中国不同应用抗震装置销量预测（2027-2032）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中国不同应用抗震装置收入（2021-2032）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中国不同应用抗震装置收入及市场份额（2021-2026）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中国不同应用抗震装置收入预测（2027-2032）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抗震装置行业发展趋势</w:t>
      </w:r>
      <w:r>
        <w:rPr>
          <w:rFonts w:hint="eastAsia"/>
        </w:rPr>
        <w:br/>
      </w:r>
      <w:r>
        <w:rPr>
          <w:rFonts w:hint="eastAsia"/>
        </w:rPr>
        <w:t>　　8.2 抗震装置行业主要驱动因素</w:t>
      </w:r>
      <w:r>
        <w:rPr>
          <w:rFonts w:hint="eastAsia"/>
        </w:rPr>
        <w:br/>
      </w:r>
      <w:r>
        <w:rPr>
          <w:rFonts w:hint="eastAsia"/>
        </w:rPr>
        <w:t>　　8.3 抗震装置中国企业SWOT分析</w:t>
      </w:r>
      <w:r>
        <w:rPr>
          <w:rFonts w:hint="eastAsia"/>
        </w:rPr>
        <w:br/>
      </w:r>
      <w:r>
        <w:rPr>
          <w:rFonts w:hint="eastAsia"/>
        </w:rPr>
        <w:t>　　8.4 中国抗震装置行业政策环境分析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抗震装置行业产业链简介</w:t>
      </w:r>
      <w:r>
        <w:rPr>
          <w:rFonts w:hint="eastAsia"/>
        </w:rPr>
        <w:br/>
      </w:r>
      <w:r>
        <w:rPr>
          <w:rFonts w:hint="eastAsia"/>
        </w:rPr>
        <w:t>　　　　9.1.1 抗震装置行业供应链分析</w:t>
      </w:r>
      <w:r>
        <w:rPr>
          <w:rFonts w:hint="eastAsia"/>
        </w:rPr>
        <w:br/>
      </w:r>
      <w:r>
        <w:rPr>
          <w:rFonts w:hint="eastAsia"/>
        </w:rPr>
        <w:t>　　　　9.1.2 抗震装置主要原料及供应情况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抗震装置行业采购模式</w:t>
      </w:r>
      <w:r>
        <w:rPr>
          <w:rFonts w:hint="eastAsia"/>
        </w:rPr>
        <w:br/>
      </w:r>
      <w:r>
        <w:rPr>
          <w:rFonts w:hint="eastAsia"/>
        </w:rPr>
        <w:t>　　9.3 抗震装置行业生产模式</w:t>
      </w:r>
      <w:r>
        <w:rPr>
          <w:rFonts w:hint="eastAsia"/>
        </w:rPr>
        <w:br/>
      </w:r>
      <w:r>
        <w:rPr>
          <w:rFonts w:hint="eastAsia"/>
        </w:rPr>
        <w:t>　　9.4 抗震装置行业销售模式及销售渠道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按产品类型细分，全球抗震装置市场规模2021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按应用细分，全球抗震装置市场规模（CAGR）2021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抗震装置行业发展主要特点</w:t>
      </w:r>
      <w:r>
        <w:rPr>
          <w:rFonts w:hint="eastAsia"/>
        </w:rPr>
        <w:br/>
      </w:r>
      <w:r>
        <w:rPr>
          <w:rFonts w:hint="eastAsia"/>
        </w:rPr>
        <w:t>　　表 4： 抗震装置行业发展有利因素分析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抗震装置行业发展不利因素分析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进入抗震装置行业壁垒</w:t>
      </w:r>
      <w:r>
        <w:rPr>
          <w:rFonts w:hint="eastAsia"/>
        </w:rPr>
        <w:br/>
      </w:r>
      <w:r>
        <w:rPr>
          <w:rFonts w:hint="eastAsia"/>
        </w:rPr>
        <w:t>　　表 7： 抗震装置主要企业在国际市场占有率（按销量，2023-2026）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2025年抗震装置主要企业在国际市场排名（按销量）&amp;（台）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全球市场主要企业抗震装置销量（2023-2026）&amp;（台）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抗震装置主要企业在国际市场占有率（按收入，2023-2026）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2025年抗震装置主要企业在国际市场排名（按收入）&amp;（万元）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全球市场主要企业抗震装置销售收入（2023-2026）&amp;（万元）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全球市场主要企业抗震装置销售价格（2023-2026）&amp;（元/台）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抗震装置主要企业在中国市场占有率（按销量，2023-2026）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2025年抗震装置主要企业在中国市场排名（按销量）&amp;（台）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中国市场主要企业抗震装置销量（2023-2026）&amp;（台）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抗震装置主要企业在中国市场占有率（按收入，2023-2026）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2025年抗震装置主要企业在中国市场排名（按收入）&amp;（万元）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中国市场主要企业抗震装置销售收入（2023-2026）&amp;（万元）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全球主要厂商抗震装置总部及产地分布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全球主要厂商成立时间及抗震装置商业化日期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全球主要厂商抗震装置产品类型及应用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2025年全球抗震装置主要厂商市场地位（第一梯队、第二梯队和第三梯队）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全球抗震装置市场投资、并购等现状分析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全球主要地区抗震装置产量增速（CAGR）：（2021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全球主要地区抗震装置产量（2021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全球主要地区抗震装置产量（2021-2026）&amp;（台）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全球主要地区抗震装置产量（2027-2032）&amp;（台）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全球主要地区抗震装置产量市场份额（2021-2026）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全球主要地区抗震装置产量市场份额（2027-2032）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中国市场抗震装置产量、销量、进出口（2021-2026）&amp;（台）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中国市场抗震装置产量、销量、进出口预测（2027-2032）&amp;（台）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全球主要地区抗震装置销售收入增速：（2021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全球主要地区抗震装置销售收入（2021-2026）&amp;（万元）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全球主要地区抗震装置销售收入市场份额（2021-2026）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全球主要地区抗震装置收入（2027-2032）&amp;（万元）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全球主要地区抗震装置收入市场份额（2027-2032）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全球主要地区抗震装置销量（台）：2021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全球主要地区抗震装置销量（2021-2026）&amp;（台）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全球主要地区抗震装置销量市场份额（2021-2026）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全球主要地区抗震装置销量（2027-2032）&amp;（台）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全球主要地区抗震装置销量份额（2027-2032）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抗震装置生产基地、销售区域、竞争对手及市场地位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抗震装置产品规格、参数及市场应用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抗震装置销量（台）、收入（万元）、价格（元/台）及毛利率（2021-2026）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全球不同产品类型抗震装置销量（2021-2026）&amp;（台）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全球不同产品类型抗震装置销量市场份额（2021-2026）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全球不同产品类型抗震装置销量预测（2027-2032）&amp;（台）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全球市场不同产品类型抗震装置销量市场份额预测（2027-2032）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全球不同产品类型抗震装置收入（2021-2026）&amp;（万元）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全球不同产品类型抗震装置收入市场份额（2021-2026）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全球不同产品类型抗震装置收入预测（2027-2032）&amp;（万元）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全球不同产品类型抗震装置收入市场份额预测（2027-2032）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中国不同产品类型抗震装置销量（2021-2026）&amp;（台）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中国不同产品类型抗震装置销量市场份额（2021-2026）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中国不同产品类型抗震装置销量预测（2027-2032）&amp;（台）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全球市场不同产品类型抗震装置销量市场份额预测（2027-2032）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中国不同产品类型抗震装置收入（2021-2026）&amp;（万元）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中国不同产品类型抗震装置收入市场份额（2021-2026）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中国不同产品类型抗震装置收入预测（2027-2032）&amp;（万元）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中国不同产品类型抗震装置收入市场份额预测（2027-2032）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全球不同应用抗震装置销量（2021-2026）&amp;（台）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全球不同应用抗震装置销量市场份额（2021-2026）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全球不同应用抗震装置销量预测（2027-2032）&amp;（台）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全球市场不同应用抗震装置销量市场份额预测（2027-2032）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全球不同应用抗震装置收入（2021-2026）&amp;（万元）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全球不同应用抗震装置收入市场份额（2021-2026）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全球不同应用抗震装置收入预测（2027-2032）&amp;（万元）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全球不同应用抗震装置收入市场份额预测（2027-2032）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中国不同应用抗震装置销量（2021-2026）&amp;（台）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中国不同应用抗震装置销量市场份额（2021-2026）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中国不同应用抗震装置销量预测（2027-2032）&amp;（台）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中国市场不同应用抗震装置销量市场份额预测（2027-2032）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中国不同应用抗震装置收入（2021-2026）&amp;（万元）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中国不同应用抗震装置收入市场份额（2021-2026）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中国不同应用抗震装置收入预测（2027-2032）&amp;（万元）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中国不同应用抗震装置收入市场份额预测（2027-2032）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抗震装置行业发展趋势</w:t>
      </w:r>
      <w:r>
        <w:rPr>
          <w:rFonts w:hint="eastAsia"/>
        </w:rPr>
        <w:br/>
      </w:r>
      <w:r>
        <w:rPr>
          <w:rFonts w:hint="eastAsia"/>
        </w:rPr>
        <w:t>　　表 171： 抗震装置行业主要驱动因素</w:t>
      </w:r>
      <w:r>
        <w:rPr>
          <w:rFonts w:hint="eastAsia"/>
        </w:rPr>
        <w:br/>
      </w:r>
      <w:r>
        <w:rPr>
          <w:rFonts w:hint="eastAsia"/>
        </w:rPr>
        <w:t>　　表 172： 抗震装置行业供应链分析</w:t>
      </w:r>
      <w:r>
        <w:rPr>
          <w:rFonts w:hint="eastAsia"/>
        </w:rPr>
        <w:br/>
      </w:r>
      <w:r>
        <w:rPr>
          <w:rFonts w:hint="eastAsia"/>
        </w:rPr>
        <w:t>　　表 173： 抗震装置上游原料供应商</w:t>
      </w:r>
      <w:r>
        <w:rPr>
          <w:rFonts w:hint="eastAsia"/>
        </w:rPr>
        <w:br/>
      </w:r>
      <w:r>
        <w:rPr>
          <w:rFonts w:hint="eastAsia"/>
        </w:rPr>
        <w:t>　　表 174： 抗震装置主要地区不同应用客户分析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抗震装置典型经销商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抗震装置产品图片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全球不同产品类型抗震装置销售额2021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全球不同产品类型抗震装置市场份额2025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隔震系统产品图片</w:t>
      </w:r>
      <w:r>
        <w:rPr>
          <w:rFonts w:hint="eastAsia"/>
        </w:rPr>
        <w:br/>
      </w:r>
      <w:r>
        <w:rPr>
          <w:rFonts w:hint="eastAsia"/>
        </w:rPr>
        <w:t>　　图 5： 阻尼器产品图片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全球不同应用抗震装置市场份额2025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桥梁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办公楼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2025年全球前五大生产商抗震装置市场份额</w:t>
      </w:r>
      <w:r>
        <w:rPr>
          <w:rFonts w:hint="eastAsia"/>
        </w:rPr>
        <w:br/>
      </w:r>
      <w:r>
        <w:rPr>
          <w:rFonts w:hint="eastAsia"/>
        </w:rPr>
        <w:t>　　图 14： 2025年全球抗震装置第一梯队、第二梯队和第三梯队厂商及市场份额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全球抗震装置产能、产量、产能利用率及发展趋势（2021-2032）&amp;（台）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全球抗震装置产量、需求量及发展趋势（2021-2032）&amp;（台）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全球主要地区抗震装置产量市场份额（2021-2032）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中国抗震装置产能、产量、产能利用率及发展趋势（2021-2032）&amp;（台）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中国抗震装置产量、市场需求量及发展趋势（2021-2032）&amp;（台）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全球抗震装置市场销售额及增长率：（2021-2032）&amp;（万元）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全球市场抗震装置市场规模：2021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全球市场抗震装置销量及增长率（2021-2032）&amp;（台）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全球市场抗震装置价格趋势（2021-2032）&amp;（元/台）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全球主要地区抗震装置销售收入（2021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全球主要地区抗震装置销售收入市场份额（2021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北美市场抗震装置销量及增长率（2021-2032）&amp;（台）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北美市场抗震装置收入及增长率（2021-2032）&amp;（万元）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欧洲市场抗震装置销量及增长率（2021-2032）&amp;（台）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欧洲市场抗震装置收入及增长率（2021-2032）&amp;（万元）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中国市场抗震装置销量及增长率（2021-2032）&amp;（台）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中国市场抗震装置收入及增长率（2021-2032）&amp;（万元）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日本市场抗震装置销量及增长率（2021-2032）&amp;（台）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日本市场抗震装置收入及增长率（2021-2032）&amp;（万元）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东南亚市场抗震装置销量及增长率（2021-2032）&amp;（台）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东南亚市场抗震装置收入及增长率（2021-2032）&amp;（万元）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印度市场抗震装置销量及增长率（2021-2032）&amp;（台）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印度市场抗震装置收入及增长率（2021-2032）&amp;（万元）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南美市场抗震装置销量及增长率（2021-2032）&amp;（台）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南美市场抗震装置收入及增长率（2021-2032）&amp;（万元）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中东市场抗震装置销量及增长率（2021-2032）&amp;（台）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中东市场抗震装置收入及增长率（2021-2032）&amp;（万元）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全球不同产品类型抗震装置价格走势（2021-2032）&amp;（元/台）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全球不同应用抗震装置价格走势（2021-2032）&amp;（元/台）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抗震装置中国企业SWOT分析</w:t>
      </w:r>
      <w:r>
        <w:rPr>
          <w:rFonts w:hint="eastAsia"/>
        </w:rPr>
        <w:br/>
      </w:r>
      <w:r>
        <w:rPr>
          <w:rFonts w:hint="eastAsia"/>
        </w:rPr>
        <w:t>　　图 45： 抗震装置产业链</w:t>
      </w:r>
      <w:r>
        <w:rPr>
          <w:rFonts w:hint="eastAsia"/>
        </w:rPr>
        <w:br/>
      </w:r>
      <w:r>
        <w:rPr>
          <w:rFonts w:hint="eastAsia"/>
        </w:rPr>
        <w:t>　　图 46： 抗震装置行业采购模式分析</w:t>
      </w:r>
      <w:r>
        <w:rPr>
          <w:rFonts w:hint="eastAsia"/>
        </w:rPr>
        <w:br/>
      </w:r>
      <w:r>
        <w:rPr>
          <w:rFonts w:hint="eastAsia"/>
        </w:rPr>
        <w:t>　　图 47： 抗震装置行业生产模式</w:t>
      </w:r>
      <w:r>
        <w:rPr>
          <w:rFonts w:hint="eastAsia"/>
        </w:rPr>
        <w:br/>
      </w:r>
      <w:r>
        <w:rPr>
          <w:rFonts w:hint="eastAsia"/>
        </w:rPr>
        <w:t>　　图 48： 抗震装置行业销售模式分析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05e3863384328" w:history="1">
        <w:r>
          <w:rPr>
            <w:rStyle w:val="Hyperlink"/>
          </w:rPr>
          <w:t>2026-2032年全球与中国抗震装置行业研究及市场前景分析报告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05e3863384328" w:history="1">
        <w:r>
          <w:rPr>
            <w:rStyle w:val="Hyperlink"/>
          </w:rPr>
          <w:t>https://www.20087.com/5/01/KangZhenZhuangZhiShiChangQianJingFenXi.html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震模拟振动台、抗震装置验收由哪个部门完成、抗震支架原理详解、抗震装置见证取样参加单位、防震装置的制造方法、抗震装置可以在水平方向进行移动吗为什么、房屋减震装置有哪些、抗震装置安装费用多少、抗震措施和抗震构造措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d1f0fb8884e3f" w:history="1">
      <w:r>
        <w:rPr>
          <w:rStyle w:val="Hyperlink"/>
        </w:rPr>
        <w:t>2026-2032年全球与中国抗震装置行业研究及市场前景分析报告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KangZhenZhuangZhiShiChangQianJingFenXi.html" TargetMode="External" Id="Reaf05e386338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KangZhenZhuangZhiShiChangQianJingFenXi.html" TargetMode="External" Id="R17cd1f0fb888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2026-03-26T07:42:03Z</dcterms:created>
  <dcterms:modified xsi:type="dcterms:W3CDTF">2026-03-26T08:42:03Z</dcterms:modified>
  <dc:subject>2026-2032年全球与中国抗震装置行业研究及市场前景分析报告</dc:subject>
  <dc:title>2026-2032年全球与中国抗震装置行业研究及市场前景分析报告</dc:title>
  <cp:keywords>2026-2032年全球与中国抗震装置行业研究及市场前景分析报告</cp:keywords>
  <dc:description>2026-2032年全球与中国抗震装置行业研究及市场前景分析报告</dc:description>
</cp:coreProperties>
</file>