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fd090991f400c" w:history="1">
              <w:r>
                <w:rPr>
                  <w:rStyle w:val="Hyperlink"/>
                </w:rPr>
                <w:t>2026-2032年中国水泥窑市场调查研究及发展前景预测报告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fd090991f400c" w:history="1">
              <w:r>
                <w:rPr>
                  <w:rStyle w:val="Hyperlink"/>
                </w:rPr>
                <w:t>2026-2032年中国水泥窑市场调查研究及发展前景预测报告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fd090991f400c" w:history="1">
                <w:r>
                  <w:rPr>
                    <w:rStyle w:val="Hyperlink"/>
                  </w:rPr>
                  <w:t>https://www.20087.com/5/31/ShuiNiYaoDeXianZhuangYuFaZhanQianJing.html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窑是水泥熟料煅烧的核心热工设备，主要采用新型干法回转窑工艺，承担碳酸盐分解、固相反应与熟料烧成等关键过程。当前行业聚焦能效提升与污染物减排，普遍配置余热发电系统、低氮燃烧器及高效除尘脱硝装置。替代燃料（如废轮胎、生物质、垃圾衍生燃料）协同处置技术已在部分先进产线应用，降低化石能源依赖。然而，水泥窑高温高尘工况对耐火材料寿命、系统稳定性提出严苛要求，且二氧化碳排放强度高，面临日益严格的碳约束。数字化水平参差不齐，多数企业尚未实现全流程智能优化，限制了运行效率进一步提升。</w:t>
      </w:r>
      <w:r>
        <w:rPr>
          <w:rFonts w:hint="eastAsia"/>
        </w:rPr>
        <w:br/>
      </w:r>
      <w:r>
        <w:rPr>
          <w:rFonts w:hint="eastAsia"/>
        </w:rPr>
        <w:t>　　未来，水泥窑将深度融入碳中和与工业互联网体系。富氧燃烧、电辅助加热及碳捕集（CCUS）技术将逐步集成，推动近零排放熟料生产。数字孪生平台将整合窑温场、物料流与能耗数据，实现燃烧参数自适应调控与故障预判。在循环经济框架下，水泥窑作为高温处置设施的角色将进一步强化，安全消纳更多城市固废与工业危废。低碳胶凝材料（如硫铝酸盐、煅烧黏土）的推广可能改变传统熟料配比，间接影响窑操作制度。长远看，水泥窑将从高碳排热工设备转型为具备能源转换、资源循环与碳管理能力的绿色工业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fd090991f400c" w:history="1">
        <w:r>
          <w:rPr>
            <w:rStyle w:val="Hyperlink"/>
          </w:rPr>
          <w:t>2026-2032年中国水泥窑市场调查研究及发展前景预测报告</w:t>
        </w:r>
      </w:hyperlink>
      <w:r>
        <w:rPr>
          <w:rFonts w:hint="eastAsia"/>
        </w:rPr>
        <w:t>》依据国家统计局、相关行业协会及科研机构的详实数据，系统分析了水泥窑行业的产业链结构、市场规模与需求状况，并探讨了水泥窑市场价格及行业现状。报告特别关注了水泥窑行业的重点企业，对水泥窑市场竞争格局、集中度和品牌影响力进行了剖析。此外，报告对水泥窑行业的市场前景和发展趋势进行了科学预测，同时进一步细分市场，指出了水泥窑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中国不同产品类型水泥窑增长趋势2021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不到2000吨/天</w:t>
      </w:r>
      <w:r>
        <w:rPr>
          <w:rFonts w:hint="eastAsia"/>
        </w:rPr>
        <w:br/>
      </w:r>
      <w:r>
        <w:rPr>
          <w:rFonts w:hint="eastAsia"/>
        </w:rPr>
        <w:t>　　　　1.2.3 2000-5000吨/天</w:t>
      </w:r>
      <w:r>
        <w:rPr>
          <w:rFonts w:hint="eastAsia"/>
        </w:rPr>
        <w:br/>
      </w:r>
      <w:r>
        <w:rPr>
          <w:rFonts w:hint="eastAsia"/>
        </w:rPr>
        <w:t>　　　　1.2.4 超过5000吨/天</w:t>
      </w:r>
      <w:r>
        <w:rPr>
          <w:rFonts w:hint="eastAsia"/>
        </w:rPr>
        <w:br/>
      </w:r>
      <w:r>
        <w:rPr>
          <w:rFonts w:hint="eastAsia"/>
        </w:rPr>
        <w:t>　　1.3 从不同应用，水泥窑主要包括如下几个方面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中国不同应用水泥窑增长趋势2021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湿水泥生产</w:t>
      </w:r>
      <w:r>
        <w:rPr>
          <w:rFonts w:hint="eastAsia"/>
        </w:rPr>
        <w:br/>
      </w:r>
      <w:r>
        <w:rPr>
          <w:rFonts w:hint="eastAsia"/>
        </w:rPr>
        <w:t>　　　　1.3.3 干水泥生产</w:t>
      </w:r>
      <w:r>
        <w:rPr>
          <w:rFonts w:hint="eastAsia"/>
        </w:rPr>
        <w:br/>
      </w:r>
      <w:r>
        <w:rPr>
          <w:rFonts w:hint="eastAsia"/>
        </w:rPr>
        <w:t>　　1.4 中国水泥窑发展现状及未来趋势（2021-2032）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中国市场水泥窑收入及增长率（2021-2032）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中国市场水泥窑销量及增长率（2021-2032）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中国市场主要水泥窑厂商分析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中国市场主要厂商水泥窑销量及市场占有率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中国市场主要厂商水泥窑销量（2021-2026）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中国市场主要厂商水泥窑销量市场份额（2021-2026）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中国市场主要厂商水泥窑收入及市场占有率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中国市场主要厂商水泥窑收入（2021-2026）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中国市场主要厂商水泥窑收入市场份额（2021-2026）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2025年中国市场主要厂商水泥窑收入排名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中国市场主要厂商水泥窑价格（2021-2026）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中国市场主要厂商水泥窑总部及产地分布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中国市场主要厂商成立时间及水泥窑商业化日期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中国市场主要厂商水泥窑产品类型及应用</w:t>
      </w:r>
      <w:r>
        <w:rPr>
          <w:rFonts w:hint="eastAsia"/>
        </w:rPr>
        <w:br/>
      </w:r>
      <w:r>
        <w:rPr>
          <w:rFonts w:hint="eastAsia"/>
        </w:rPr>
        <w:t>　　2.7 水泥窑行业集中度、竞争程度分析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水泥窑行业集中度分析：2025年中国Top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中国市场水泥窑第一梯队、第二梯队和第三梯队厂商（品牌）及2025年市场份额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重点企业（17）在中国市场水泥窑销量、收入、价格及毛利率（2021-2026）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不同产品类型水泥窑分析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中国市场不同产品类型水泥窑销量（2021-2032）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中国市场不同产品类型水泥窑销量及市场份额（2021-2026）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中国市场不同产品类型水泥窑销量预测（2027-2032）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中国市场不同产品类型水泥窑规模（2021-2032）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中国市场不同产品类型水泥窑规模及市场份额（2021-2026）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中国市场不同产品类型水泥窑规模预测（2027-2032）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中国市场不同产品类型水泥窑价格走势（2021-2032）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不同应用水泥窑分析</w:t>
      </w:r>
      <w:r>
        <w:rPr>
          <w:rFonts w:hint="eastAsia"/>
        </w:rPr>
        <w:br/>
      </w:r>
      <w:r>
        <w:rPr>
          <w:rFonts w:hint="eastAsia"/>
        </w:rPr>
        <w:t>　　5.1 中国市场不同应用水泥窑销量（2021-2032）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中国市场不同应用水泥窑销量及市场份额（2021-2026）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中国市场不同应用水泥窑销量预测（2027-2032）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中国市场不同应用水泥窑规模（2021-2032）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中国市场不同应用水泥窑规模及市场份额（2021-2026）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中国市场不同应用水泥窑规模预测（2027-2032）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中国市场不同应用水泥窑价格走势（2021-2032）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水泥窑行业发展分析---发展趋势</w:t>
      </w:r>
      <w:r>
        <w:rPr>
          <w:rFonts w:hint="eastAsia"/>
        </w:rPr>
        <w:br/>
      </w:r>
      <w:r>
        <w:rPr>
          <w:rFonts w:hint="eastAsia"/>
        </w:rPr>
        <w:t>　　6.2 水泥窑行业发展分析---厂商壁垒</w:t>
      </w:r>
      <w:r>
        <w:rPr>
          <w:rFonts w:hint="eastAsia"/>
        </w:rPr>
        <w:br/>
      </w:r>
      <w:r>
        <w:rPr>
          <w:rFonts w:hint="eastAsia"/>
        </w:rPr>
        <w:t>　　6.3 水泥窑行业发展分析---驱动因素</w:t>
      </w:r>
      <w:r>
        <w:rPr>
          <w:rFonts w:hint="eastAsia"/>
        </w:rPr>
        <w:br/>
      </w:r>
      <w:r>
        <w:rPr>
          <w:rFonts w:hint="eastAsia"/>
        </w:rPr>
        <w:t>　　6.4 水泥窑行业发展分析---制约因素</w:t>
      </w:r>
      <w:r>
        <w:rPr>
          <w:rFonts w:hint="eastAsia"/>
        </w:rPr>
        <w:br/>
      </w:r>
      <w:r>
        <w:rPr>
          <w:rFonts w:hint="eastAsia"/>
        </w:rPr>
        <w:t>　　6.5 水泥窑中国企业SWOT分析</w:t>
      </w:r>
      <w:r>
        <w:rPr>
          <w:rFonts w:hint="eastAsia"/>
        </w:rPr>
        <w:br/>
      </w:r>
      <w:r>
        <w:rPr>
          <w:rFonts w:hint="eastAsia"/>
        </w:rPr>
        <w:t>　　6.6 水泥窑行业发展分析---行业政策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水泥窑行业产业链简介</w:t>
      </w:r>
      <w:r>
        <w:rPr>
          <w:rFonts w:hint="eastAsia"/>
        </w:rPr>
        <w:br/>
      </w:r>
      <w:r>
        <w:rPr>
          <w:rFonts w:hint="eastAsia"/>
        </w:rPr>
        <w:t>　　7.2 水泥窑产业链分析-上游</w:t>
      </w:r>
      <w:r>
        <w:rPr>
          <w:rFonts w:hint="eastAsia"/>
        </w:rPr>
        <w:br/>
      </w:r>
      <w:r>
        <w:rPr>
          <w:rFonts w:hint="eastAsia"/>
        </w:rPr>
        <w:t>　　7.3 水泥窑产业链分析-中游</w:t>
      </w:r>
      <w:r>
        <w:rPr>
          <w:rFonts w:hint="eastAsia"/>
        </w:rPr>
        <w:br/>
      </w:r>
      <w:r>
        <w:rPr>
          <w:rFonts w:hint="eastAsia"/>
        </w:rPr>
        <w:t>　　7.4 水泥窑产业链分析-下游</w:t>
      </w:r>
      <w:r>
        <w:rPr>
          <w:rFonts w:hint="eastAsia"/>
        </w:rPr>
        <w:br/>
      </w:r>
      <w:r>
        <w:rPr>
          <w:rFonts w:hint="eastAsia"/>
        </w:rPr>
        <w:t>　　7.5 水泥窑行业采购模式</w:t>
      </w:r>
      <w:r>
        <w:rPr>
          <w:rFonts w:hint="eastAsia"/>
        </w:rPr>
        <w:br/>
      </w:r>
      <w:r>
        <w:rPr>
          <w:rFonts w:hint="eastAsia"/>
        </w:rPr>
        <w:t>　　7.6 水泥窑行业生产模式</w:t>
      </w:r>
      <w:r>
        <w:rPr>
          <w:rFonts w:hint="eastAsia"/>
        </w:rPr>
        <w:br/>
      </w:r>
      <w:r>
        <w:rPr>
          <w:rFonts w:hint="eastAsia"/>
        </w:rPr>
        <w:t>　　7.7 水泥窑行业销售模式及销售渠道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中国本土水泥窑产能、产量分析</w:t>
      </w:r>
      <w:r>
        <w:rPr>
          <w:rFonts w:hint="eastAsia"/>
        </w:rPr>
        <w:br/>
      </w:r>
      <w:r>
        <w:rPr>
          <w:rFonts w:hint="eastAsia"/>
        </w:rPr>
        <w:t>　　8.1 中国水泥窑供需现状及预测（2021-2032）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中国水泥窑产能、产量、产能利用率及发展趋势（2021-2032）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中国水泥窑产量、市场需求量及发展趋势（2021-2032）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中国水泥窑进出口分析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中国市场水泥窑主要进口来源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中国市场水泥窑主要出口目的地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不同产品类型水泥窑市场规模2021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不同应用水泥窑市场规模2021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中国市场主要厂商水泥窑销量（2021-2026）&amp;（个）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中国市场主要厂商水泥窑销量市场份额（2021-2026）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中国市场主要厂商水泥窑收入（2021-2026）&amp;（万元）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中国市场主要厂商水泥窑收入份额（2021-2026）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2025年中国主要生产商水泥窑收入排名（万元）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中国市场主要厂商水泥窑价格（2021-2026）&amp;（M 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中国市场主要厂商水泥窑总部及产地分布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中国市场主要厂商成立时间及水泥窑商业化日期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中国市场主要厂商水泥窑产品类型及应用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2025年中国市场水泥窑主要厂商市场地位（第一梯队、第二梯队和第三梯队）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水泥窑市场投资、并购等现状分析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水泥窑生产基地、总部、竞争对手及市场地位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水泥窑产品规格、参数及市场应用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水泥窑销量（个）、收入（万元）、价格（M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中国市场不同产品类型水泥窑销量（2021-2026）&amp;（个）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中国市场不同产品类型水泥窑销量市场份额（2021-2026）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中国市场不同产品类型水泥窑销量预测（2027-2032）&amp;（个）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中国市场不同产品类型水泥窑销量市场份额预测（2027-2032）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中国市场不同产品类型水泥窑规模（2021-2026）&amp;（万元）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中国市场不同产品类型水泥窑规模市场份额（2021-2026）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中国市场不同产品类型水泥窑规模预测（2027-2032）&amp;（万元）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中国市场不同产品类型水泥窑规模市场份额预测（2027-2032）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中国市场不同应用水泥窑销量（2021-2026）&amp;（个）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中国市场不同应用水泥窑销量市场份额（2021-2026）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中国市场不同应用水泥窑销量预测（2027-2032）&amp;（个）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中国市场不同应用水泥窑销量市场份额预测（2027-2032）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中国市场不同应用水泥窑规模（2021-2026）&amp;（万元）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中国市场不同应用水泥窑规模市场份额（2021-2026）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中国市场不同应用水泥窑规模预测（2027-2032）&amp;（万元）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中国市场不同应用水泥窑规模市场份额预测（2027-2032）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水泥窑行业发展分析---发展趋势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水泥窑行业发展分析---厂商壁垒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水泥窑行业发展分析---驱动因素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水泥窑行业发展分析---制约因素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水泥窑行业相关重点政策一览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水泥窑行业供应链分析</w:t>
      </w:r>
      <w:r>
        <w:rPr>
          <w:rFonts w:hint="eastAsia"/>
        </w:rPr>
        <w:br/>
      </w:r>
      <w:r>
        <w:rPr>
          <w:rFonts w:hint="eastAsia"/>
        </w:rPr>
        <w:t>　　表 121： 水泥窑上游原料供应商</w:t>
      </w:r>
      <w:r>
        <w:rPr>
          <w:rFonts w:hint="eastAsia"/>
        </w:rPr>
        <w:br/>
      </w:r>
      <w:r>
        <w:rPr>
          <w:rFonts w:hint="eastAsia"/>
        </w:rPr>
        <w:t>　　表 122： 水泥窑行业主要下游客户</w:t>
      </w:r>
      <w:r>
        <w:rPr>
          <w:rFonts w:hint="eastAsia"/>
        </w:rPr>
        <w:br/>
      </w:r>
      <w:r>
        <w:rPr>
          <w:rFonts w:hint="eastAsia"/>
        </w:rPr>
        <w:t>　　表 123： 水泥窑典型经销商</w:t>
      </w:r>
      <w:r>
        <w:rPr>
          <w:rFonts w:hint="eastAsia"/>
        </w:rPr>
        <w:br/>
      </w:r>
      <w:r>
        <w:rPr>
          <w:rFonts w:hint="eastAsia"/>
        </w:rPr>
        <w:t>　　表 124： 中国水泥窑产量、销量、进口量及出口量（2021-2026）&amp;（个）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125： 中国水泥窑产量、销量、进口量及出口量预测（2027-2032）&amp;（个）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126： 中国市场水泥窑主要进口来源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中国市场水泥窑主要出口目的地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中国不同产品类型水泥窑市场规模市场份额2025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不到2000吨/天产品图片</w:t>
      </w:r>
      <w:r>
        <w:rPr>
          <w:rFonts w:hint="eastAsia"/>
        </w:rPr>
        <w:br/>
      </w:r>
      <w:r>
        <w:rPr>
          <w:rFonts w:hint="eastAsia"/>
        </w:rPr>
        <w:t>　　图 4： 2000-5000吨/天产品图片</w:t>
      </w:r>
      <w:r>
        <w:rPr>
          <w:rFonts w:hint="eastAsia"/>
        </w:rPr>
        <w:br/>
      </w:r>
      <w:r>
        <w:rPr>
          <w:rFonts w:hint="eastAsia"/>
        </w:rPr>
        <w:t>　　图 5： 超过5000吨/天产品图片</w:t>
      </w:r>
      <w:r>
        <w:rPr>
          <w:rFonts w:hint="eastAsia"/>
        </w:rPr>
        <w:br/>
      </w:r>
      <w:r>
        <w:rPr>
          <w:rFonts w:hint="eastAsia"/>
        </w:rPr>
        <w:t>　　图 6： 中国不同应用水泥窑市场份额2025 &amp; 2032</w:t>
      </w:r>
      <w:r>
        <w:rPr>
          <w:rFonts w:hint="eastAsia"/>
        </w:rPr>
        <w:br/>
      </w:r>
      <w:r>
        <w:rPr>
          <w:rFonts w:hint="eastAsia"/>
        </w:rPr>
        <w:t>　　图 7： 湿水泥生产</w:t>
      </w:r>
      <w:r>
        <w:rPr>
          <w:rFonts w:hint="eastAsia"/>
        </w:rPr>
        <w:br/>
      </w:r>
      <w:r>
        <w:rPr>
          <w:rFonts w:hint="eastAsia"/>
        </w:rPr>
        <w:t>　　图 8： 干水泥生产</w:t>
      </w:r>
      <w:r>
        <w:rPr>
          <w:rFonts w:hint="eastAsia"/>
        </w:rPr>
        <w:br/>
      </w:r>
      <w:r>
        <w:rPr>
          <w:rFonts w:hint="eastAsia"/>
        </w:rPr>
        <w:t>　　图 9： 中国市场水泥窑市场规模，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中国市场水泥窑收入及增长率（2021-2032）&amp;（万元）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中国市场水泥窑销量及增长率（2021-2032）&amp;（个）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2025年中国市场主要厂商水泥窑销量市场份额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2025年中国市场主要厂商水泥窑收入市场份额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2025年中国市场前五大厂商水泥窑市场份额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2025年中国市场水泥窑第一梯队、第二梯队和第三梯队厂商（品牌）及市场份额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中国市场不同产品类型水泥窑价格走势（2021-2032）&amp;（M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中国市场不同应用水泥窑价格走势（2021-2032）&amp;（M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18： 水泥窑中国企业SWOT分析</w:t>
      </w:r>
      <w:r>
        <w:rPr>
          <w:rFonts w:hint="eastAsia"/>
        </w:rPr>
        <w:br/>
      </w:r>
      <w:r>
        <w:rPr>
          <w:rFonts w:hint="eastAsia"/>
        </w:rPr>
        <w:t>　　图 19： 水泥窑产业链</w:t>
      </w:r>
      <w:r>
        <w:rPr>
          <w:rFonts w:hint="eastAsia"/>
        </w:rPr>
        <w:br/>
      </w:r>
      <w:r>
        <w:rPr>
          <w:rFonts w:hint="eastAsia"/>
        </w:rPr>
        <w:t>　　图 20： 水泥窑行业采购模式分析</w:t>
      </w:r>
      <w:r>
        <w:rPr>
          <w:rFonts w:hint="eastAsia"/>
        </w:rPr>
        <w:br/>
      </w:r>
      <w:r>
        <w:rPr>
          <w:rFonts w:hint="eastAsia"/>
        </w:rPr>
        <w:t>　　图 21： 水泥窑行业生产模式分析</w:t>
      </w:r>
      <w:r>
        <w:rPr>
          <w:rFonts w:hint="eastAsia"/>
        </w:rPr>
        <w:br/>
      </w:r>
      <w:r>
        <w:rPr>
          <w:rFonts w:hint="eastAsia"/>
        </w:rPr>
        <w:t>　　图 22： 水泥窑行业销售模式分析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中国水泥窑产能、产量、产能利用率及发展趋势（2021-2032）&amp;（个）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24： 中国水泥窑产量、市场需求量及发展趋势（2021-2032）&amp;（个）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fd090991f400c" w:history="1">
        <w:r>
          <w:rPr>
            <w:rStyle w:val="Hyperlink"/>
          </w:rPr>
          <w:t>2026-2032年中国水泥窑市场调查研究及发展前景预测报告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fd090991f400c" w:history="1">
        <w:r>
          <w:rPr>
            <w:rStyle w:val="Hyperlink"/>
          </w:rPr>
          <w:t>https://www.20087.com/5/31/ShuiNiYaoDeXianZhuangYuFaZhanQianJing.html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热点：水泥窑协同处置危废、水泥窑炉、那里卖有水泥窑洞、水泥窑协同处置固体废物、水泥窑炉的详细内容、水泥窑协同处置危废工艺流程、打鸡窑的步骤、水泥窑洞多少钱、水泥窑三次风管的作用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ab6a173524c72" w:history="1">
      <w:r>
        <w:rPr>
          <w:rStyle w:val="Hyperlink"/>
        </w:rPr>
        <w:t>2026-2032年中国水泥窑市场调查研究及发展前景预测报告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ShuiNiYaoDeXianZhuangYuFaZhanQianJing.html" TargetMode="External" Id="R62ffd090991f40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ShuiNiYaoDeXianZhuangYuFaZhanQianJing.html" TargetMode="External" Id="Ra9eab6a17352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2025-12-10T03:33:52Z</dcterms:created>
  <dcterms:modified xsi:type="dcterms:W3CDTF">2025-12-10T04:33:52Z</dcterms:modified>
  <dc:subject>2026-2032年中国水泥窑市场调查研究及发展前景预测报告</dc:subject>
  <dc:title>2026-2032年中国水泥窑市场调查研究及发展前景预测报告</dc:title>
  <cp:keywords>2026-2032年中国水泥窑市场调查研究及发展前景预测报告</cp:keywords>
  <dc:description>2026-2032年中国水泥窑市场调查研究及发展前景预测报告</dc:description>
</cp:coreProperties>
</file>