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aa3ba3b35492a" w:history="1">
              <w:r>
                <w:rPr>
                  <w:rStyle w:val="Hyperlink"/>
                </w:rPr>
                <w:t>2026-2032年中国纳米陶瓷膜行业发展调研与前景趋势预测报告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aa3ba3b35492a" w:history="1">
              <w:r>
                <w:rPr>
                  <w:rStyle w:val="Hyperlink"/>
                </w:rPr>
                <w:t>2026-2032年中国纳米陶瓷膜行业发展调研与前景趋势预测报告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aa3ba3b35492a" w:history="1">
                <w:r>
                  <w:rPr>
                    <w:rStyle w:val="Hyperlink"/>
                  </w:rPr>
                  <w:t>https://www.20087.com/5/11/NaMiTaoCiMoDeQianJingQuShi.html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陶瓷膜是以氧化铝、氧化锆或二氧化钛等无机纳米材料制成的精密分离膜，具备高热稳定性、化学惰性及优异机械强度，广泛应用于食品饮料澄清、生物医药除菌、工业废水回用及海水淡化预处理等领域。纳米陶瓷膜采用管式或多通道构型，孔径分布集中（1–100 nm），可在高温、强酸碱环境下长期运行，显著优于传统有机高分子膜。在水资源循环利用与高纯度分离需求提升背景下，纳米陶瓷膜在高端过滤场景中加速替代聚合物膜。然而，制造成本高、脆性大、模块封装复杂等问题限制其在大规模市政水处理中的普及；部分应用中通量衰减快，需频繁反冲洗。</w:t>
      </w:r>
      <w:r>
        <w:rPr>
          <w:rFonts w:hint="eastAsia"/>
        </w:rPr>
        <w:br/>
      </w:r>
      <w:r>
        <w:rPr>
          <w:rFonts w:hint="eastAsia"/>
        </w:rPr>
        <w:t>　　未来，纳米陶瓷膜将向复合结构、低能耗制备与多功能集成方向演进。市场调研网指出，梯度孔结构设计可兼顾通量与截留率；石墨烯或碳纳米管掺杂将提升抗污染性与导电性，支持电驱动清洗。在制造端，3D打印与原子层沉积（ALD）技术将实现更精准的孔道控制与超薄分离层，降低材料用量。此外，光催化（如TiO₂基）陶瓷膜可同步实现污染物降解与分离，拓展至高级氧化耦合工艺。尽管面临成本挑战，纳米陶瓷膜在高附加值分离、极端工况过滤及绿色制造趋势驱动下，将持续作为高端膜分离技术的核心载体，并通过材料创新与工艺优化迈向更广泛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aa3ba3b35492a" w:history="1">
        <w:r>
          <w:rPr>
            <w:rStyle w:val="Hyperlink"/>
          </w:rPr>
          <w:t>2026-2032年中国纳米陶瓷膜行业发展调研与前景趋势预测报告</w:t>
        </w:r>
      </w:hyperlink>
      <w:r>
        <w:rPr>
          <w:rFonts w:hint="eastAsia"/>
        </w:rPr>
        <w:t>》，2025年纳米陶瓷膜行业市场规模达 亿元，预计2032年市场规模将达 亿元，期间年均复合增长率（CAGR）达 %。报告系统分析了纳米陶瓷膜行业的市场规模、供需动态及竞争格局，重点评估了主要纳米陶瓷膜企业的经营表现，并对纳米陶瓷膜行业未来发展趋势进行了科学预测。报告结合纳米陶瓷膜技术现状与SWOT分析，揭示了市场机遇与潜在风险。市场调研网发布的《</w:t>
      </w:r>
      <w:hyperlink r:id="R339aa3ba3b35492a" w:history="1">
        <w:r>
          <w:rPr>
            <w:rStyle w:val="Hyperlink"/>
          </w:rPr>
          <w:t>2026-2032年中国纳米陶瓷膜行业发展调研与前景趋势预测报告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纳米陶瓷膜行业概述</w:t>
      </w:r>
      <w:r>
        <w:rPr>
          <w:rFonts w:hint="eastAsia"/>
        </w:rPr>
        <w:br/>
      </w:r>
      <w:r>
        <w:rPr>
          <w:rFonts w:hint="eastAsia"/>
        </w:rPr>
        <w:t>　　第一节 纳米陶瓷膜定义与分类</w:t>
      </w:r>
      <w:r>
        <w:rPr>
          <w:rFonts w:hint="eastAsia"/>
        </w:rPr>
        <w:br/>
      </w:r>
      <w:r>
        <w:rPr>
          <w:rFonts w:hint="eastAsia"/>
        </w:rPr>
        <w:t>　　第二节 纳米陶瓷膜应用领域</w:t>
      </w:r>
      <w:r>
        <w:rPr>
          <w:rFonts w:hint="eastAsia"/>
        </w:rPr>
        <w:br/>
      </w:r>
      <w:r>
        <w:rPr>
          <w:rFonts w:hint="eastAsia"/>
        </w:rPr>
        <w:t>　　第三节 纳米陶瓷膜行业经济指标分析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一、纳米陶瓷膜行业赢利性评估</w:t>
      </w:r>
      <w:r>
        <w:rPr>
          <w:rFonts w:hint="eastAsia"/>
        </w:rPr>
        <w:br/>
      </w:r>
      <w:r>
        <w:rPr>
          <w:rFonts w:hint="eastAsia"/>
        </w:rPr>
        <w:t>　　　　二、纳米陶瓷膜行业成长速度分析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三、纳米陶瓷膜附加值提升空间探讨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四、纳米陶瓷膜行业进入壁垒分析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五、纳米陶瓷膜行业风险性评估</w:t>
      </w:r>
      <w:r>
        <w:rPr>
          <w:rFonts w:hint="eastAsia"/>
        </w:rPr>
        <w:br/>
      </w:r>
      <w:r>
        <w:rPr>
          <w:rFonts w:hint="eastAsia"/>
        </w:rPr>
        <w:t>　　　　六、纳米陶瓷膜行业周期性分析</w:t>
      </w:r>
      <w:r>
        <w:rPr>
          <w:rFonts w:hint="eastAsia"/>
        </w:rPr>
        <w:br/>
      </w:r>
      <w:r>
        <w:rPr>
          <w:rFonts w:hint="eastAsia"/>
        </w:rPr>
        <w:t>　　　　七、纳米陶瓷膜行业竞争程度指标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八、纳米陶瓷膜行业成熟度综合分析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纳米陶瓷膜产业链及经营模式分析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三、纳米陶瓷膜销售模式与渠道策略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全球纳米陶瓷膜市场发展分析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2025-2026年全球纳米陶瓷膜行业发展分析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一、全球纳米陶瓷膜行业市场规模与趋势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二、全球纳米陶瓷膜行业发展特点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三、全球纳米陶瓷膜行业竞争格局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主要国家与地区纳米陶瓷膜市场分析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2026-2032年全球纳米陶瓷膜行业发展趋势与前景预测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一、纳米陶瓷膜行业发展趋势</w:t>
      </w:r>
      <w:r>
        <w:rPr>
          <w:rFonts w:hint="eastAsia"/>
        </w:rPr>
        <w:br/>
      </w:r>
      <w:r>
        <w:rPr>
          <w:rFonts w:hint="eastAsia"/>
        </w:rPr>
        <w:t>　　　　二、纳米陶瓷膜行业发展潜力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中国纳米陶瓷膜行业市场分析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2025-2026年纳米陶瓷膜产能与投资动态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一、国内纳米陶瓷膜产能现状与利用效率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二、纳米陶瓷膜产能扩张与投资动态分析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2026-2032年纳米陶瓷膜行业产量统计与趋势预测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一、2020-2025年纳米陶瓷膜行业产量与增长趋势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1、2020-2025年纳米陶瓷膜产量及增长趋势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2、2020-2025年纳米陶瓷膜细分产品产量及份额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二、纳米陶瓷膜产量影响因素分析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三、2026-2032年纳米陶瓷膜产量预测</w:t>
      </w:r>
      <w:r>
        <w:rPr>
          <w:rFonts w:hint="eastAsia"/>
        </w:rPr>
        <w:br/>
      </w:r>
      <w:r>
        <w:rPr>
          <w:rFonts w:hint="eastAsia"/>
        </w:rPr>
        <w:t>　　第三节 2026-2032年纳米陶瓷膜市场需求与销售分析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一、2025-2026年纳米陶瓷膜行业需求现状</w:t>
      </w:r>
      <w:r>
        <w:rPr>
          <w:rFonts w:hint="eastAsia"/>
        </w:rPr>
        <w:br/>
      </w:r>
      <w:r>
        <w:rPr>
          <w:rFonts w:hint="eastAsia"/>
        </w:rPr>
        <w:t>　　　　二、纳米陶瓷膜客户群体与需求特点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三、2020-2025年纳米陶瓷膜行业销售规模分析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四、2026-2032年纳米陶瓷膜市场增长潜力与规模预测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2025-2026年纳米陶瓷膜行业技术发展现状及趋势分析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纳米陶瓷膜行业技术发展现状分析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国内外纳米陶瓷膜行业技术差距分析及差距形成的主要原因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纳米陶瓷膜行业技术发展方向、趋势预测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提升纳米陶瓷膜行业技术能力策略建议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中国纳米陶瓷膜细分市场分析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一、2025-2026年纳米陶瓷膜主要细分产品市场现状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纳米陶瓷膜价格机制与竞争策略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一、2020-2025年纳米陶瓷膜市场价格走势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纳米陶瓷膜定价策略与方法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2026-2032年纳米陶瓷膜价格竞争态势与趋势预测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中国纳米陶瓷膜行业重点区域市场研究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2025-2026年重点区域纳米陶瓷膜市场发展概况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二、2020-2025年纳米陶瓷膜市场需求规模情况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三、2026-2032年纳米陶瓷膜行业发展潜力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二、2020-2025年纳米陶瓷膜市场需求规模情况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三、2026-2032年纳米陶瓷膜行业发展潜力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二、2020-2025年纳米陶瓷膜市场需求规模情况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三、2026-2032年纳米陶瓷膜行业发展潜力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二、2020-2025年纳米陶瓷膜市场需求规模情况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三、2026-2032年纳米陶瓷膜行业发展潜力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二、2020-2025年纳米陶瓷膜市场需求规模情况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三、2026-2032年纳米陶瓷膜行业发展潜力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2020-2025年中国纳米陶瓷膜行业进出口情况分析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纳米陶瓷膜行业进口规模与来源分析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一、2020-2025年纳米陶瓷膜进口规模分析</w:t>
      </w:r>
      <w:r>
        <w:rPr>
          <w:rFonts w:hint="eastAsia"/>
        </w:rPr>
        <w:br/>
      </w:r>
      <w:r>
        <w:rPr>
          <w:rFonts w:hint="eastAsia"/>
        </w:rPr>
        <w:t>　　　　二、纳米陶瓷膜主要进口来源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纳米陶瓷膜行业出口规模与目的地分析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一、2020-2025年纳米陶瓷膜出口规模分析</w:t>
      </w:r>
      <w:r>
        <w:rPr>
          <w:rFonts w:hint="eastAsia"/>
        </w:rPr>
        <w:br/>
      </w:r>
      <w:r>
        <w:rPr>
          <w:rFonts w:hint="eastAsia"/>
        </w:rPr>
        <w:t>　　　　二、纳米陶瓷膜主要出口目的地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2020-2025年中国纳米陶瓷膜总体规模与财务指标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中国纳米陶瓷膜行业总体规模分析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一、纳米陶瓷膜企业数量与结构</w:t>
      </w:r>
      <w:r>
        <w:rPr>
          <w:rFonts w:hint="eastAsia"/>
        </w:rPr>
        <w:br/>
      </w:r>
      <w:r>
        <w:rPr>
          <w:rFonts w:hint="eastAsia"/>
        </w:rPr>
        <w:t>　　　　二、纳米陶瓷膜从业人员规模</w:t>
      </w:r>
      <w:r>
        <w:rPr>
          <w:rFonts w:hint="eastAsia"/>
        </w:rPr>
        <w:br/>
      </w:r>
      <w:r>
        <w:rPr>
          <w:rFonts w:hint="eastAsia"/>
        </w:rPr>
        <w:t>　　　　三、纳米陶瓷膜行业资产状况</w:t>
      </w:r>
      <w:r>
        <w:rPr>
          <w:rFonts w:hint="eastAsia"/>
        </w:rPr>
        <w:br/>
      </w:r>
      <w:r>
        <w:rPr>
          <w:rFonts w:hint="eastAsia"/>
        </w:rPr>
        <w:t>　　第二节 中国纳米陶瓷膜行业财务指标总体分析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纳米陶瓷膜行业重点企业经营状况分析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纳米陶瓷膜重点企业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纳米陶瓷膜领先企业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纳米陶瓷膜标杆企业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纳米陶瓷膜代表企业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纳米陶瓷膜龙头企业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纳米陶瓷膜重点企业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中国纳米陶瓷膜行业竞争格局分析</w:t>
      </w:r>
      <w:r>
        <w:rPr>
          <w:rFonts w:hint="eastAsia"/>
        </w:rPr>
        <w:br/>
      </w:r>
      <w:r>
        <w:rPr>
          <w:rFonts w:hint="eastAsia"/>
        </w:rPr>
        <w:t>　　第一节 纳米陶瓷膜行业竞争格局总览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2025-2026年纳米陶瓷膜行业竞争力分析</w:t>
      </w:r>
      <w:r>
        <w:rPr>
          <w:rFonts w:hint="eastAsia"/>
        </w:rPr>
        <w:br/>
      </w:r>
      <w:r>
        <w:rPr>
          <w:rFonts w:hint="eastAsia"/>
        </w:rPr>
        <w:t>　　　　一、纳米陶瓷膜供应商议价能力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四、纳米陶瓷膜替代品威胁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2020-2025年纳米陶瓷膜行业企业并购活动分析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2025-2026年纳米陶瓷膜行业会展与招投标活动分析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一、纳米陶瓷膜行业会展活动及其市场影响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2026年中国纳米陶瓷膜企业发展策略分析</w:t>
      </w:r>
      <w:r>
        <w:rPr>
          <w:rFonts w:hint="eastAsia"/>
        </w:rPr>
        <w:br/>
      </w:r>
      <w:r>
        <w:rPr>
          <w:rFonts w:hint="eastAsia"/>
        </w:rPr>
        <w:t>　　第一节 纳米陶瓷膜市场策略分析</w:t>
      </w:r>
      <w:r>
        <w:rPr>
          <w:rFonts w:hint="eastAsia"/>
        </w:rPr>
        <w:br/>
      </w:r>
      <w:r>
        <w:rPr>
          <w:rFonts w:hint="eastAsia"/>
        </w:rPr>
        <w:t>　　　　一、纳米陶瓷膜市场定位与拓展策略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二、纳米陶瓷膜市场细分与目标客户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纳米陶瓷膜销售策略分析</w:t>
      </w:r>
      <w:r>
        <w:rPr>
          <w:rFonts w:hint="eastAsia"/>
        </w:rPr>
        <w:br/>
      </w:r>
      <w:r>
        <w:rPr>
          <w:rFonts w:hint="eastAsia"/>
        </w:rPr>
        <w:t>　　　　一、纳米陶瓷膜销售渠道与网络建设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提高纳米陶瓷膜企业竞争力建议</w:t>
      </w:r>
      <w:r>
        <w:rPr>
          <w:rFonts w:hint="eastAsia"/>
        </w:rPr>
        <w:br/>
      </w:r>
      <w:r>
        <w:rPr>
          <w:rFonts w:hint="eastAsia"/>
        </w:rPr>
        <w:t>　　　　一、纳米陶瓷膜技术创新与管理优化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纳米陶瓷膜品牌战略思考</w:t>
      </w:r>
      <w:r>
        <w:rPr>
          <w:rFonts w:hint="eastAsia"/>
        </w:rPr>
        <w:br/>
      </w:r>
      <w:r>
        <w:rPr>
          <w:rFonts w:hint="eastAsia"/>
        </w:rPr>
        <w:t>　　　　一、纳米陶瓷膜品牌建设与维护</w:t>
      </w:r>
      <w:r>
        <w:rPr>
          <w:rFonts w:hint="eastAsia"/>
        </w:rPr>
        <w:br/>
      </w:r>
      <w:r>
        <w:rPr>
          <w:rFonts w:hint="eastAsia"/>
        </w:rPr>
        <w:t>　　　　二、纳米陶瓷膜品牌影响力与市场竞争力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中国纳米陶瓷膜行业风险与对策</w:t>
      </w:r>
      <w:r>
        <w:rPr>
          <w:rFonts w:hint="eastAsia"/>
        </w:rPr>
        <w:br/>
      </w:r>
      <w:r>
        <w:rPr>
          <w:rFonts w:hint="eastAsia"/>
        </w:rPr>
        <w:t>　　第一节 纳米陶瓷膜行业SWOT分析</w:t>
      </w:r>
      <w:r>
        <w:rPr>
          <w:rFonts w:hint="eastAsia"/>
        </w:rPr>
        <w:br/>
      </w:r>
      <w:r>
        <w:rPr>
          <w:rFonts w:hint="eastAsia"/>
        </w:rPr>
        <w:t>　　　　一、纳米陶瓷膜行业优势分析</w:t>
      </w:r>
      <w:r>
        <w:rPr>
          <w:rFonts w:hint="eastAsia"/>
        </w:rPr>
        <w:br/>
      </w:r>
      <w:r>
        <w:rPr>
          <w:rFonts w:hint="eastAsia"/>
        </w:rPr>
        <w:t>　　　　二、纳米陶瓷膜行业劣势分析</w:t>
      </w:r>
      <w:r>
        <w:rPr>
          <w:rFonts w:hint="eastAsia"/>
        </w:rPr>
        <w:br/>
      </w:r>
      <w:r>
        <w:rPr>
          <w:rFonts w:hint="eastAsia"/>
        </w:rPr>
        <w:t>　　　　三、纳米陶瓷膜市场机会探索</w:t>
      </w:r>
      <w:r>
        <w:rPr>
          <w:rFonts w:hint="eastAsia"/>
        </w:rPr>
        <w:br/>
      </w:r>
      <w:r>
        <w:rPr>
          <w:rFonts w:hint="eastAsia"/>
        </w:rPr>
        <w:t>　　　　四、纳米陶瓷膜市场威胁评估</w:t>
      </w:r>
      <w:r>
        <w:rPr>
          <w:rFonts w:hint="eastAsia"/>
        </w:rPr>
        <w:br/>
      </w:r>
      <w:r>
        <w:rPr>
          <w:rFonts w:hint="eastAsia"/>
        </w:rPr>
        <w:t>　　第二节 纳米陶瓷膜行业风险及对策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2026-2032年中国纳米陶瓷膜行业前景与发展趋势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纳米陶瓷膜行业发展环境分析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2026-2032年纳米陶瓷膜行业发展趋势与方向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一、纳米陶瓷膜行业发展方向预测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二、纳米陶瓷膜发展趋势分析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2026-2032年纳米陶瓷膜行业发展潜力与机遇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一、纳米陶瓷膜市场发展潜力评估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二、纳米陶瓷膜新兴市场与机遇探索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纳米陶瓷膜行业研究结论与建议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纳米陶瓷膜行业发展建议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2020-2025年中国纳米陶瓷膜行业产能及增长趋势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2026-2032年中国纳米陶瓷膜行业产能预测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2020-2025年中国纳米陶瓷膜行业产量及增长趋势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2026-2032年中国纳米陶瓷膜行业产量预测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2020-2025年中国纳米陶瓷膜行业市场需求及增长情况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2026-2032年中国纳米陶瓷膜行业市场需求预测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2020-2025年中国纳米陶瓷膜行业利润及增长情况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**地区纳米陶瓷膜行业市场需求情况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**地区纳米陶瓷膜行业市场需求情况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2020-2025年中国纳米陶瓷膜行业进口量及增速统计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2020-2025年中国纳米陶瓷膜行业出口量及增速统计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纳米陶瓷膜重点企业经营情况分析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2026年纳米陶瓷膜行业壁垒</w:t>
      </w:r>
      <w:r>
        <w:rPr>
          <w:rFonts w:hint="eastAsia"/>
        </w:rPr>
        <w:br/>
      </w:r>
      <w:r>
        <w:rPr>
          <w:rFonts w:hint="eastAsia"/>
        </w:rPr>
        <w:t>　　图表 2026年纳米陶瓷膜市场前景分析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2026-2032年中国纳米陶瓷膜市场需求预测</w:t>
      </w:r>
      <w:r>
        <w:rPr>
          <w:rFonts w:hint="eastAsia"/>
        </w:rPr>
        <w:br/>
      </w:r>
      <w:r>
        <w:rPr>
          <w:rFonts w:hint="eastAsia"/>
        </w:rPr>
        <w:t>　　图表 2026年纳米陶瓷膜发展趋势预测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aa3ba3b35492a" w:history="1">
        <w:r>
          <w:rPr>
            <w:rStyle w:val="Hyperlink"/>
          </w:rPr>
          <w:t>2026-2032年中国纳米陶瓷膜行业发展调研与前景趋势预测报告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aa3ba3b35492a" w:history="1">
        <w:r>
          <w:rPr>
            <w:rStyle w:val="Hyperlink"/>
          </w:rPr>
          <w:t>https://www.20087.com/5/11/NaMiTaoCiMoDeQianJingQuShi.html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陶瓷膜的优缺点、纳米陶瓷膜价格、纳米陶瓷膜哪个品牌好、纳米陶瓷膜和磁控溅射膜哪个好一点、为什么贴膜师傅不建议留三角区、纳米陶瓷膜和陶瓷膜区别、纳米陶瓷膜的害处、纳米陶瓷膜哪个品牌好、纳米陶瓷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3a53bc16c48c1" w:history="1">
      <w:r>
        <w:rPr>
          <w:rStyle w:val="Hyperlink"/>
        </w:rPr>
        <w:t>2026-2032年中国纳米陶瓷膜行业发展调研与前景趋势预测报告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aMiTaoCiMoDeQianJingQuShi.html" TargetMode="External" Id="R339aa3ba3b35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aMiTaoCiMoDeQianJingQuShi.html" TargetMode="External" Id="R6823a53bc16c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2026-03-05T06:38:16Z</dcterms:created>
  <dcterms:modified xsi:type="dcterms:W3CDTF">2026-03-05T07:38:16Z</dcterms:modified>
  <dc:subject>2026-2032年中国纳米陶瓷膜行业发展调研与前景趋势预测报告</dc:subject>
  <dc:title>2026-2032年中国纳米陶瓷膜行业发展调研与前景趋势预测报告</dc:title>
  <cp:keywords>2026-2032年中国纳米陶瓷膜行业发展调研与前景趋势预测报告</cp:keywords>
  <dc:description>2026-2032年中国纳米陶瓷膜行业发展调研与前景趋势预测报告</dc:description>
</cp:coreProperties>
</file>