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562e52988458f" w:history="1">
              <w:r>
                <w:rPr>
                  <w:rStyle w:val="Hyperlink"/>
                </w:rPr>
                <w:t>2026-2032年中国采暖散热器产业市场调研及发展前景预测报告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562e52988458f" w:history="1">
              <w:r>
                <w:rPr>
                  <w:rStyle w:val="Hyperlink"/>
                </w:rPr>
                <w:t>2026-2032年中国采暖散热器产业市场调研及发展前景预测报告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562e52988458f" w:history="1">
                <w:r>
                  <w:rPr>
                    <w:rStyle w:val="Hyperlink"/>
                  </w:rPr>
                  <w:t>https://www.20087.com/5/01/CaiNuanSanReQiShiChangQianJing.html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暖散热器是供暖系统中用于散发热量的关键设备，随着建筑节能标准的提高和消费者对舒适度的追求，现代散热器不仅注重热效率，还强调美观和智能化。新材料的应用，如铝合金和复合材料，结合先进的焊接和涂层技术，使散热器的热传导性能和耐用性得到了显著提升。智能温控系统和远程控制功能的加入，让用户能够更加精确地调节室内温度，实现了节能减排和个性化供暖。</w:t>
      </w:r>
      <w:r>
        <w:rPr>
          <w:rFonts w:hint="eastAsia"/>
        </w:rPr>
        <w:br/>
      </w:r>
      <w:r>
        <w:rPr>
          <w:rFonts w:hint="eastAsia"/>
        </w:rPr>
        <w:t>　　未来，采暖散热器行业将更加注重可持续性和用户体验。随着零能耗建筑和被动房概念的普及，散热器将需要与太阳能、地热等可再生能源系统兼容，以实现更低的运行成本和碳足迹。同时，随着物联网技术的集成，散热器将成为智能家居系统的一部分，能够根据室内活动和外部天气自动调整工作状态。此外，设计美学和个性化需求将推动散热器外观和色彩的多样化，使其成为室内装饰的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562e52988458f" w:history="1">
        <w:r>
          <w:rPr>
            <w:rStyle w:val="Hyperlink"/>
          </w:rPr>
          <w:t>2026-2032年中国采暖散热器产业市场调研及发展前景预测报告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采暖散热器行业的市场规模、技术发展水平和竞争格局。报告分析了采暖散热器行业重点企业的市场表现，评估了当前技术路线的发展方向，并对采暖散热器市场趋势做出合理预测。通过梳理采暖散热器行业面临的机遇与风险，为企业和投资者了解市场动态、把握发展机会提供了数据支持和参考建议，有助于相关决策者更准确地判断采暖散热器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采暖散热器产业市场概述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采暖散热器行业关键成功要素</w:t>
      </w:r>
      <w:r>
        <w:rPr>
          <w:rFonts w:hint="eastAsia"/>
        </w:rPr>
        <w:br/>
      </w:r>
      <w:r>
        <w:rPr>
          <w:rFonts w:hint="eastAsia"/>
        </w:rPr>
        <w:t>　　第四节 采暖散热器行业价值链分析</w:t>
      </w:r>
      <w:r>
        <w:rPr>
          <w:rFonts w:hint="eastAsia"/>
        </w:rPr>
        <w:br/>
      </w:r>
      <w:r>
        <w:rPr>
          <w:rFonts w:hint="eastAsia"/>
        </w:rPr>
        <w:t>　　第五节 采暖散热器产业链分析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2025-2026年全球采暖散热器市场现状及发展趋势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全球采暖散热器市场现状及发展趋势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一、全球采暖散热器产业发展阶段</w:t>
      </w:r>
      <w:r>
        <w:rPr>
          <w:rFonts w:hint="eastAsia"/>
        </w:rPr>
        <w:br/>
      </w:r>
      <w:r>
        <w:rPr>
          <w:rFonts w:hint="eastAsia"/>
        </w:rPr>
        <w:t>　　　　二、全球采暖散热器产业竞争现状</w:t>
      </w:r>
      <w:r>
        <w:rPr>
          <w:rFonts w:hint="eastAsia"/>
        </w:rPr>
        <w:br/>
      </w:r>
      <w:r>
        <w:rPr>
          <w:rFonts w:hint="eastAsia"/>
        </w:rPr>
        <w:t>　　　　三、全球采暖散热器产业投资状况</w:t>
      </w:r>
      <w:r>
        <w:rPr>
          <w:rFonts w:hint="eastAsia"/>
        </w:rPr>
        <w:br/>
      </w:r>
      <w:r>
        <w:rPr>
          <w:rFonts w:hint="eastAsia"/>
        </w:rPr>
        <w:t>　　　　四、全球采暖散热器产业市场发展趋势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全球主要国家地区采暖散热器市场现状及发展趋势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全球采暖散热器市场经营模式现状及发展趋势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2025-2026年中国采暖散热器产业链发展状况分析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中国采暖散热器产业发展分析</w:t>
      </w:r>
      <w:r>
        <w:rPr>
          <w:rFonts w:hint="eastAsia"/>
        </w:rPr>
        <w:br/>
      </w:r>
      <w:r>
        <w:rPr>
          <w:rFonts w:hint="eastAsia"/>
        </w:rPr>
        <w:t>　　第一节 中国采暖散热器产业发展现状</w:t>
      </w:r>
      <w:r>
        <w:rPr>
          <w:rFonts w:hint="eastAsia"/>
        </w:rPr>
        <w:br/>
      </w:r>
      <w:r>
        <w:rPr>
          <w:rFonts w:hint="eastAsia"/>
        </w:rPr>
        <w:t>　　第二节 中国采暖散热器产业国际地位现状</w:t>
      </w:r>
      <w:r>
        <w:rPr>
          <w:rFonts w:hint="eastAsia"/>
        </w:rPr>
        <w:br/>
      </w:r>
      <w:r>
        <w:rPr>
          <w:rFonts w:hint="eastAsia"/>
        </w:rPr>
        <w:t>　　第三节 中国采暖散热器产业经济运行现状</w:t>
      </w:r>
      <w:r>
        <w:rPr>
          <w:rFonts w:hint="eastAsia"/>
        </w:rPr>
        <w:br/>
      </w:r>
      <w:r>
        <w:rPr>
          <w:rFonts w:hint="eastAsia"/>
        </w:rPr>
        <w:t>　　第四节 中国采暖散热器产业运营模式现状</w:t>
      </w:r>
      <w:r>
        <w:rPr>
          <w:rFonts w:hint="eastAsia"/>
        </w:rPr>
        <w:br/>
      </w:r>
      <w:r>
        <w:rPr>
          <w:rFonts w:hint="eastAsia"/>
        </w:rPr>
        <w:t>　　第五节 中国采暖散热器产业存在的问题及发展障碍分析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中国采暖散热器产业发展趋势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中国采暖散热器市场现状及发展趋势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中国采暖散热器市场供给状况</w:t>
      </w:r>
      <w:r>
        <w:rPr>
          <w:rFonts w:hint="eastAsia"/>
        </w:rPr>
        <w:br/>
      </w:r>
      <w:r>
        <w:rPr>
          <w:rFonts w:hint="eastAsia"/>
        </w:rPr>
        <w:t>　　第二节 中国采暖散热器市场需求状况</w:t>
      </w:r>
      <w:r>
        <w:rPr>
          <w:rFonts w:hint="eastAsia"/>
        </w:rPr>
        <w:br/>
      </w:r>
      <w:r>
        <w:rPr>
          <w:rFonts w:hint="eastAsia"/>
        </w:rPr>
        <w:t>　　第三节 中国采暖散热器市场结构状况</w:t>
      </w:r>
      <w:r>
        <w:rPr>
          <w:rFonts w:hint="eastAsia"/>
        </w:rPr>
        <w:br/>
      </w:r>
      <w:r>
        <w:rPr>
          <w:rFonts w:hint="eastAsia"/>
        </w:rPr>
        <w:t>　　第四节 中国采暖散热器市场存在的问题及障碍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中国采暖散热器市场发展潜力及发展趋势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中国采暖散热器市场消费者行为状况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中国采暖散热器产业基本竞争战略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四、采暖散热器产业该战略的SWOT分析</w:t>
      </w:r>
      <w:r>
        <w:rPr>
          <w:rFonts w:hint="eastAsia"/>
        </w:rPr>
        <w:br/>
      </w:r>
      <w:r>
        <w:rPr>
          <w:rFonts w:hint="eastAsia"/>
        </w:rPr>
        <w:t>　　　　五、采暖散热器产业该战略的典型企业分析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中国采暖散热器产业市场竞争策略分析</w:t>
      </w:r>
      <w:r>
        <w:rPr>
          <w:rFonts w:hint="eastAsia"/>
        </w:rPr>
        <w:br/>
      </w:r>
      <w:r>
        <w:rPr>
          <w:rFonts w:hint="eastAsia"/>
        </w:rPr>
        <w:t>　　第一节 采暖散热器产业市场五种竞争动力模式结构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采暖散热器产业市场核心竞争力的塑造要素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采暖散热器产业市场不同市场地位的竞争策略分析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采暖散热器产业市场竞争案例分析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中国采暖散热器产业市场营销策略竞争分析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中国采暖散热器产业重点企业市场竞争策略研究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中国采暖散热器产业市场发展预测</w:t>
      </w:r>
      <w:r>
        <w:rPr>
          <w:rFonts w:hint="eastAsia"/>
        </w:rPr>
        <w:br/>
      </w:r>
      <w:r>
        <w:rPr>
          <w:rFonts w:hint="eastAsia"/>
        </w:rPr>
        <w:t>　　第一节 中国采暖散热器产业发展环境预测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中国采暖散热器产业发展预测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中国采暖散热器市场发展预测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一、2026-2032年中国采暖散热器市场需求预测分析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二、2026-2032年中国采暖散热器市场结构预测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三、2026-2032年中国采暖散热器市场集中度预测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四、2026-2032年中国采暖散热器市场供给预测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五、2026-2032年中国采暖散热器市场价格预测</w:t>
      </w:r>
      <w:r>
        <w:rPr>
          <w:rFonts w:hint="eastAsia"/>
        </w:rPr>
        <w:br/>
      </w:r>
      <w:r>
        <w:rPr>
          <w:rFonts w:hint="eastAsia"/>
        </w:rPr>
        <w:t>　　第四节 中国采暖散热器产业竞争发展趋势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中国采暖散热器产业市场投资机会与风险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中国采暖散热器产业市场投资优势分析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中国采暖散热器产业市场投资劣势分析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中国采暖散热器产业市场投资机会分析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中国采暖散热器产业市场投资风险分析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中国采暖散热器产业市场竞争策略建议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中国采暖散热器产业竞争战略建议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中国采暖散热器产业竞争策略建议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中国采暖散热器市场竞争策略建议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[^中^智^林^]投资风险规避建议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采暖散热器产业链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2020-2025年中国采暖散热器市场需求量及增速统计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2020-2025年中国采暖散热器行业市场规模及增长情况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**地区采暖散热器市场规模及增长情况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**地区采暖散热器行业市场需求情况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采暖散热器重点企业（二）成长能力情况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2026-2032年中国采暖散热器市场需求量预测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2026-2032年中国采暖散热器市场前景分析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2026-2032年中国采暖散热器行业发展趋势预测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562e52988458f" w:history="1">
        <w:r>
          <w:rPr>
            <w:rStyle w:val="Hyperlink"/>
          </w:rPr>
          <w:t>2026-2032年中国采暖散热器产业市场调研及发展前景预测报告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562e52988458f" w:history="1">
        <w:r>
          <w:rPr>
            <w:rStyle w:val="Hyperlink"/>
          </w:rPr>
          <w:t>https://www.20087.com/5/01/CaiNuanSanReQiShiChangQianJing.html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冬天取暖神器、采暖散热器十大品牌、铜铝复合散热器、采暖散热器安装、空气能缓冲水箱的作用是什么、采暖散热器安装方法、暖气片温控阀门怎么调节温度、北京采暖散热器、暖气片散热器十大名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c4b2d853f4f69" w:history="1">
      <w:r>
        <w:rPr>
          <w:rStyle w:val="Hyperlink"/>
        </w:rPr>
        <w:t>2026-2032年中国采暖散热器产业市场调研及发展前景预测报告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CaiNuanSanReQiShiChangQianJing.html" TargetMode="External" Id="R6dd562e52988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CaiNuanSanReQiShiChangQianJing.html" TargetMode="External" Id="R2cbc4b2d853f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2025-06-24T00:16:00Z</dcterms:created>
  <dcterms:modified xsi:type="dcterms:W3CDTF">2025-06-24T01:16:00Z</dcterms:modified>
  <dc:subject>2026-2032年中国采暖散热器产业市场调研及发展前景预测报告</dc:subject>
  <dc:title>2026-2032年中国采暖散热器产业市场调研及发展前景预测报告</dc:title>
  <cp:keywords>2026-2032年中国采暖散热器产业市场调研及发展前景预测报告</cp:keywords>
  <dc:description>2026-2032年中国采暖散热器产业市场调研及发展前景预测报告</dc:description>
</cp:coreProperties>
</file>