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548b9c6e34a66" w:history="1">
              <w:r>
                <w:rPr>
                  <w:rStyle w:val="Hyperlink"/>
                </w:rPr>
                <w:t>2025-2031年中国陶瓷制品市场分析及发展趋势研究报告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548b9c6e34a66" w:history="1">
              <w:r>
                <w:rPr>
                  <w:rStyle w:val="Hyperlink"/>
                </w:rPr>
                <w:t>2025-2031年中国陶瓷制品市场分析及发展趋势研究报告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548b9c6e34a66" w:history="1">
                <w:r>
                  <w:rPr>
                    <w:rStyle w:val="Hyperlink"/>
                  </w:rPr>
                  <w:t>https://www.20087.com/5/81/TaoCiZhiPinDiaoYanBaoGao.html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品是一种历史悠久且广泛应用的产品类别，近年来随着设计创新和生产工艺的进步，市场需求呈现出显著增长的趋势。陶瓷制品因其独特的美学特性和实用性，在家居装饰、餐具和艺术品等领域得到广泛应用。近年来，随着新材料技术和设计创新的进步，陶瓷制品的设计多样性和功能性得到了显著提升，例如通过采用更先进的成型技术和更精细的釉面处理，提高了产品的美观度和耐用性。此外，随着消费者对个性化和高品质生活的需求增加，能够提供创意设计和高质量的陶瓷制品更受欢迎。</w:t>
      </w:r>
      <w:r>
        <w:rPr>
          <w:rFonts w:hint="eastAsia"/>
        </w:rPr>
        <w:br/>
      </w:r>
      <w:r>
        <w:rPr>
          <w:rFonts w:hint="eastAsia"/>
        </w:rPr>
        <w:t>　　未来，陶瓷制品市场将持续增长。一方面，随着设计创新和生产工艺的进步，对于设计多样性和功能性更高的陶瓷制品需求将持续增加。产品将更加注重技术创新，例如采用更先进的成型技术和更精细的釉面处理，以提高产品的美观度和耐用性。另一方面，随着消费者对个性化和高品质生活的需求增加，能够提供创意设计和高质量的陶瓷制品将成为市场新宠。此外，随着环保意识的提高，能够提供更环保、更可持续的陶瓷制品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548b9c6e34a66" w:history="1">
        <w:r>
          <w:rPr>
            <w:rStyle w:val="Hyperlink"/>
          </w:rPr>
          <w:t>2025-2031年中国陶瓷制品市场分析及发展趋势研究报告</w:t>
        </w:r>
      </w:hyperlink>
      <w:r>
        <w:rPr>
          <w:rFonts w:hint="eastAsia"/>
        </w:rPr>
        <w:t>》系统解析了陶瓷制品产业链的整体结构，详细分析了陶瓷制品市场规模、需求特征及价格动态，客观呈现了行业发展现状，科学预测了陶瓷制品市场前景与发展趋势，重点研究了行业内主要企业的竞争格局，包括市场集中度、品牌影响力及市场份额。同时，报告对陶瓷制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陶瓷制品行业概述</w:t>
      </w:r>
      <w:r>
        <w:rPr>
          <w:rFonts w:hint="eastAsia"/>
        </w:rPr>
        <w:br/>
      </w:r>
      <w:r>
        <w:rPr>
          <w:rFonts w:hint="eastAsia"/>
        </w:rPr>
        <w:t>　　第一节 陶瓷制品行业界定</w:t>
      </w:r>
      <w:r>
        <w:rPr>
          <w:rFonts w:hint="eastAsia"/>
        </w:rPr>
        <w:br/>
      </w:r>
      <w:r>
        <w:rPr>
          <w:rFonts w:hint="eastAsia"/>
        </w:rPr>
        <w:t>　　第二节 陶瓷制品行业发展历程</w:t>
      </w:r>
      <w:r>
        <w:rPr>
          <w:rFonts w:hint="eastAsia"/>
        </w:rPr>
        <w:br/>
      </w:r>
      <w:r>
        <w:rPr>
          <w:rFonts w:hint="eastAsia"/>
        </w:rPr>
        <w:t>　　第三节 陶瓷制品产业链分析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中国陶瓷制品行业政策环境分析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2024-2025年全球陶瓷制品行业发展概况</w:t>
      </w:r>
      <w:r>
        <w:rPr>
          <w:rFonts w:hint="eastAsia"/>
        </w:rPr>
        <w:br/>
      </w:r>
      <w:r>
        <w:rPr>
          <w:rFonts w:hint="eastAsia"/>
        </w:rPr>
        <w:t>　　第二节 全球陶瓷制品行业发展现状及趋势分析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二、全球陶瓷制品行业市场分布情况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全球陶瓷制品行业重点区域发展分析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2024-2025年陶瓷制品行业最新动态分析</w:t>
      </w:r>
      <w:r>
        <w:rPr>
          <w:rFonts w:hint="eastAsia"/>
        </w:rPr>
        <w:br/>
      </w:r>
      <w:r>
        <w:rPr>
          <w:rFonts w:hint="eastAsia"/>
        </w:rPr>
        <w:t>　　　　一、陶瓷制品行业相关动态概述</w:t>
      </w:r>
      <w:r>
        <w:rPr>
          <w:rFonts w:hint="eastAsia"/>
        </w:rPr>
        <w:br/>
      </w:r>
      <w:r>
        <w:rPr>
          <w:rFonts w:hint="eastAsia"/>
        </w:rPr>
        <w:t>　　　　二、陶瓷制品行业发展热点聚焦</w:t>
      </w:r>
      <w:r>
        <w:rPr>
          <w:rFonts w:hint="eastAsia"/>
        </w:rPr>
        <w:br/>
      </w:r>
      <w:r>
        <w:rPr>
          <w:rFonts w:hint="eastAsia"/>
        </w:rPr>
        <w:t>　　第二节 中国陶瓷制品行业规模分析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一、2019-2024年陶瓷制品行业产量情况分析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二、2019-2024年陶瓷制品市场需求情况分析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三、2019-2024年陶瓷制品行业市场规模分析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2025年中国陶瓷制品行业集中度分析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一、陶瓷制品行业市场区域分布情况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二、陶瓷制品行业市场集中度情况</w:t>
      </w:r>
      <w:r>
        <w:rPr>
          <w:rFonts w:hint="eastAsia"/>
        </w:rPr>
        <w:br/>
      </w:r>
      <w:r>
        <w:rPr>
          <w:rFonts w:hint="eastAsia"/>
        </w:rPr>
        <w:t>　　　　三、陶瓷制品行业企业集中度分析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三、**地区陶瓷制品行业调研分析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四、**地区陶瓷制品行业调研分析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五、**地区陶瓷制品行业调研分析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六、**地区陶瓷制品行业调研分析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2019-2024年陶瓷制品市场价格回顾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2024-2025年陶瓷制品市场价格现状分析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影响陶瓷制品市场价格因素分析</w:t>
      </w:r>
      <w:r>
        <w:rPr>
          <w:rFonts w:hint="eastAsia"/>
        </w:rPr>
        <w:br/>
      </w:r>
      <w:r>
        <w:rPr>
          <w:rFonts w:hint="eastAsia"/>
        </w:rPr>
        <w:t>　　第四节 陶瓷制品市场价格走势预测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陶瓷制品企业发展策略分析</w:t>
      </w:r>
      <w:r>
        <w:rPr>
          <w:rFonts w:hint="eastAsia"/>
        </w:rPr>
        <w:br/>
      </w:r>
      <w:r>
        <w:rPr>
          <w:rFonts w:hint="eastAsia"/>
        </w:rPr>
        <w:t>　　第一节 陶瓷制品市场策略分析</w:t>
      </w:r>
      <w:r>
        <w:rPr>
          <w:rFonts w:hint="eastAsia"/>
        </w:rPr>
        <w:br/>
      </w:r>
      <w:r>
        <w:rPr>
          <w:rFonts w:hint="eastAsia"/>
        </w:rPr>
        <w:t>　　　　一、陶瓷制品价格策略分析</w:t>
      </w:r>
      <w:r>
        <w:rPr>
          <w:rFonts w:hint="eastAsia"/>
        </w:rPr>
        <w:br/>
      </w:r>
      <w:r>
        <w:rPr>
          <w:rFonts w:hint="eastAsia"/>
        </w:rPr>
        <w:t>　　　　二、陶瓷制品渠道策略分析</w:t>
      </w:r>
      <w:r>
        <w:rPr>
          <w:rFonts w:hint="eastAsia"/>
        </w:rPr>
        <w:br/>
      </w:r>
      <w:r>
        <w:rPr>
          <w:rFonts w:hint="eastAsia"/>
        </w:rPr>
        <w:t>　　第二节 陶瓷制品销售策略分析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一、陶瓷制品实施品牌战略的意义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四、陶瓷制品品牌战略管理的策略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2025-2031年陶瓷制品行业发展趋势及投资风险分析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2025-2031年陶瓷制品行业发展趋势预测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一、中国陶瓷制品行业发展方向分析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当前陶瓷制品行业存在的问题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一、陶瓷制品市场竞争风险</w:t>
      </w:r>
      <w:r>
        <w:rPr>
          <w:rFonts w:hint="eastAsia"/>
        </w:rPr>
        <w:br/>
      </w:r>
      <w:r>
        <w:rPr>
          <w:rFonts w:hint="eastAsia"/>
        </w:rPr>
        <w:t>　　　　二、陶瓷制品行业原材料压力风险分析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三、陶瓷制品技术风险分析</w:t>
      </w:r>
      <w:r>
        <w:rPr>
          <w:rFonts w:hint="eastAsia"/>
        </w:rPr>
        <w:br/>
      </w:r>
      <w:r>
        <w:rPr>
          <w:rFonts w:hint="eastAsia"/>
        </w:rPr>
        <w:t>　　　　四、陶瓷制品行业政策和体制风险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五、陶瓷制品行业外资进入现状及对未来市场的威胁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国外陶瓷制品行业投资现状及经营模式分析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我国陶瓷制品行业商业模式探讨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我国陶瓷制品行业投资国际化发展战略分析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我国陶瓷制品行业投资策略分析</w:t>
      </w:r>
      <w:r>
        <w:rPr>
          <w:rFonts w:hint="eastAsia"/>
        </w:rPr>
        <w:br/>
      </w:r>
      <w:r>
        <w:rPr>
          <w:rFonts w:hint="eastAsia"/>
        </w:rPr>
        <w:t>　　第五节 陶瓷制品行业最优投资路径设计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陶瓷制品投资机会分析</w:t>
      </w:r>
      <w:r>
        <w:rPr>
          <w:rFonts w:hint="eastAsia"/>
        </w:rPr>
        <w:br/>
      </w:r>
      <w:r>
        <w:rPr>
          <w:rFonts w:hint="eastAsia"/>
        </w:rPr>
        <w:t>　　第二节 陶瓷制品投资趋势分析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一、陶瓷制品行业投资环境考察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二、陶瓷制品投资风险及控制策略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三、陶瓷制品产品投资方向建议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四、陶瓷制品项目投资建议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陶瓷制品行业历程</w:t>
      </w:r>
      <w:r>
        <w:rPr>
          <w:rFonts w:hint="eastAsia"/>
        </w:rPr>
        <w:br/>
      </w:r>
      <w:r>
        <w:rPr>
          <w:rFonts w:hint="eastAsia"/>
        </w:rPr>
        <w:t>　　图表 陶瓷制品行业生命周期</w:t>
      </w:r>
      <w:r>
        <w:rPr>
          <w:rFonts w:hint="eastAsia"/>
        </w:rPr>
        <w:br/>
      </w:r>
      <w:r>
        <w:rPr>
          <w:rFonts w:hint="eastAsia"/>
        </w:rPr>
        <w:t>　　图表 陶瓷制品行业产业链分析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548b9c6e34a66" w:history="1">
        <w:r>
          <w:rPr>
            <w:rStyle w:val="Hyperlink"/>
          </w:rPr>
          <w:t>2025-2031年中国陶瓷制品市场分析及发展趋势研究报告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548b9c6e34a66" w:history="1">
        <w:r>
          <w:rPr>
            <w:rStyle w:val="Hyperlink"/>
          </w:rPr>
          <w:t>https://www.20087.com/5/81/TaoCiZhiPinDiaoYanBaoGao.html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热点：陶瓷制品对身体有害吗、陶瓷制品英文、陶瓷制品可以微波炉用吗?、陶瓷制品属于什么行业、陶瓷制品怎么切割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6a1f8762f4d2b" w:history="1">
      <w:r>
        <w:rPr>
          <w:rStyle w:val="Hyperlink"/>
        </w:rPr>
        <w:t>2025-2031年中国陶瓷制品市场分析及发展趋势研究报告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aoCiZhiPinDiaoYanBaoGao.html" TargetMode="External" Id="Rb65548b9c6e3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aoCiZhiPinDiaoYanBaoGao.html" TargetMode="External" Id="Rcc66a1f8762f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2024-10-28T08:22:00Z</dcterms:created>
  <dcterms:modified xsi:type="dcterms:W3CDTF">2024-10-28T09:22:00Z</dcterms:modified>
  <dc:subject>2025-2031年中国陶瓷制品市场分析及发展趋势研究报告</dc:subject>
  <dc:title>2025-2031年中国陶瓷制品市场分析及发展趋势研究报告</dc:title>
  <cp:keywords>2025-2031年中国陶瓷制品市场分析及发展趋势研究报告</cp:keywords>
  <dc:description>2025-2031年中国陶瓷制品市场分析及发展趋势研究报告</dc:description>
</cp:coreProperties>
</file>