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12a1312e94910" w:history="1">
              <w:r>
                <w:rPr>
                  <w:rStyle w:val="Hyperlink"/>
                </w:rPr>
                <w:t>中国商用地暖行业现状与前景分析报告（2025-2031年）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12a1312e94910" w:history="1">
              <w:r>
                <w:rPr>
                  <w:rStyle w:val="Hyperlink"/>
                </w:rPr>
                <w:t>中国商用地暖行业现状与前景分析报告（2025-2031年）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12a1312e94910" w:history="1">
                <w:r>
                  <w:rPr>
                    <w:rStyle w:val="Hyperlink"/>
                  </w:rPr>
                  <w:t>https://www.20087.com/6/01/ShangYongDiNuanShiChangQianJing.html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地暖是为商业建筑提供舒适室内热环境的采暖系统，主要分为水地暖与电地暖两大类型，广泛应用于办公楼、商场、酒店与医疗机构。水地暖以热水为热媒，通过埋设于地面下的PEX或铝塑复合管道循环散热，热源可连接锅炉、热泵或区域供热管网；电地暖则以发热电缆或电热膜为加热单元，直接将电能转化为热能。系统具备热舒适性高、无风感、节省空间等优点，尤其适合大空间连续供暖。当前设计注重分区控温与节能运行，每个区域配置独立温控器，实现按需供热。施工强调地面找平与保温层铺设，防止热量向下散失。商用地暖企业提供系统组件与配套工具，确保安装规范与长期稳定性。</w:t>
      </w:r>
      <w:r>
        <w:rPr>
          <w:rFonts w:hint="eastAsia"/>
        </w:rPr>
        <w:br/>
      </w:r>
      <w:r>
        <w:rPr>
          <w:rFonts w:hint="eastAsia"/>
        </w:rPr>
        <w:t>　　未来，商用地暖将向能源多元化、智能调控与健康集成方向发展。热源将深度整合可再生能源，如空气源热泵、太阳能集热系统与余热回收装置，降低碳排放与运行成本。相变储能材料将嵌入地面结构，夜间利用谷电蓄热，日间释放热量，优化能源利用效率。智能温控系统将融合 occupancy 传感器与气象数据，动态调整各区域温度设定，避免能源浪费。健康功能将强化，地暖表面将集成抗菌涂层或负离子释放层，改善室内空气质量。在新建建筑中，地暖系统将与BIM设计平台协同，实现精准布管与冲突检测。此外，模块化预制地暖板将推广，缩短施工周期并提升质量一致性。整体而言，商用地暖将从传统采暖方式转型为集能源优化、智能管理与健康环境于一体的综合热舒适系统，服务于绿色建筑与智慧楼宇的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5b12a1312e94910" w:history="1">
        <w:r>
          <w:rPr>
            <w:rStyle w:val="Hyperlink"/>
          </w:rPr>
          <w:t>中国商用地暖行业现状与前景分析报告（2025-2031年）</w:t>
        </w:r>
      </w:hyperlink>
      <w:r>
        <w:rPr>
          <w:rFonts w:hint="eastAsia"/>
        </w:rPr>
        <w:t>基于统计局、相关行业协会及科研机构的详实数据，分析商用地暖行业市场规模、价格走势及供需变化，梳理商用地暖产业链结构与细分领域表现。报告评估商用地暖市场竞争格局与品牌集中度，研究商用地暖重点企业经营策略与行业驱动力，结合商用地暖技术发展现状与创新方向，预测商用地暖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商用地暖行业概述</w:t>
      </w:r>
      <w:r>
        <w:rPr>
          <w:rFonts w:hint="eastAsia"/>
        </w:rPr>
        <w:br/>
      </w:r>
      <w:r>
        <w:rPr>
          <w:rFonts w:hint="eastAsia"/>
        </w:rPr>
        <w:t>　　第一节 商用地暖定义与分类</w:t>
      </w:r>
      <w:r>
        <w:rPr>
          <w:rFonts w:hint="eastAsia"/>
        </w:rPr>
        <w:br/>
      </w:r>
      <w:r>
        <w:rPr>
          <w:rFonts w:hint="eastAsia"/>
        </w:rPr>
        <w:t>　　第二节 商用地暖应用领域</w:t>
      </w:r>
      <w:r>
        <w:rPr>
          <w:rFonts w:hint="eastAsia"/>
        </w:rPr>
        <w:br/>
      </w:r>
      <w:r>
        <w:rPr>
          <w:rFonts w:hint="eastAsia"/>
        </w:rPr>
        <w:t>　　第三节 商用地暖行业经济指标分析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商用地暖产业链及经营模式分析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三、商用地暖销售模式及销售渠道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全球商用地暖市场发展综述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2019-2024年全球商用地暖市场规模与趋势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主要国家与地区商用地暖市场分析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2025-2031年全球商用地暖行业发展趋势与前景预测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中国商用地暖行业市场分析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2024-2025年商用地暖产能与投资动态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一、国内商用地暖产能及利用情况</w:t>
      </w:r>
      <w:r>
        <w:rPr>
          <w:rFonts w:hint="eastAsia"/>
        </w:rPr>
        <w:br/>
      </w:r>
      <w:r>
        <w:rPr>
          <w:rFonts w:hint="eastAsia"/>
        </w:rPr>
        <w:t>　　　　二、商用地暖产能扩张与投资动态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2025-2031年商用地暖行业产量统计与趋势预测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一、2019-2024年商用地暖行业产量数据统计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1、2019-2024年商用地暖产量及增长趋势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2、2019-2024年商用地暖细分产品产量及份额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二、影响商用地暖产量的关键因素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三、2025-2031年商用地暖产量预测</w:t>
      </w:r>
      <w:r>
        <w:rPr>
          <w:rFonts w:hint="eastAsia"/>
        </w:rPr>
        <w:br/>
      </w:r>
      <w:r>
        <w:rPr>
          <w:rFonts w:hint="eastAsia"/>
        </w:rPr>
        <w:t>　　第三节 2025-2031年商用地暖市场需求与销售分析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一、2024-2025年商用地暖行业需求现状</w:t>
      </w:r>
      <w:r>
        <w:rPr>
          <w:rFonts w:hint="eastAsia"/>
        </w:rPr>
        <w:br/>
      </w:r>
      <w:r>
        <w:rPr>
          <w:rFonts w:hint="eastAsia"/>
        </w:rPr>
        <w:t>　　　　二、商用地暖客户群体与需求特点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三、2019-2024年商用地暖行业销售规模分析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四、2025-2031年商用地暖市场增长潜力与规模预测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中国商用地暖细分市场与下游应用领域分析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商用地暖细分市场分析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一、2024-2025年商用地暖主要细分产品市场现状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商用地暖下游应用与客户群体分析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一、2024-2025年商用地暖各应用领域市场现状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2024-2025年商用地暖行业技术发展现状及趋势分析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商用地暖行业技术发展现状分析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国内外商用地暖行业技术差异与原因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商用地暖行业技术发展方向、趋势预测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提升商用地暖行业技术能力策略建议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商用地暖价格机制与竞争策略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一、2019-2024年商用地暖市场价格走势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商用地暖定价策略与方法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2025-2031年商用地暖价格竞争态势与趋势预测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中国商用地暖行业重点区域市场研究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2024-2025年重点区域商用地暖市场发展概况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二、2019-2024年商用地暖市场需求规模情况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三、2025-2031年商用地暖行业发展潜力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二、2019-2024年商用地暖市场需求规模情况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三、2025-2031年商用地暖行业发展潜力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二、2019-2024年商用地暖市场需求规模情况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三、2025-2031年商用地暖行业发展潜力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二、2019-2024年商用地暖市场需求规模情况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三、2025-2031年商用地暖行业发展潜力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二、2019-2024年商用地暖市场需求规模情况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三、2025-2031年商用地暖行业发展潜力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2019-2024年中国商用地暖行业进出口情况分析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商用地暖行业进口情况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一、2019-2024年商用地暖进口规模及增长情况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二、商用地暖主要进口来源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商用地暖行业出口情况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一、2019-2024年商用地暖出口规模及增长情况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二、商用地暖主要出口目的地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2019-2024年中国商用地暖行业总体发展与财务状况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2019-2024年中国商用地暖行业规模情况</w:t>
      </w:r>
      <w:r>
        <w:rPr>
          <w:rFonts w:hint="eastAsia"/>
        </w:rPr>
        <w:br/>
      </w:r>
      <w:r>
        <w:rPr>
          <w:rFonts w:hint="eastAsia"/>
        </w:rPr>
        <w:t>　　　　一、商用地暖行业企业数量规模</w:t>
      </w:r>
      <w:r>
        <w:rPr>
          <w:rFonts w:hint="eastAsia"/>
        </w:rPr>
        <w:br/>
      </w:r>
      <w:r>
        <w:rPr>
          <w:rFonts w:hint="eastAsia"/>
        </w:rPr>
        <w:t>　　　　二、商用地暖行业从业人员规模</w:t>
      </w:r>
      <w:r>
        <w:rPr>
          <w:rFonts w:hint="eastAsia"/>
        </w:rPr>
        <w:br/>
      </w:r>
      <w:r>
        <w:rPr>
          <w:rFonts w:hint="eastAsia"/>
        </w:rPr>
        <w:t>　　　　三、商用地暖行业市场敏感性分析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2019-2024年中国商用地暖行业财务能力分析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一、商用地暖行业盈利能力</w:t>
      </w:r>
      <w:r>
        <w:rPr>
          <w:rFonts w:hint="eastAsia"/>
        </w:rPr>
        <w:br/>
      </w:r>
      <w:r>
        <w:rPr>
          <w:rFonts w:hint="eastAsia"/>
        </w:rPr>
        <w:t>　　　　二、商用地暖行业偿债能力</w:t>
      </w:r>
      <w:r>
        <w:rPr>
          <w:rFonts w:hint="eastAsia"/>
        </w:rPr>
        <w:br/>
      </w:r>
      <w:r>
        <w:rPr>
          <w:rFonts w:hint="eastAsia"/>
        </w:rPr>
        <w:t>　　　　三、商用地暖行业营运能力</w:t>
      </w:r>
      <w:r>
        <w:rPr>
          <w:rFonts w:hint="eastAsia"/>
        </w:rPr>
        <w:br/>
      </w:r>
      <w:r>
        <w:rPr>
          <w:rFonts w:hint="eastAsia"/>
        </w:rPr>
        <w:t>　　　　四、商用地暖行业发展能力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商用地暖行业重点企业调研分析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二、企业商用地暖业务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二、企业商用地暖业务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二、企业商用地暖业务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二、企业商用地暖业务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二、企业商用地暖业务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二、企业商用地暖业务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中国商用地暖行业竞争格局分析</w:t>
      </w:r>
      <w:r>
        <w:rPr>
          <w:rFonts w:hint="eastAsia"/>
        </w:rPr>
        <w:br/>
      </w:r>
      <w:r>
        <w:rPr>
          <w:rFonts w:hint="eastAsia"/>
        </w:rPr>
        <w:t>　　第一节 商用地暖行业竞争格局总览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2024-2025年商用地暖行业竞争力分析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2019-2024年商用地暖行业企业并购活动分析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2024-2025年商用地暖行业会展与招投标活动分析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一、商用地暖行业会展活动及其市场影响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2025年中国商用地暖企业发展企业发展策略与建议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商用地暖销售模式与渠道策略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商用地暖品牌与市场推广策略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商用地暖研发投入与技术创新能力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商用地暖合作联盟与资源整合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中国商用地暖行业风险与对策</w:t>
      </w:r>
      <w:r>
        <w:rPr>
          <w:rFonts w:hint="eastAsia"/>
        </w:rPr>
        <w:br/>
      </w:r>
      <w:r>
        <w:rPr>
          <w:rFonts w:hint="eastAsia"/>
        </w:rPr>
        <w:t>　　第一节 商用地暖行业SWOT分析</w:t>
      </w:r>
      <w:r>
        <w:rPr>
          <w:rFonts w:hint="eastAsia"/>
        </w:rPr>
        <w:br/>
      </w:r>
      <w:r>
        <w:rPr>
          <w:rFonts w:hint="eastAsia"/>
        </w:rPr>
        <w:t>　　　　一、商用地暖行业优势</w:t>
      </w:r>
      <w:r>
        <w:rPr>
          <w:rFonts w:hint="eastAsia"/>
        </w:rPr>
        <w:br/>
      </w:r>
      <w:r>
        <w:rPr>
          <w:rFonts w:hint="eastAsia"/>
        </w:rPr>
        <w:t>　　　　二、商用地暖行业劣势</w:t>
      </w:r>
      <w:r>
        <w:rPr>
          <w:rFonts w:hint="eastAsia"/>
        </w:rPr>
        <w:br/>
      </w:r>
      <w:r>
        <w:rPr>
          <w:rFonts w:hint="eastAsia"/>
        </w:rPr>
        <w:t>　　　　三、商用地暖市场机会</w:t>
      </w:r>
      <w:r>
        <w:rPr>
          <w:rFonts w:hint="eastAsia"/>
        </w:rPr>
        <w:br/>
      </w:r>
      <w:r>
        <w:rPr>
          <w:rFonts w:hint="eastAsia"/>
        </w:rPr>
        <w:t>　　　　四、商用地暖市场威胁</w:t>
      </w:r>
      <w:r>
        <w:rPr>
          <w:rFonts w:hint="eastAsia"/>
        </w:rPr>
        <w:br/>
      </w:r>
      <w:r>
        <w:rPr>
          <w:rFonts w:hint="eastAsia"/>
        </w:rPr>
        <w:t>　　第二节 商用地暖行业风险及对策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2025-2031年中国商用地暖行业前景与发展趋势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2024-2025年商用地暖行业发展环境分析</w:t>
      </w:r>
      <w:r>
        <w:rPr>
          <w:rFonts w:hint="eastAsia"/>
        </w:rPr>
        <w:br/>
      </w:r>
      <w:r>
        <w:rPr>
          <w:rFonts w:hint="eastAsia"/>
        </w:rPr>
        <w:t>　　　　一、商用地暖行业主管部门与监管体制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二、商用地暖行业主要法律法规及政策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三、商用地暖行业标准与质量监管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2025-2031年商用地暖行业发展趋势与方向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2025-2031年商用地暖行业发展潜力与机遇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商用地暖行业研究结论与建议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[⋅中智⋅林]商用地暖行业发展建议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商用地暖介绍</w:t>
      </w:r>
      <w:r>
        <w:rPr>
          <w:rFonts w:hint="eastAsia"/>
        </w:rPr>
        <w:br/>
      </w:r>
      <w:r>
        <w:rPr>
          <w:rFonts w:hint="eastAsia"/>
        </w:rPr>
        <w:t>　　图表 商用地暖图片</w:t>
      </w:r>
      <w:r>
        <w:rPr>
          <w:rFonts w:hint="eastAsia"/>
        </w:rPr>
        <w:br/>
      </w:r>
      <w:r>
        <w:rPr>
          <w:rFonts w:hint="eastAsia"/>
        </w:rPr>
        <w:t>　　图表 商用地暖种类</w:t>
      </w:r>
      <w:r>
        <w:rPr>
          <w:rFonts w:hint="eastAsia"/>
        </w:rPr>
        <w:br/>
      </w:r>
      <w:r>
        <w:rPr>
          <w:rFonts w:hint="eastAsia"/>
        </w:rPr>
        <w:t>　　图表 商用地暖用途 应用</w:t>
      </w:r>
      <w:r>
        <w:rPr>
          <w:rFonts w:hint="eastAsia"/>
        </w:rPr>
        <w:br/>
      </w:r>
      <w:r>
        <w:rPr>
          <w:rFonts w:hint="eastAsia"/>
        </w:rPr>
        <w:t>　　图表 商用地暖产业链调研</w:t>
      </w:r>
      <w:r>
        <w:rPr>
          <w:rFonts w:hint="eastAsia"/>
        </w:rPr>
        <w:br/>
      </w:r>
      <w:r>
        <w:rPr>
          <w:rFonts w:hint="eastAsia"/>
        </w:rPr>
        <w:t>　　图表 商用地暖行业现状</w:t>
      </w:r>
      <w:r>
        <w:rPr>
          <w:rFonts w:hint="eastAsia"/>
        </w:rPr>
        <w:br/>
      </w:r>
      <w:r>
        <w:rPr>
          <w:rFonts w:hint="eastAsia"/>
        </w:rPr>
        <w:t>　　图表 商用地暖行业特点</w:t>
      </w:r>
      <w:r>
        <w:rPr>
          <w:rFonts w:hint="eastAsia"/>
        </w:rPr>
        <w:br/>
      </w:r>
      <w:r>
        <w:rPr>
          <w:rFonts w:hint="eastAsia"/>
        </w:rPr>
        <w:t>　　图表 商用地暖政策</w:t>
      </w:r>
      <w:r>
        <w:rPr>
          <w:rFonts w:hint="eastAsia"/>
        </w:rPr>
        <w:br/>
      </w:r>
      <w:r>
        <w:rPr>
          <w:rFonts w:hint="eastAsia"/>
        </w:rPr>
        <w:t>　　图表 商用地暖技术 标准</w:t>
      </w:r>
      <w:r>
        <w:rPr>
          <w:rFonts w:hint="eastAsia"/>
        </w:rPr>
        <w:br/>
      </w:r>
      <w:r>
        <w:rPr>
          <w:rFonts w:hint="eastAsia"/>
        </w:rPr>
        <w:t>　　图表 2019-2024年中国商用地暖行业市场规模</w:t>
      </w:r>
      <w:r>
        <w:rPr>
          <w:rFonts w:hint="eastAsia"/>
        </w:rPr>
        <w:br/>
      </w:r>
      <w:r>
        <w:rPr>
          <w:rFonts w:hint="eastAsia"/>
        </w:rPr>
        <w:t>　　图表 商用地暖生产现状</w:t>
      </w:r>
      <w:r>
        <w:rPr>
          <w:rFonts w:hint="eastAsia"/>
        </w:rPr>
        <w:br/>
      </w:r>
      <w:r>
        <w:rPr>
          <w:rFonts w:hint="eastAsia"/>
        </w:rPr>
        <w:t>　　图表 商用地暖发展有利因素分析</w:t>
      </w:r>
      <w:r>
        <w:rPr>
          <w:rFonts w:hint="eastAsia"/>
        </w:rPr>
        <w:br/>
      </w:r>
      <w:r>
        <w:rPr>
          <w:rFonts w:hint="eastAsia"/>
        </w:rPr>
        <w:t>　　图表 商用地暖发展不利因素分析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2024年中国商用地暖产能</w:t>
      </w:r>
      <w:r>
        <w:rPr>
          <w:rFonts w:hint="eastAsia"/>
        </w:rPr>
        <w:br/>
      </w:r>
      <w:r>
        <w:rPr>
          <w:rFonts w:hint="eastAsia"/>
        </w:rPr>
        <w:t>　　图表 2024年商用地暖供给情况</w:t>
      </w:r>
      <w:r>
        <w:rPr>
          <w:rFonts w:hint="eastAsia"/>
        </w:rPr>
        <w:br/>
      </w:r>
      <w:r>
        <w:rPr>
          <w:rFonts w:hint="eastAsia"/>
        </w:rPr>
        <w:t>　　图表 2019-2024年中国商用地暖产量统计</w:t>
      </w:r>
      <w:r>
        <w:rPr>
          <w:rFonts w:hint="eastAsia"/>
        </w:rPr>
        <w:br/>
      </w:r>
      <w:r>
        <w:rPr>
          <w:rFonts w:hint="eastAsia"/>
        </w:rPr>
        <w:t>　　图表 商用地暖最新消息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2019-2024年中国商用地暖市场需求情况</w:t>
      </w:r>
      <w:r>
        <w:rPr>
          <w:rFonts w:hint="eastAsia"/>
        </w:rPr>
        <w:br/>
      </w:r>
      <w:r>
        <w:rPr>
          <w:rFonts w:hint="eastAsia"/>
        </w:rPr>
        <w:t>　　图表 2019-2024年商用地暖销售情况</w:t>
      </w:r>
      <w:r>
        <w:rPr>
          <w:rFonts w:hint="eastAsia"/>
        </w:rPr>
        <w:br/>
      </w:r>
      <w:r>
        <w:rPr>
          <w:rFonts w:hint="eastAsia"/>
        </w:rPr>
        <w:t>　　图表 2019-2024年中国商用地暖价格走势</w:t>
      </w:r>
      <w:r>
        <w:rPr>
          <w:rFonts w:hint="eastAsia"/>
        </w:rPr>
        <w:br/>
      </w:r>
      <w:r>
        <w:rPr>
          <w:rFonts w:hint="eastAsia"/>
        </w:rPr>
        <w:t>　　图表 2019-2024年中国商用地暖行业销售收入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2019-2024年中国商用地暖行业利润总额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2019-2024年中国商用地暖进口情况</w:t>
      </w:r>
      <w:r>
        <w:rPr>
          <w:rFonts w:hint="eastAsia"/>
        </w:rPr>
        <w:br/>
      </w:r>
      <w:r>
        <w:rPr>
          <w:rFonts w:hint="eastAsia"/>
        </w:rPr>
        <w:t>　　图表 2019-2024年中国商用地暖出口情况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2019-2024年中国商用地暖行业企业数量统计</w:t>
      </w:r>
      <w:r>
        <w:rPr>
          <w:rFonts w:hint="eastAsia"/>
        </w:rPr>
        <w:br/>
      </w:r>
      <w:r>
        <w:rPr>
          <w:rFonts w:hint="eastAsia"/>
        </w:rPr>
        <w:t>　　图表 商用地暖成本和利润分析</w:t>
      </w:r>
      <w:r>
        <w:rPr>
          <w:rFonts w:hint="eastAsia"/>
        </w:rPr>
        <w:br/>
      </w:r>
      <w:r>
        <w:rPr>
          <w:rFonts w:hint="eastAsia"/>
        </w:rPr>
        <w:t>　　图表 商用地暖上游发展</w:t>
      </w:r>
      <w:r>
        <w:rPr>
          <w:rFonts w:hint="eastAsia"/>
        </w:rPr>
        <w:br/>
      </w:r>
      <w:r>
        <w:rPr>
          <w:rFonts w:hint="eastAsia"/>
        </w:rPr>
        <w:t>　　图表 商用地暖下游发展</w:t>
      </w:r>
      <w:r>
        <w:rPr>
          <w:rFonts w:hint="eastAsia"/>
        </w:rPr>
        <w:br/>
      </w:r>
      <w:r>
        <w:rPr>
          <w:rFonts w:hint="eastAsia"/>
        </w:rPr>
        <w:t>　　图表 2024年中国商用地暖行业需求区域调研</w:t>
      </w:r>
      <w:r>
        <w:rPr>
          <w:rFonts w:hint="eastAsia"/>
        </w:rPr>
        <w:br/>
      </w:r>
      <w:r>
        <w:rPr>
          <w:rFonts w:hint="eastAsia"/>
        </w:rPr>
        <w:t>　　图表 **地区商用地暖市场规模</w:t>
      </w:r>
      <w:r>
        <w:rPr>
          <w:rFonts w:hint="eastAsia"/>
        </w:rPr>
        <w:br/>
      </w:r>
      <w:r>
        <w:rPr>
          <w:rFonts w:hint="eastAsia"/>
        </w:rPr>
        <w:t>　　图表 **地区商用地暖行业市场需求</w:t>
      </w:r>
      <w:r>
        <w:rPr>
          <w:rFonts w:hint="eastAsia"/>
        </w:rPr>
        <w:br/>
      </w:r>
      <w:r>
        <w:rPr>
          <w:rFonts w:hint="eastAsia"/>
        </w:rPr>
        <w:t>　　图表 **地区商用地暖市场调研</w:t>
      </w:r>
      <w:r>
        <w:rPr>
          <w:rFonts w:hint="eastAsia"/>
        </w:rPr>
        <w:br/>
      </w:r>
      <w:r>
        <w:rPr>
          <w:rFonts w:hint="eastAsia"/>
        </w:rPr>
        <w:t>　　图表 **地区商用地暖市场需求分析</w:t>
      </w:r>
      <w:r>
        <w:rPr>
          <w:rFonts w:hint="eastAsia"/>
        </w:rPr>
        <w:br/>
      </w:r>
      <w:r>
        <w:rPr>
          <w:rFonts w:hint="eastAsia"/>
        </w:rPr>
        <w:t>　　图表 **地区商用地暖市场规模</w:t>
      </w:r>
      <w:r>
        <w:rPr>
          <w:rFonts w:hint="eastAsia"/>
        </w:rPr>
        <w:br/>
      </w:r>
      <w:r>
        <w:rPr>
          <w:rFonts w:hint="eastAsia"/>
        </w:rPr>
        <w:t>　　图表 **地区商用地暖行业市场需求</w:t>
      </w:r>
      <w:r>
        <w:rPr>
          <w:rFonts w:hint="eastAsia"/>
        </w:rPr>
        <w:br/>
      </w:r>
      <w:r>
        <w:rPr>
          <w:rFonts w:hint="eastAsia"/>
        </w:rPr>
        <w:t>　　图表 **地区商用地暖市场调研</w:t>
      </w:r>
      <w:r>
        <w:rPr>
          <w:rFonts w:hint="eastAsia"/>
        </w:rPr>
        <w:br/>
      </w:r>
      <w:r>
        <w:rPr>
          <w:rFonts w:hint="eastAsia"/>
        </w:rPr>
        <w:t>　　图表 **地区商用地暖市场需求分析</w:t>
      </w:r>
      <w:r>
        <w:rPr>
          <w:rFonts w:hint="eastAsia"/>
        </w:rPr>
        <w:br/>
      </w:r>
      <w:r>
        <w:rPr>
          <w:rFonts w:hint="eastAsia"/>
        </w:rPr>
        <w:t>　　图表 商用地暖招标、中标情况</w:t>
      </w:r>
      <w:r>
        <w:rPr>
          <w:rFonts w:hint="eastAsia"/>
        </w:rPr>
        <w:br/>
      </w:r>
      <w:r>
        <w:rPr>
          <w:rFonts w:hint="eastAsia"/>
        </w:rPr>
        <w:t>　　图表 商用地暖品牌分析</w:t>
      </w:r>
      <w:r>
        <w:rPr>
          <w:rFonts w:hint="eastAsia"/>
        </w:rPr>
        <w:br/>
      </w:r>
      <w:r>
        <w:rPr>
          <w:rFonts w:hint="eastAsia"/>
        </w:rPr>
        <w:t>　　图表 商用地暖重点企业（一）简介</w:t>
      </w:r>
      <w:r>
        <w:rPr>
          <w:rFonts w:hint="eastAsia"/>
        </w:rPr>
        <w:br/>
      </w:r>
      <w:r>
        <w:rPr>
          <w:rFonts w:hint="eastAsia"/>
        </w:rPr>
        <w:t>　　图表 企业商用地暖型号、规格</w:t>
      </w:r>
      <w:r>
        <w:rPr>
          <w:rFonts w:hint="eastAsia"/>
        </w:rPr>
        <w:br/>
      </w:r>
      <w:r>
        <w:rPr>
          <w:rFonts w:hint="eastAsia"/>
        </w:rPr>
        <w:t>　　图表 商用地暖重点企业（一）经营情况分析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商用地暖重点企业（一）盈利能力情况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商用地暖重点企业（一）偿债能力情况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商用地暖重点企业（一）运营能力情况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商用地暖重点企业（一）成长能力情况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商用地暖重点企业（二）概述</w:t>
      </w:r>
      <w:r>
        <w:rPr>
          <w:rFonts w:hint="eastAsia"/>
        </w:rPr>
        <w:br/>
      </w:r>
      <w:r>
        <w:rPr>
          <w:rFonts w:hint="eastAsia"/>
        </w:rPr>
        <w:t>　　图表 企业商用地暖型号、规格</w:t>
      </w:r>
      <w:r>
        <w:rPr>
          <w:rFonts w:hint="eastAsia"/>
        </w:rPr>
        <w:br/>
      </w:r>
      <w:r>
        <w:rPr>
          <w:rFonts w:hint="eastAsia"/>
        </w:rPr>
        <w:t>　　图表 商用地暖重点企业（二）经营情况分析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商用地暖重点企业（二）盈利能力情况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商用地暖重点企业（二）偿债能力情况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商用地暖重点企业（二）运营能力情况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商用地暖重点企业（二）成长能力情况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商用地暖重点企业（三）概况</w:t>
      </w:r>
      <w:r>
        <w:rPr>
          <w:rFonts w:hint="eastAsia"/>
        </w:rPr>
        <w:br/>
      </w:r>
      <w:r>
        <w:rPr>
          <w:rFonts w:hint="eastAsia"/>
        </w:rPr>
        <w:t>　　图表 企业商用地暖型号、规格</w:t>
      </w:r>
      <w:r>
        <w:rPr>
          <w:rFonts w:hint="eastAsia"/>
        </w:rPr>
        <w:br/>
      </w:r>
      <w:r>
        <w:rPr>
          <w:rFonts w:hint="eastAsia"/>
        </w:rPr>
        <w:t>　　图表 商用地暖重点企业（三）经营情况分析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商用地暖重点企业（三）盈利能力情况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商用地暖重点企业（三）偿债能力情况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商用地暖重点企业（三）运营能力情况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商用地暖重点企业（三）成长能力情况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商用地暖优势</w:t>
      </w:r>
      <w:r>
        <w:rPr>
          <w:rFonts w:hint="eastAsia"/>
        </w:rPr>
        <w:br/>
      </w:r>
      <w:r>
        <w:rPr>
          <w:rFonts w:hint="eastAsia"/>
        </w:rPr>
        <w:t>　　图表 商用地暖劣势</w:t>
      </w:r>
      <w:r>
        <w:rPr>
          <w:rFonts w:hint="eastAsia"/>
        </w:rPr>
        <w:br/>
      </w:r>
      <w:r>
        <w:rPr>
          <w:rFonts w:hint="eastAsia"/>
        </w:rPr>
        <w:t>　　图表 商用地暖机会</w:t>
      </w:r>
      <w:r>
        <w:rPr>
          <w:rFonts w:hint="eastAsia"/>
        </w:rPr>
        <w:br/>
      </w:r>
      <w:r>
        <w:rPr>
          <w:rFonts w:hint="eastAsia"/>
        </w:rPr>
        <w:t>　　图表 商用地暖威胁</w:t>
      </w:r>
      <w:r>
        <w:rPr>
          <w:rFonts w:hint="eastAsia"/>
        </w:rPr>
        <w:br/>
      </w:r>
      <w:r>
        <w:rPr>
          <w:rFonts w:hint="eastAsia"/>
        </w:rPr>
        <w:t>　　图表 进入商用地暖行业壁垒</w:t>
      </w:r>
      <w:r>
        <w:rPr>
          <w:rFonts w:hint="eastAsia"/>
        </w:rPr>
        <w:br/>
      </w:r>
      <w:r>
        <w:rPr>
          <w:rFonts w:hint="eastAsia"/>
        </w:rPr>
        <w:t>　　图表 商用地暖投资、并购情况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2025-2031年中国商用地暖行业产能预测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2025-2031年中国商用地暖行业产量预测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2025-2031年中国商用地暖销售预测</w:t>
      </w:r>
      <w:r>
        <w:rPr>
          <w:rFonts w:hint="eastAsia"/>
        </w:rPr>
        <w:br/>
      </w:r>
      <w:r>
        <w:rPr>
          <w:rFonts w:hint="eastAsia"/>
        </w:rPr>
        <w:t>　　图表 2025-2031年中国商用地暖市场规模预测</w:t>
      </w:r>
      <w:r>
        <w:rPr>
          <w:rFonts w:hint="eastAsia"/>
        </w:rPr>
        <w:br/>
      </w:r>
      <w:r>
        <w:rPr>
          <w:rFonts w:hint="eastAsia"/>
        </w:rPr>
        <w:t>　　图表 商用地暖行业准入条件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2025-2031年中国商用地暖行业信息化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2025-2031年中国商用地暖行业风险分析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2025-2031年中国商用地暖发展趋势</w:t>
      </w:r>
      <w:r>
        <w:rPr>
          <w:rFonts w:hint="eastAsia"/>
        </w:rPr>
        <w:br/>
      </w:r>
      <w:r>
        <w:rPr>
          <w:rFonts w:hint="eastAsia"/>
        </w:rPr>
        <w:t>　　图表 2025-2031年中国商用地暖市场前景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12a1312e94910" w:history="1">
        <w:r>
          <w:rPr>
            <w:rStyle w:val="Hyperlink"/>
          </w:rPr>
          <w:t>中国商用地暖行业现状与前景分析报告（2025-2031年）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12a1312e94910" w:history="1">
        <w:r>
          <w:rPr>
            <w:rStyle w:val="Hyperlink"/>
          </w:rPr>
          <w:t>https://www.20087.com/6/01/ShangYongDiNuanShiChangQianJing.html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1847e20d64ed7" w:history="1">
      <w:r>
        <w:rPr>
          <w:rStyle w:val="Hyperlink"/>
        </w:rPr>
        <w:t>中国商用地暖行业现状与前景分析报告（2025-2031年）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ShangYongDiNuanShiChangQianJing.html" TargetMode="External" Id="R45b12a1312e9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ShangYongDiNuanShiChangQianJing.html" TargetMode="External" Id="R65d1847e20d6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2025-09-22T23:30:39Z</dcterms:created>
  <dcterms:modified xsi:type="dcterms:W3CDTF">2025-09-23T00:30:39Z</dcterms:modified>
  <dc:subject>中国商用地暖行业现状与前景分析报告（2025-2031年）</dc:subject>
  <dc:title>中国商用地暖行业现状与前景分析报告（2025-2031年）</dc:title>
  <cp:keywords>中国商用地暖行业现状与前景分析报告（2025-2031年）</cp:keywords>
  <dc:description>中国商用地暖行业现状与前景分析报告（2025-2031年）</dc:description>
</cp:coreProperties>
</file>