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c4071b1c648ef" w:history="1">
              <w:r>
                <w:rPr>
                  <w:rStyle w:val="Hyperlink"/>
                </w:rPr>
                <w:t>2025-2031年中国彩钢板行业发展全面调研与未来趋势报告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c4071b1c648ef" w:history="1">
              <w:r>
                <w:rPr>
                  <w:rStyle w:val="Hyperlink"/>
                </w:rPr>
                <w:t>2025-2031年中国彩钢板行业发展全面调研与未来趋势报告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c4071b1c648ef" w:history="1">
                <w:r>
                  <w:rPr>
                    <w:rStyle w:val="Hyperlink"/>
                  </w:rPr>
                  <w:t>https://www.20087.com/5/73/CaiGangBanHangYeQuShiFenXi.html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是一种预涂装的金属板材，近年来在中国乃至全球的建筑、制造和装饰行业中得到了广泛应用。其优点在于色彩丰富、耐腐蚀、安装便捷，且具有良好的加工性能。彩钢板市场的发展得益于城镇化进程的加快和工业建筑需求的增加。近年来，随着环保要求的提升，彩钢板的生产开始注重采用环保型涂料和提高能效，减少对环境的影响。</w:t>
      </w:r>
      <w:r>
        <w:rPr>
          <w:rFonts w:hint="eastAsia"/>
        </w:rPr>
        <w:br/>
      </w:r>
      <w:r>
        <w:rPr>
          <w:rFonts w:hint="eastAsia"/>
        </w:rPr>
        <w:t>　　彩钢板行业预计将继续增长，尤其是在绿色建筑和可持续性发展的推动下。未来，彩钢板的生产将更加注重环保和节能，采用更先进的涂装技术以减少VOC（挥发性有机化合物）排放，并提高板材的回收利用率。此外，产品创新将集中在提高彩钢板的耐久性和功能性，比如开发具有更好隔热、隔音性能的新型彩钢板，以及集成智能材料的彩钢板，以适应智能家居和智能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c4071b1c648ef" w:history="1">
        <w:r>
          <w:rPr>
            <w:rStyle w:val="Hyperlink"/>
          </w:rPr>
          <w:t>2025-2031年中国彩钢板行业发展全面调研与未来趋势报告</w:t>
        </w:r>
      </w:hyperlink>
      <w:r>
        <w:rPr>
          <w:rFonts w:hint="eastAsia"/>
        </w:rPr>
        <w:t>》系统分析了我国彩钢板行业的市场规模、市场需求及价格动态，深入探讨了彩钢板产业链结构与发展特点。报告对彩钢板细分市场进行了详细剖析，基于科学数据预测了市场前景及未来发展趋势，同时聚焦彩钢板重点企业，评估了品牌影响力、市场竞争力及行业集中度变化。通过专业分析与客观洞察，报告为投资者、产业链相关企业及政府决策部门提供了重要参考，是把握彩钢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中国彩钢板市场发展综述</w:t>
      </w:r>
      <w:r>
        <w:rPr>
          <w:rFonts w:hint="eastAsia"/>
        </w:rPr>
        <w:br/>
      </w:r>
      <w:r>
        <w:rPr>
          <w:rFonts w:hint="eastAsia"/>
        </w:rPr>
        <w:t>　　第一节 中国彩钢板市场发展现状</w:t>
      </w:r>
      <w:r>
        <w:rPr>
          <w:rFonts w:hint="eastAsia"/>
        </w:rPr>
        <w:br/>
      </w:r>
      <w:r>
        <w:rPr>
          <w:rFonts w:hint="eastAsia"/>
        </w:rPr>
        <w:t>　　第二节 中国彩钢板市场供需分析</w:t>
      </w:r>
      <w:r>
        <w:rPr>
          <w:rFonts w:hint="eastAsia"/>
        </w:rPr>
        <w:br/>
      </w:r>
      <w:r>
        <w:rPr>
          <w:rFonts w:hint="eastAsia"/>
        </w:rPr>
        <w:t>　　　　一、中国彩钢板市场产量分析</w:t>
      </w:r>
      <w:r>
        <w:rPr>
          <w:rFonts w:hint="eastAsia"/>
        </w:rPr>
        <w:br/>
      </w:r>
      <w:r>
        <w:rPr>
          <w:rFonts w:hint="eastAsia"/>
        </w:rPr>
        <w:t>　　　　二、中国彩钢板市场需求总量分析</w:t>
      </w:r>
      <w:r>
        <w:rPr>
          <w:rFonts w:hint="eastAsia"/>
        </w:rPr>
        <w:br/>
      </w:r>
      <w:r>
        <w:rPr>
          <w:rFonts w:hint="eastAsia"/>
        </w:rPr>
        <w:t>　　　　三、重点区域市场发展状况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2020-2025年彩钢板所属行业发展环境分析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三、2020-2025年经济发展思考</w:t>
      </w:r>
      <w:r>
        <w:rPr>
          <w:rFonts w:hint="eastAsia"/>
        </w:rPr>
        <w:br/>
      </w:r>
      <w:r>
        <w:rPr>
          <w:rFonts w:hint="eastAsia"/>
        </w:rPr>
        <w:t>　　第二节 彩钢板行业政策环境分析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三、彩钢板行业政策及相关政策解读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彩钢板行业技术环境分析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彩钢板所属行业发展情况分析</w:t>
      </w:r>
      <w:r>
        <w:rPr>
          <w:rFonts w:hint="eastAsia"/>
        </w:rPr>
        <w:br/>
      </w:r>
      <w:r>
        <w:rPr>
          <w:rFonts w:hint="eastAsia"/>
        </w:rPr>
        <w:t>　　第一节 彩钢板行业发展分析</w:t>
      </w:r>
      <w:r>
        <w:rPr>
          <w:rFonts w:hint="eastAsia"/>
        </w:rPr>
        <w:br/>
      </w:r>
      <w:r>
        <w:rPr>
          <w:rFonts w:hint="eastAsia"/>
        </w:rPr>
        <w:t>　　　　一、彩钢板行业发展历程及现状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二、彩钢板行业发展特点分析</w:t>
      </w:r>
      <w:r>
        <w:rPr>
          <w:rFonts w:hint="eastAsia"/>
        </w:rPr>
        <w:br/>
      </w:r>
      <w:r>
        <w:rPr>
          <w:rFonts w:hint="eastAsia"/>
        </w:rPr>
        <w:t>　　　　三、彩钢板行业与宏观经济相关性分析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四、彩钢板行业生命周期分析</w:t>
      </w:r>
      <w:r>
        <w:rPr>
          <w:rFonts w:hint="eastAsia"/>
        </w:rPr>
        <w:br/>
      </w:r>
      <w:r>
        <w:rPr>
          <w:rFonts w:hint="eastAsia"/>
        </w:rPr>
        <w:t>　　第二节 彩钢板行业生产情况分析</w:t>
      </w:r>
      <w:r>
        <w:rPr>
          <w:rFonts w:hint="eastAsia"/>
        </w:rPr>
        <w:br/>
      </w:r>
      <w:r>
        <w:rPr>
          <w:rFonts w:hint="eastAsia"/>
        </w:rPr>
        <w:t>　　　　一、彩钢板行业生产总量及增速分析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二、彩钢板行业厂家开工情况分析</w:t>
      </w:r>
      <w:r>
        <w:rPr>
          <w:rFonts w:hint="eastAsia"/>
        </w:rPr>
        <w:br/>
      </w:r>
      <w:r>
        <w:rPr>
          <w:rFonts w:hint="eastAsia"/>
        </w:rPr>
        <w:t>　　第三节 彩钢板产品价格走势分析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彩钢板行业产业链分析</w:t>
      </w:r>
      <w:r>
        <w:rPr>
          <w:rFonts w:hint="eastAsia"/>
        </w:rPr>
        <w:br/>
      </w:r>
      <w:r>
        <w:rPr>
          <w:rFonts w:hint="eastAsia"/>
        </w:rPr>
        <w:t>　　第一节 彩钢板行业产业链分析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二、彩钢板产业链模型分析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三、上游产业对彩钢板行业的影响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三、下游产业对彩钢板行业的影响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彩钢板所属市场供需调查分析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2020-2025年彩钢板市场供给分析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2020-2025年彩钢板市场需求分析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2020-2025年中国彩钢板行业需求量走势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2020-2025年彩钢板市场特征分析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一、2020-2025年彩钢板产品特征分析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二、2020-2025年彩钢板价格特征分析</w:t>
      </w:r>
      <w:r>
        <w:rPr>
          <w:rFonts w:hint="eastAsia"/>
        </w:rPr>
        <w:br/>
      </w:r>
      <w:r>
        <w:rPr>
          <w:rFonts w:hint="eastAsia"/>
        </w:rPr>
        <w:t>　　第四节 2025-2031年彩钢板市场特征预测分析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一、2025-2031年彩钢板种类特征预测分析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二、2025-2031年彩钢板价格特征预测分析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彩钢板营销策略调研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彩钢板市场消费状况分析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国内重点企业监测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2025-2031年中国彩钢板行业发展趋势分析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未来彩钢板行业发展趋势分析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2025-2031年彩钢板行业运行状况预测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2025-2031年彩钢板行业发展投资策略及建议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2025-2031年中国彩钢板企业投资策略分析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2025-2031年彩钢板企业投资潜力与价值分析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2025-2031年彩钢板企业投资环境分析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2025-2031年彩钢板企业SWOT模型分析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2025-2031年我国彩钢板企业投资潜力分析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2025-2031年我国彩钢板企业前景展望分析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2025-2031年我国彩钢板企业盈利能力预测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2025-2031年彩钢板企业投资潜力与价值分析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2025-2031年彩钢板企业投资环境分析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2025-2031年我国彩钢板企业投资潜力分析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2025-2031年我国彩钢板企业前景展望分析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2025-2031年我国彩钢板企业盈利能力预测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彩钢板产业投资机会与风险总结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中:智:林:　经营风险建议</w:t>
      </w:r>
      <w:r>
        <w:rPr>
          <w:rFonts w:hint="eastAsia"/>
        </w:rPr>
        <w:br/>
      </w:r>
      <w:r>
        <w:rPr>
          <w:rFonts w:hint="eastAsia"/>
        </w:rPr>
        <w:t>　　　　一、影响彩钢板企业经营的内外部因素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2020-2025年我国彩钢板行业产量分析</w:t>
      </w:r>
      <w:r>
        <w:rPr>
          <w:rFonts w:hint="eastAsia"/>
        </w:rPr>
        <w:br/>
      </w:r>
      <w:r>
        <w:rPr>
          <w:rFonts w:hint="eastAsia"/>
        </w:rPr>
        <w:t>　　图表 2025年彩钢板进口总量企业排名</w:t>
      </w:r>
      <w:r>
        <w:rPr>
          <w:rFonts w:hint="eastAsia"/>
        </w:rPr>
        <w:br/>
      </w:r>
      <w:r>
        <w:rPr>
          <w:rFonts w:hint="eastAsia"/>
        </w:rPr>
        <w:t>　　图表 2025年我国不锈钢管焊管国内外产品供给结构分析</w:t>
      </w:r>
      <w:r>
        <w:rPr>
          <w:rFonts w:hint="eastAsia"/>
        </w:rPr>
        <w:br/>
      </w:r>
      <w:r>
        <w:rPr>
          <w:rFonts w:hint="eastAsia"/>
        </w:rPr>
        <w:t>　　图表 2025年我国彩钢板国内产出区域结构分析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2020-2025年我国彩钢板行业需求量分析</w:t>
      </w:r>
      <w:r>
        <w:rPr>
          <w:rFonts w:hint="eastAsia"/>
        </w:rPr>
        <w:br/>
      </w:r>
      <w:r>
        <w:rPr>
          <w:rFonts w:hint="eastAsia"/>
        </w:rPr>
        <w:t>　　图表 我国彩钢板行业需求区域分析</w:t>
      </w:r>
      <w:r>
        <w:rPr>
          <w:rFonts w:hint="eastAsia"/>
        </w:rPr>
        <w:br/>
      </w:r>
      <w:r>
        <w:rPr>
          <w:rFonts w:hint="eastAsia"/>
        </w:rPr>
        <w:t>　　图表 2025年彩钢板出口总量企业排名</w:t>
      </w:r>
      <w:r>
        <w:rPr>
          <w:rFonts w:hint="eastAsia"/>
        </w:rPr>
        <w:br/>
      </w:r>
      <w:r>
        <w:rPr>
          <w:rFonts w:hint="eastAsia"/>
        </w:rPr>
        <w:t>　　图表 2020-2025年我国彩钢板行业供需平衡分析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2020-2025年彩钢板行业与宏观经济相关性分析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2020-2025年我国彩钢板行业产量分析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2020-2025年我国彩钢板行业进口分析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2020-2025年我国彩钢板行业价格分析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彩钢板的产业链结构图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2020-2025年我国彩钢板行业供给分析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c4071b1c648ef" w:history="1">
        <w:r>
          <w:rPr>
            <w:rStyle w:val="Hyperlink"/>
          </w:rPr>
          <w:t>2025-2031年中国彩钢板行业发展全面调研与未来趋势报告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c4071b1c648ef" w:history="1">
        <w:r>
          <w:rPr>
            <w:rStyle w:val="Hyperlink"/>
          </w:rPr>
          <w:t>https://www.20087.com/5/73/CaiGangBanHangYeQuShiFenXi.html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热点：彩钢板房搭建多少钱一个平方、彩钢板厂家 彩钢板生产厂家、离我最近的彩钢瓦厂、彩钢板房搭建多少钱一个平方、净化板厂家、彩钢板厂家、出售废旧二手彩钢板、彩钢板规格尺寸型号表、岩棉保温板一平方多少钱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487329a3b43aa" w:history="1">
      <w:r>
        <w:rPr>
          <w:rStyle w:val="Hyperlink"/>
        </w:rPr>
        <w:t>2025-2031年中国彩钢板行业发展全面调研与未来趋势报告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aiGangBanHangYeQuShiFenXi.html" TargetMode="External" Id="R69fc4071b1c6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aiGangBanHangYeQuShiFenXi.html" TargetMode="External" Id="R12d487329a3b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2025-06-23T02:09:00Z</dcterms:created>
  <dcterms:modified xsi:type="dcterms:W3CDTF">2025-06-23T03:09:00Z</dcterms:modified>
  <dc:subject>2025-2031年中国彩钢板行业发展全面调研与未来趋势报告</dc:subject>
  <dc:title>2025-2031年中国彩钢板行业发展全面调研与未来趋势报告</dc:title>
  <cp:keywords>2025-2031年中国彩钢板行业发展全面调研与未来趋势报告</cp:keywords>
  <dc:description>2025-2031年中国彩钢板行业发展全面调研与未来趋势报告</dc:description>
</cp:coreProperties>
</file>