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a4a23ee7484cff" w:history="1">
              <w:r>
                <w:rPr>
                  <w:rStyle w:val="Hyperlink"/>
                </w:rPr>
                <w:t>2025-2031年仿石行业发展调研及市场前景分析报告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a4a23ee7484cff" w:history="1">
              <w:r>
                <w:rPr>
                  <w:rStyle w:val="Hyperlink"/>
                </w:rPr>
                <w:t>2025-2031年仿石行业发展调研及市场前景分析报告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a4a23ee7484cff" w:history="1">
                <w:r>
                  <w:rPr>
                    <w:rStyle w:val="Hyperlink"/>
                  </w:rPr>
                  <w:t>https://www.20087.com/6/31/FangShiFaZhanQuShi.html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石是一种通过人工合成或加工而成的建筑材料，具有天然石材的外观和部分性能，但成本较低且易于加工。近年来，随着建筑行业的快速发展和环保意识的提高，仿石的市场需求不断增加。目前，市场上的仿石产品在仿真度、耐候性和环保性能方面都有了显著提升，广泛应用于室内外装饰、园林景观和建筑构件等领域。</w:t>
      </w:r>
      <w:r>
        <w:rPr>
          <w:rFonts w:hint="eastAsia"/>
        </w:rPr>
        <w:br/>
      </w:r>
      <w:r>
        <w:rPr>
          <w:rFonts w:hint="eastAsia"/>
        </w:rPr>
        <w:t>　　未来，仿石将朝着更高仿真度、更环保和更多功能化方向发展。新型材料和技术的研究将进一步提高仿石的仿真度和耐候性，使其在外观和性能上更加接近天然石材。同时，环保型仿石的研发将成为未来的一个重要方向，如利用再生材料和低能耗生产工艺生产的仿石。此外，多功能化仿石的研究也将成为未来的一个重要方向，如具有自清洁、抗菌等功能的仿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a4a23ee7484cff" w:history="1">
        <w:r>
          <w:rPr>
            <w:rStyle w:val="Hyperlink"/>
          </w:rPr>
          <w:t>2025-2031年仿石行业发展调研及市场前景分析报告</w:t>
        </w:r>
      </w:hyperlink>
      <w:r>
        <w:rPr>
          <w:rFonts w:hint="eastAsia"/>
        </w:rPr>
        <w:t>》深入解析了仿石行业的产业链结构，全面剖析了仿石市场规模与需求。仿石报告详细探讨了仿石市场价格、行业现状及市场前景，并对未来仿石发展趋势进行了科学预测。同时，仿石报告聚焦于重点企业，深入分析了仿石行业竞争格局、市场集中度及品牌影响力。此外，仿石报告还对仿石市场进行了细分，揭示了仿石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中国仿石行业发展环境</w:t>
      </w:r>
      <w:r>
        <w:rPr>
          <w:rFonts w:hint="eastAsia"/>
        </w:rPr>
        <w:br/>
      </w:r>
      <w:r>
        <w:rPr>
          <w:rFonts w:hint="eastAsia"/>
        </w:rPr>
        <w:t>　　第一节 仿石行业及属性分析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中国仿石生产现状分析</w:t>
      </w:r>
      <w:r>
        <w:rPr>
          <w:rFonts w:hint="eastAsia"/>
        </w:rPr>
        <w:br/>
      </w:r>
      <w:r>
        <w:rPr>
          <w:rFonts w:hint="eastAsia"/>
        </w:rPr>
        <w:t>　　第一节 仿石行业总体规模</w:t>
      </w:r>
      <w:r>
        <w:rPr>
          <w:rFonts w:hint="eastAsia"/>
        </w:rPr>
        <w:br/>
      </w:r>
      <w:r>
        <w:rPr>
          <w:rFonts w:hint="eastAsia"/>
        </w:rPr>
        <w:t>　　第一节 仿石产能概况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仿石市场容量概况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仿石产业的生命周期分析</w:t>
      </w:r>
      <w:r>
        <w:rPr>
          <w:rFonts w:hint="eastAsia"/>
        </w:rPr>
        <w:br/>
      </w:r>
      <w:r>
        <w:rPr>
          <w:rFonts w:hint="eastAsia"/>
        </w:rPr>
        <w:t>　　第五节 仿石产业供需情况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2025年中国仿石市场供需监测分析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2025年中国仿石市场竞争格局与厂商市场竞争力评价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我国仿石行业供需状况分析</w:t>
      </w:r>
      <w:r>
        <w:rPr>
          <w:rFonts w:hint="eastAsia"/>
        </w:rPr>
        <w:br/>
      </w:r>
      <w:r>
        <w:rPr>
          <w:rFonts w:hint="eastAsia"/>
        </w:rPr>
        <w:t>　　第一节 仿石行业市场需求分析</w:t>
      </w:r>
      <w:r>
        <w:rPr>
          <w:rFonts w:hint="eastAsia"/>
        </w:rPr>
        <w:br/>
      </w:r>
      <w:r>
        <w:rPr>
          <w:rFonts w:hint="eastAsia"/>
        </w:rPr>
        <w:t>　　第二节 仿石行业供给能力分析</w:t>
      </w:r>
      <w:r>
        <w:rPr>
          <w:rFonts w:hint="eastAsia"/>
        </w:rPr>
        <w:br/>
      </w:r>
      <w:r>
        <w:rPr>
          <w:rFonts w:hint="eastAsia"/>
        </w:rPr>
        <w:t>　　第三节 仿石行业进出口贸易分析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仿石行业竞争绩效分析</w:t>
      </w:r>
      <w:r>
        <w:rPr>
          <w:rFonts w:hint="eastAsia"/>
        </w:rPr>
        <w:br/>
      </w:r>
      <w:r>
        <w:rPr>
          <w:rFonts w:hint="eastAsia"/>
        </w:rPr>
        <w:t>　　第一节 仿石行业总体效益水平分析</w:t>
      </w:r>
      <w:r>
        <w:rPr>
          <w:rFonts w:hint="eastAsia"/>
        </w:rPr>
        <w:br/>
      </w:r>
      <w:r>
        <w:rPr>
          <w:rFonts w:hint="eastAsia"/>
        </w:rPr>
        <w:t>　　第二节 仿石行业产业集中度分析</w:t>
      </w:r>
      <w:r>
        <w:rPr>
          <w:rFonts w:hint="eastAsia"/>
        </w:rPr>
        <w:br/>
      </w:r>
      <w:r>
        <w:rPr>
          <w:rFonts w:hint="eastAsia"/>
        </w:rPr>
        <w:t>　　第三节 仿石行业不同所有制企业绩效分析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仿石行业不同规模企业绩效分析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仿石市场分销体系分析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2025年仿石市场发展前景预测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我国仿石行业投融资分析</w:t>
      </w:r>
      <w:r>
        <w:rPr>
          <w:rFonts w:hint="eastAsia"/>
        </w:rPr>
        <w:br/>
      </w:r>
      <w:r>
        <w:rPr>
          <w:rFonts w:hint="eastAsia"/>
        </w:rPr>
        <w:t>　　第一节 我国仿石行业企业所有制状况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我国仿石行业外资进入状况</w:t>
      </w:r>
      <w:r>
        <w:rPr>
          <w:rFonts w:hint="eastAsia"/>
        </w:rPr>
        <w:br/>
      </w:r>
      <w:r>
        <w:rPr>
          <w:rFonts w:hint="eastAsia"/>
        </w:rPr>
        <w:t>　　第三节 我国仿石行业合作与并购</w:t>
      </w:r>
      <w:r>
        <w:rPr>
          <w:rFonts w:hint="eastAsia"/>
        </w:rPr>
        <w:br/>
      </w:r>
      <w:r>
        <w:rPr>
          <w:rFonts w:hint="eastAsia"/>
        </w:rPr>
        <w:t>　　第四节 我国仿石行业投资体制分析</w:t>
      </w:r>
      <w:r>
        <w:rPr>
          <w:rFonts w:hint="eastAsia"/>
        </w:rPr>
        <w:br/>
      </w:r>
      <w:r>
        <w:rPr>
          <w:rFonts w:hint="eastAsia"/>
        </w:rPr>
        <w:t>　　第五节 我国仿石行业资本市场融资分析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仿石产业投资策略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仿石企业发展调研分析</w:t>
      </w:r>
      <w:r>
        <w:rPr>
          <w:rFonts w:hint="eastAsia"/>
        </w:rPr>
        <w:br/>
      </w:r>
      <w:r>
        <w:rPr>
          <w:rFonts w:hint="eastAsia"/>
        </w:rPr>
        <w:t>　　第一节 仿石企业（一）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仿石企业（二）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仿石企业（三）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仿石企业（四）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仿石企业（五）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仿石企业（六）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2025年中国仿石产业投资分析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仿石相关产业2024年走势分析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仿石行业成长能力及稳定性分析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仿石行业生命周期分析</w:t>
      </w:r>
      <w:r>
        <w:rPr>
          <w:rFonts w:hint="eastAsia"/>
        </w:rPr>
        <w:br/>
      </w:r>
      <w:r>
        <w:rPr>
          <w:rFonts w:hint="eastAsia"/>
        </w:rPr>
        <w:t>　　第二节 仿石行业增长性与波动性分析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仿石行业集中程度分析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仿石行业风险趋势分析与对策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仿石行业风险分析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仿石行业投资风险及控制策略分析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一、2025-2031年仿石行业市场风险及控制策略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二、2025-2031年仿石行业政策风险及控制策略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三、2025-2031年仿石行业经营风险及控制策略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四、2025-2031年仿石同业竞争风险及控制策略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五、2025-2031年仿石行业其他风险及控制策略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仿石产业投资风险</w:t>
      </w:r>
      <w:r>
        <w:rPr>
          <w:rFonts w:hint="eastAsia"/>
        </w:rPr>
        <w:br/>
      </w:r>
      <w:r>
        <w:rPr>
          <w:rFonts w:hint="eastAsia"/>
        </w:rPr>
        <w:t>　　第一节 仿石行业宏观调控风险</w:t>
      </w:r>
      <w:r>
        <w:rPr>
          <w:rFonts w:hint="eastAsia"/>
        </w:rPr>
        <w:br/>
      </w:r>
      <w:r>
        <w:rPr>
          <w:rFonts w:hint="eastAsia"/>
        </w:rPr>
        <w:t>　　第二节 仿石行业竞争风险</w:t>
      </w:r>
      <w:r>
        <w:rPr>
          <w:rFonts w:hint="eastAsia"/>
        </w:rPr>
        <w:br/>
      </w:r>
      <w:r>
        <w:rPr>
          <w:rFonts w:hint="eastAsia"/>
        </w:rPr>
        <w:t>　　第三节 仿石行业供需波动风险</w:t>
      </w:r>
      <w:r>
        <w:rPr>
          <w:rFonts w:hint="eastAsia"/>
        </w:rPr>
        <w:br/>
      </w:r>
      <w:r>
        <w:rPr>
          <w:rFonts w:hint="eastAsia"/>
        </w:rPr>
        <w:t>　　第四节 仿石行业技术创新风险</w:t>
      </w:r>
      <w:r>
        <w:rPr>
          <w:rFonts w:hint="eastAsia"/>
        </w:rPr>
        <w:br/>
      </w:r>
      <w:r>
        <w:rPr>
          <w:rFonts w:hint="eastAsia"/>
        </w:rPr>
        <w:t>　　第五节 仿石行业经营管理风险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2025-2031年中国仿石行业发展趋势研究分析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2025-2031年仿石行业国际市场预测</w:t>
      </w:r>
      <w:r>
        <w:rPr>
          <w:rFonts w:hint="eastAsia"/>
        </w:rPr>
        <w:br/>
      </w:r>
      <w:r>
        <w:rPr>
          <w:rFonts w:hint="eastAsia"/>
        </w:rPr>
        <w:t>　　　　一、仿石行业产能预测</w:t>
      </w:r>
      <w:r>
        <w:rPr>
          <w:rFonts w:hint="eastAsia"/>
        </w:rPr>
        <w:br/>
      </w:r>
      <w:r>
        <w:rPr>
          <w:rFonts w:hint="eastAsia"/>
        </w:rPr>
        <w:t>　　　　二、仿石行业市场需求前景</w:t>
      </w:r>
      <w:r>
        <w:rPr>
          <w:rFonts w:hint="eastAsia"/>
        </w:rPr>
        <w:br/>
      </w:r>
      <w:r>
        <w:rPr>
          <w:rFonts w:hint="eastAsia"/>
        </w:rPr>
        <w:t>　　第二节 中国仿石行业发展趋势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2025-2031年仿石行业中国市场预测</w:t>
      </w:r>
      <w:r>
        <w:rPr>
          <w:rFonts w:hint="eastAsia"/>
        </w:rPr>
        <w:br/>
      </w:r>
      <w:r>
        <w:rPr>
          <w:rFonts w:hint="eastAsia"/>
        </w:rPr>
        <w:t>　　　　一、仿石行业产能预测</w:t>
      </w:r>
      <w:r>
        <w:rPr>
          <w:rFonts w:hint="eastAsia"/>
        </w:rPr>
        <w:br/>
      </w:r>
      <w:r>
        <w:rPr>
          <w:rFonts w:hint="eastAsia"/>
        </w:rPr>
        <w:t>　　　　二、仿石行业市场需求前景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仿石行业投资机会分析研究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2025-2031年仿石行业主要区域投资机会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2025-2031年仿石行业出口市场投资机会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中⋅智⋅林⋅：2025-2031年仿石行业企业的多元化投资机会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仿石行业历程</w:t>
      </w:r>
      <w:r>
        <w:rPr>
          <w:rFonts w:hint="eastAsia"/>
        </w:rPr>
        <w:br/>
      </w:r>
      <w:r>
        <w:rPr>
          <w:rFonts w:hint="eastAsia"/>
        </w:rPr>
        <w:t>　　图表 仿石行业生命周期</w:t>
      </w:r>
      <w:r>
        <w:rPr>
          <w:rFonts w:hint="eastAsia"/>
        </w:rPr>
        <w:br/>
      </w:r>
      <w:r>
        <w:rPr>
          <w:rFonts w:hint="eastAsia"/>
        </w:rPr>
        <w:t>　　图表 仿石行业产业链分析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2019-2024年仿石行业市场容量分析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2019-2024年中国仿石行业产量及增长趋势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2019-2024年中国仿石市场需求量及增速统计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2024年中国仿石行业需求领域分布格局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2019-2024年中国仿石行业盈利情况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2019-2024年中国仿石行业利润总额统计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2019-2024年中国仿石进口金额分析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2019-2024年中国仿石出口数量分析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2019-2024年中国仿石出口金额分析</w:t>
      </w:r>
      <w:r>
        <w:rPr>
          <w:rFonts w:hint="eastAsia"/>
        </w:rPr>
        <w:br/>
      </w:r>
      <w:r>
        <w:rPr>
          <w:rFonts w:hint="eastAsia"/>
        </w:rPr>
        <w:t>　　图表 2024年中国仿石进口国家及地区分析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2024年中国仿石出口国家及地区分析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2019-2024年中国仿石行业企业平均规模情况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仿石重点企业（一）经营情况分析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仿石重点企业（一）盈利能力情况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仿石重点企业（二）经营情况分析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仿石重点企业（二）盈利能力情况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仿石重点企业（三）经营情况分析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仿石重点企业（三）主要经济指标情况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仿石重点企业（三）盈利能力情况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2025-2031年中国仿石行业产量预测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2025-2031年中国仿石市场需求量预测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2025-2031年中国仿石行业供需平衡预测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2025-2031年中国仿石市场容量预测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2025-2031年中国仿石市场规模预测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2025-2031年中国仿石市场前景分析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2025-2031年中国仿石发展趋势预测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a4a23ee7484cff" w:history="1">
        <w:r>
          <w:rPr>
            <w:rStyle w:val="Hyperlink"/>
          </w:rPr>
          <w:t>2025-2031年仿石行业发展调研及市场前景分析报告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a4a23ee7484cff" w:history="1">
        <w:r>
          <w:rPr>
            <w:rStyle w:val="Hyperlink"/>
          </w:rPr>
          <w:t>https://www.20087.com/6/31/FangShiFaZhanQuShi.html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热点：外墙仿石砖图片大全、仿石岩板、仿石路沿石、仿石材透水砖、仿石pc砖、仿石漆十大品牌、仿石外墙砖图片、仿石漆多少钱一平方、外墙仿石瓷砖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8c347363cd490f" w:history="1">
      <w:r>
        <w:rPr>
          <w:rStyle w:val="Hyperlink"/>
        </w:rPr>
        <w:t>2025-2031年仿石行业发展调研及市场前景分析报告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FangShiFaZhanQuShi.html" TargetMode="External" Id="Rfca4a23ee7484c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FangShiFaZhanQuShi.html" TargetMode="External" Id="R0c8c347363cd49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2024-10-06T02:08:00Z</dcterms:created>
  <dcterms:modified xsi:type="dcterms:W3CDTF">2024-10-06T03:08:00Z</dcterms:modified>
  <dc:subject>2025-2031年仿石行业发展调研及市场前景分析报告</dc:subject>
  <dc:title>2025-2031年仿石行业发展调研及市场前景分析报告</dc:title>
  <cp:keywords>2025-2031年仿石行业发展调研及市场前景分析报告</cp:keywords>
  <dc:description>2025-2031年仿石行业发展调研及市场前景分析报告</dc:description>
</cp:coreProperties>
</file>