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66fbb7214a87" w:history="1">
              <w:r>
                <w:rPr>
                  <w:rStyle w:val="Hyperlink"/>
                </w:rPr>
                <w:t>2025年中国停车场市场调查研究与发展前景预测报告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66fbb7214a87" w:history="1">
              <w:r>
                <w:rPr>
                  <w:rStyle w:val="Hyperlink"/>
                </w:rPr>
                <w:t>2025年中国停车场市场调查研究与发展前景预测报告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66fbb7214a87" w:history="1">
                <w:r>
                  <w:rPr>
                    <w:rStyle w:val="Hyperlink"/>
                  </w:rPr>
                  <w:t>https://www.20087.com/6/21/TingCheChangShiChangDiaoYanYuQia.html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作为城市交通基础设施的重要组成部分，其建设和管理对于缓解城市交通拥堵、提升城市形象具有重要意义。近年来，随着城市化进程的加快和私家车保有量的激增，停车难问题日益突出，智能停车场应运而生。智能停车场通过集成物联网、大数据、人工智能等先进技术，实现了车位预约、自动缴费、车辆引导等功能，极大地提高了停车效率和用户体验。此外，立体停车场、地下停车场等空间利用型停车场的建设，也在一定程度上缓解了城市用地紧张的问题。</w:t>
      </w:r>
      <w:r>
        <w:rPr>
          <w:rFonts w:hint="eastAsia"/>
        </w:rPr>
        <w:br/>
      </w:r>
      <w:r>
        <w:rPr>
          <w:rFonts w:hint="eastAsia"/>
        </w:rPr>
        <w:t>　　未来，停车场的发展趋势将朝着智慧化、绿色化和共享化方向演进。智慧化方面，停车场将深度融合5G、边缘计算等前沿技术，实现车位信息实时更新、车辆自动泊入、无人值守管理等高级功能，构建智慧城市交通网络的重要节点。绿色化方面，停车场将采用太阳能光伏板、雨水收集系统等环保设施，减少能源消耗和环境污染，同时，电动汽车充电桩的普及也将成为标配，支持绿色出行。共享化方面，共享停车模式将得到推广，通过APP平台实现车位资源的优化分配，提高车位利用率，解决局部地区停车难问题。然而，停车场行业也面临着土地资源稀缺、技术集成复杂以及如何平衡经济效益与社会公益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66fbb7214a87" w:history="1">
        <w:r>
          <w:rPr>
            <w:rStyle w:val="Hyperlink"/>
          </w:rPr>
          <w:t>2025年中国停车场市场调查研究与发展前景预测报告</w:t>
        </w:r>
      </w:hyperlink>
      <w:r>
        <w:rPr>
          <w:rFonts w:hint="eastAsia"/>
        </w:rPr>
        <w:t>》通过详实的数据分析，全面解析了停车场行业的市场规模、需求动态及价格趋势，深入探讨了停车场产业链上下游的协同关系与竞争格局变化。报告对停车场细分市场进行精准划分，结合重点企业研究，揭示了品牌影响力与市场集中度的现状，为行业参与者提供了清晰的竞争态势洞察。同时，报告结合宏观经济环境、技术发展路径及消费者需求演变，科学预测了停车场行业的未来发展方向，并针对潜在风险提出了切实可行的应对策略。报告为停车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中国停车场行业发展综述</w:t>
      </w:r>
      <w:r>
        <w:rPr>
          <w:rFonts w:hint="eastAsia"/>
        </w:rPr>
        <w:br/>
      </w:r>
      <w:r>
        <w:rPr>
          <w:rFonts w:hint="eastAsia"/>
        </w:rPr>
        <w:t>　　第一节 停车场行业定义及分类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停车场行业统计标准</w:t>
      </w:r>
      <w:r>
        <w:rPr>
          <w:rFonts w:hint="eastAsia"/>
        </w:rPr>
        <w:br/>
      </w:r>
      <w:r>
        <w:rPr>
          <w:rFonts w:hint="eastAsia"/>
        </w:rPr>
        <w:t>　　　　一、停车场行业统计部门和统计口径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二、停车场行业统计方法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停车场行业经济指标分析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停车场行业经济环境分析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停车场行业社会环境分析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停车场行业技术环境分析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全球停车场行业分析</w:t>
      </w:r>
      <w:r>
        <w:rPr>
          <w:rFonts w:hint="eastAsia"/>
        </w:rPr>
        <w:br/>
      </w:r>
      <w:r>
        <w:rPr>
          <w:rFonts w:hint="eastAsia"/>
        </w:rPr>
        <w:t>　　第一节 2020-2025年全球停车场市场现状分析</w:t>
      </w:r>
      <w:r>
        <w:rPr>
          <w:rFonts w:hint="eastAsia"/>
        </w:rPr>
        <w:br/>
      </w:r>
      <w:r>
        <w:rPr>
          <w:rFonts w:hint="eastAsia"/>
        </w:rPr>
        <w:t>　　　　一、全球停车场市场发展状况与消费分析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二、全球停车场市场竞争状况分析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三、全球停车场市场发展趋势分析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欧洲停车场市场分析</w:t>
      </w:r>
      <w:r>
        <w:rPr>
          <w:rFonts w:hint="eastAsia"/>
        </w:rPr>
        <w:br/>
      </w:r>
      <w:r>
        <w:rPr>
          <w:rFonts w:hint="eastAsia"/>
        </w:rPr>
        <w:t>　　　　一、欧洲停车场的发展</w:t>
      </w:r>
      <w:r>
        <w:rPr>
          <w:rFonts w:hint="eastAsia"/>
        </w:rPr>
        <w:br/>
      </w:r>
      <w:r>
        <w:rPr>
          <w:rFonts w:hint="eastAsia"/>
        </w:rPr>
        <w:t>　　　　二、欧洲停车场行业状况及未来走势分析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北美停车场市场分析</w:t>
      </w:r>
      <w:r>
        <w:rPr>
          <w:rFonts w:hint="eastAsia"/>
        </w:rPr>
        <w:br/>
      </w:r>
      <w:r>
        <w:rPr>
          <w:rFonts w:hint="eastAsia"/>
        </w:rPr>
        <w:t>　　　　一、美国硬停车场的发展</w:t>
      </w:r>
      <w:r>
        <w:rPr>
          <w:rFonts w:hint="eastAsia"/>
        </w:rPr>
        <w:br/>
      </w:r>
      <w:r>
        <w:rPr>
          <w:rFonts w:hint="eastAsia"/>
        </w:rPr>
        <w:t>　　　　二、美国停车场行业状况及未来走势分析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其他地区停车场行业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中国停车场行业经营分析</w:t>
      </w:r>
      <w:r>
        <w:rPr>
          <w:rFonts w:hint="eastAsia"/>
        </w:rPr>
        <w:br/>
      </w:r>
      <w:r>
        <w:rPr>
          <w:rFonts w:hint="eastAsia"/>
        </w:rPr>
        <w:t>　　第一节 中国停车场行业发展状况分析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一、中国停车场行业发展总体概况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二、中国停车场行业发展主要特点</w:t>
      </w:r>
      <w:r>
        <w:rPr>
          <w:rFonts w:hint="eastAsia"/>
        </w:rPr>
        <w:br/>
      </w:r>
      <w:r>
        <w:rPr>
          <w:rFonts w:hint="eastAsia"/>
        </w:rPr>
        <w:t>　　　　三、停车场行业经营情况分析</w:t>
      </w:r>
      <w:r>
        <w:rPr>
          <w:rFonts w:hint="eastAsia"/>
        </w:rPr>
        <w:br/>
      </w:r>
      <w:r>
        <w:rPr>
          <w:rFonts w:hint="eastAsia"/>
        </w:rPr>
        <w:t>　　第二节 停车场行业经济指标分析</w:t>
      </w:r>
      <w:r>
        <w:rPr>
          <w:rFonts w:hint="eastAsia"/>
        </w:rPr>
        <w:br/>
      </w:r>
      <w:r>
        <w:rPr>
          <w:rFonts w:hint="eastAsia"/>
        </w:rPr>
        <w:t>　　　　一、停车场行业主要经济效益影响因素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二、停车场行业经济指标分析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停车场行业供需平衡分析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中国停车场行业发展概述</w:t>
      </w:r>
      <w:r>
        <w:rPr>
          <w:rFonts w:hint="eastAsia"/>
        </w:rPr>
        <w:br/>
      </w:r>
      <w:r>
        <w:rPr>
          <w:rFonts w:hint="eastAsia"/>
        </w:rPr>
        <w:t>　　　　一、停车场行业发展历程</w:t>
      </w:r>
      <w:r>
        <w:rPr>
          <w:rFonts w:hint="eastAsia"/>
        </w:rPr>
        <w:br/>
      </w:r>
      <w:r>
        <w:rPr>
          <w:rFonts w:hint="eastAsia"/>
        </w:rPr>
        <w:t>　　　　二、停车场行业发展现状</w:t>
      </w:r>
      <w:r>
        <w:rPr>
          <w:rFonts w:hint="eastAsia"/>
        </w:rPr>
        <w:br/>
      </w:r>
      <w:r>
        <w:rPr>
          <w:rFonts w:hint="eastAsia"/>
        </w:rPr>
        <w:t>　　　　三、停车场行业的机会与挑战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2020-2025年停车场行业发展现状</w:t>
      </w:r>
      <w:r>
        <w:rPr>
          <w:rFonts w:hint="eastAsia"/>
        </w:rPr>
        <w:br/>
      </w:r>
      <w:r>
        <w:rPr>
          <w:rFonts w:hint="eastAsia"/>
        </w:rPr>
        <w:t>　　　　一、中国停车场行业竞争现状</w:t>
      </w:r>
      <w:r>
        <w:rPr>
          <w:rFonts w:hint="eastAsia"/>
        </w:rPr>
        <w:br/>
      </w:r>
      <w:r>
        <w:rPr>
          <w:rFonts w:hint="eastAsia"/>
        </w:rPr>
        <w:t>　　　　二、停车场行业商业模式</w:t>
      </w:r>
      <w:r>
        <w:rPr>
          <w:rFonts w:hint="eastAsia"/>
        </w:rPr>
        <w:br/>
      </w:r>
      <w:r>
        <w:rPr>
          <w:rFonts w:hint="eastAsia"/>
        </w:rPr>
        <w:t>　　　　三、影响停车场行业发展的因素</w:t>
      </w:r>
      <w:r>
        <w:rPr>
          <w:rFonts w:hint="eastAsia"/>
        </w:rPr>
        <w:br/>
      </w:r>
      <w:r>
        <w:rPr>
          <w:rFonts w:hint="eastAsia"/>
        </w:rPr>
        <w:t>　　第三节 停车场企业的战略分析</w:t>
      </w:r>
      <w:r>
        <w:rPr>
          <w:rFonts w:hint="eastAsia"/>
        </w:rPr>
        <w:br/>
      </w:r>
      <w:r>
        <w:rPr>
          <w:rFonts w:hint="eastAsia"/>
        </w:rPr>
        <w:t>　　　　一、中国停车场产业发展的建议</w:t>
      </w:r>
      <w:r>
        <w:rPr>
          <w:rFonts w:hint="eastAsia"/>
        </w:rPr>
        <w:br/>
      </w:r>
      <w:r>
        <w:rPr>
          <w:rFonts w:hint="eastAsia"/>
        </w:rPr>
        <w:t>　　　　二、中国停车场行业发展壮大的战略对策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三、中国停车场企业的突围策略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2020-2025年停车场市场发展概况</w:t>
      </w:r>
      <w:r>
        <w:rPr>
          <w:rFonts w:hint="eastAsia"/>
        </w:rPr>
        <w:br/>
      </w:r>
      <w:r>
        <w:rPr>
          <w:rFonts w:hint="eastAsia"/>
        </w:rPr>
        <w:t>　　　　一、中国停车场的市场现状</w:t>
      </w:r>
      <w:r>
        <w:rPr>
          <w:rFonts w:hint="eastAsia"/>
        </w:rPr>
        <w:br/>
      </w:r>
      <w:r>
        <w:rPr>
          <w:rFonts w:hint="eastAsia"/>
        </w:rPr>
        <w:t>　　　　二、停车场市场各品种发展态势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三、中国停车场市场发展趋势</w:t>
      </w:r>
      <w:r>
        <w:rPr>
          <w:rFonts w:hint="eastAsia"/>
        </w:rPr>
        <w:br/>
      </w:r>
      <w:r>
        <w:rPr>
          <w:rFonts w:hint="eastAsia"/>
        </w:rPr>
        <w:t>　　第二节 2020-2025年停车场市场运行分析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一、2020-2025年停车场市场运行分析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二、2020-2025年停车场市场发展特点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三、2020-2025年停车场市场发展问题与形势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2020-2025年停车场市场存在的问题及对策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一、停车场企业生产现状</w:t>
      </w:r>
      <w:r>
        <w:rPr>
          <w:rFonts w:hint="eastAsia"/>
        </w:rPr>
        <w:br/>
      </w:r>
      <w:r>
        <w:rPr>
          <w:rFonts w:hint="eastAsia"/>
        </w:rPr>
        <w:t>　　　　二、停车场产品普遍存在的问题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三、国内停车场消费市场存在的突出问题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四、引导我国停车场市场健康发展的对策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停车场行业产业链分析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2020-2025年停车场行业上游运行分析</w:t>
      </w:r>
      <w:r>
        <w:rPr>
          <w:rFonts w:hint="eastAsia"/>
        </w:rPr>
        <w:br/>
      </w:r>
      <w:r>
        <w:rPr>
          <w:rFonts w:hint="eastAsia"/>
        </w:rPr>
        <w:t>　　　　一、停车场行业上游介绍</w:t>
      </w:r>
      <w:r>
        <w:rPr>
          <w:rFonts w:hint="eastAsia"/>
        </w:rPr>
        <w:br/>
      </w:r>
      <w:r>
        <w:rPr>
          <w:rFonts w:hint="eastAsia"/>
        </w:rPr>
        <w:t>　　　　二、停车场行业上游发展状况分析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三、停车场行业上游对停车场行业影响力分析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2020-2025年停车场行业下游运行分析</w:t>
      </w:r>
      <w:r>
        <w:rPr>
          <w:rFonts w:hint="eastAsia"/>
        </w:rPr>
        <w:br/>
      </w:r>
      <w:r>
        <w:rPr>
          <w:rFonts w:hint="eastAsia"/>
        </w:rPr>
        <w:t>　　　　一、停车场行业下游介绍</w:t>
      </w:r>
      <w:r>
        <w:rPr>
          <w:rFonts w:hint="eastAsia"/>
        </w:rPr>
        <w:br/>
      </w:r>
      <w:r>
        <w:rPr>
          <w:rFonts w:hint="eastAsia"/>
        </w:rPr>
        <w:t>　　　　二、停车场行业下游发展状况分析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三、停车场行业下游对本行业影响力分析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停车场行业市场竞争状况分析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停车场行业总体市场竞争状况分析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停车场行业国内市场竞争状况分析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一、国内停车场行业竞争格局分析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二、国内停车场行业集中度分析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三、国内停车场行业市场规模分析</w:t>
      </w:r>
      <w:r>
        <w:rPr>
          <w:rFonts w:hint="eastAsia"/>
        </w:rPr>
        <w:br/>
      </w:r>
      <w:r>
        <w:rPr>
          <w:rFonts w:hint="eastAsia"/>
        </w:rPr>
        <w:t>　　第三节 国内停车场五力模型分析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二、停车场行业对上游议价能力</w:t>
      </w:r>
      <w:r>
        <w:rPr>
          <w:rFonts w:hint="eastAsia"/>
        </w:rPr>
        <w:br/>
      </w:r>
      <w:r>
        <w:rPr>
          <w:rFonts w:hint="eastAsia"/>
        </w:rPr>
        <w:t>　　　　三、停车场行业对行业下游议价能力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北京悦畅科技有限公司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2025-2031年中国停车场市场趋势与前景预测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中国停车场市场发展趋势</w:t>
      </w:r>
      <w:r>
        <w:rPr>
          <w:rFonts w:hint="eastAsia"/>
        </w:rPr>
        <w:br/>
      </w:r>
      <w:r>
        <w:rPr>
          <w:rFonts w:hint="eastAsia"/>
        </w:rPr>
        <w:t>　　　　一、中国停车场市场发展趋势分析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二、中国停车场市场发展前景预测</w:t>
      </w:r>
      <w:r>
        <w:rPr>
          <w:rFonts w:hint="eastAsia"/>
        </w:rPr>
        <w:br/>
      </w:r>
      <w:r>
        <w:rPr>
          <w:rFonts w:hint="eastAsia"/>
        </w:rPr>
        <w:t>　　第二节 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二、停车场行业盈利影响因素分析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2025-2031年中国停车场投资风险预测分析</w:t>
      </w:r>
      <w:r>
        <w:rPr>
          <w:rFonts w:hint="eastAsia"/>
        </w:rPr>
        <w:br/>
      </w:r>
      <w:r>
        <w:rPr>
          <w:rFonts w:hint="eastAsia"/>
        </w:rPr>
        <w:t>　　第一节 停车场行业政策风险</w:t>
      </w:r>
      <w:r>
        <w:rPr>
          <w:rFonts w:hint="eastAsia"/>
        </w:rPr>
        <w:br/>
      </w:r>
      <w:r>
        <w:rPr>
          <w:rFonts w:hint="eastAsia"/>
        </w:rPr>
        <w:t>　　第二节 停车场行业技术风险</w:t>
      </w:r>
      <w:r>
        <w:rPr>
          <w:rFonts w:hint="eastAsia"/>
        </w:rPr>
        <w:br/>
      </w:r>
      <w:r>
        <w:rPr>
          <w:rFonts w:hint="eastAsia"/>
        </w:rPr>
        <w:t>　　第三节 停车场行业宏观经济波动风险</w:t>
      </w:r>
      <w:r>
        <w:rPr>
          <w:rFonts w:hint="eastAsia"/>
        </w:rPr>
        <w:br/>
      </w:r>
      <w:r>
        <w:rPr>
          <w:rFonts w:hint="eastAsia"/>
        </w:rPr>
        <w:t>　　第四节 停车场行业关联产业风险</w:t>
      </w:r>
      <w:r>
        <w:rPr>
          <w:rFonts w:hint="eastAsia"/>
        </w:rPr>
        <w:br/>
      </w:r>
      <w:r>
        <w:rPr>
          <w:rFonts w:hint="eastAsia"/>
        </w:rPr>
        <w:t>　　第五节 停车场行业其他风险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停车场行业投资研究</w:t>
      </w:r>
      <w:r>
        <w:rPr>
          <w:rFonts w:hint="eastAsia"/>
        </w:rPr>
        <w:br/>
      </w:r>
      <w:r>
        <w:rPr>
          <w:rFonts w:hint="eastAsia"/>
        </w:rPr>
        <w:t>　　第一节 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中-智-林-－停车场行业投资战略研究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一、2025-2031年停车场行业投资战略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二、2025-2031年停车场行业投资形势</w:t>
      </w:r>
      <w:r>
        <w:rPr>
          <w:rFonts w:hint="eastAsia"/>
        </w:rPr>
        <w:br/>
      </w:r>
      <w:r>
        <w:rPr>
          <w:rFonts w:hint="eastAsia"/>
        </w:rPr>
        <w:t>　　　　三、对停车场行业的投资建议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2020-2025年我国停车场行业重点企业资产总计对比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2020-2025年我国停车场行业重点企业从业人员对比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2020-2025年我国停车场行业重点企业全年营业收入对比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2020-2025年我国停车场行业重点企业利润总额对比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2020-2025年我国停车场行业重点企业综合竞争力对比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2020-2025年我国停车场行业成长性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2020-2025年我国停车场行业经营能力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2020-2025年我国停车场行业盈利能力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2020-2025年我国停车场行业偿债能力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2020-2025年我国停车场行业不同所有制企业利润总额比较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2025-2031年我国停车场行业供给预测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2025-2031年我国停车场产品消费预测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2025-2031年我国停车场市场规模预测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2025-2031年我国停车场行业总资产预测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66fbb7214a87" w:history="1">
        <w:r>
          <w:rPr>
            <w:rStyle w:val="Hyperlink"/>
          </w:rPr>
          <w:t>2025年中国停车场市场调查研究与发展前景预测报告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66fbb7214a87" w:history="1">
        <w:r>
          <w:rPr>
            <w:rStyle w:val="Hyperlink"/>
          </w:rPr>
          <w:t>https://www.20087.com/6/21/TingCheChangShiChangDiaoYanYuQia.html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0d4afca744df" w:history="1">
      <w:r>
        <w:rPr>
          <w:rStyle w:val="Hyperlink"/>
        </w:rPr>
        <w:t>2025年中国停车场市场调查研究与发展前景预测报告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ingCheChangShiChangDiaoYanYuQia.html" TargetMode="External" Id="R8f1866fbb72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ingCheChangShiChangDiaoYanYuQia.html" TargetMode="External" Id="R36f70d4afca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2025-01-24T05:09:00Z</dcterms:created>
  <dcterms:modified xsi:type="dcterms:W3CDTF">2025-01-24T06:09:00Z</dcterms:modified>
  <dc:subject>2025年中国停车场市场调查研究与发展前景预测报告</dc:subject>
  <dc:title>2025年中国停车场市场调查研究与发展前景预测报告</dc:title>
  <cp:keywords>2025年中国停车场市场调查研究与发展前景预测报告</cp:keywords>
  <dc:description>2025年中国停车场市场调查研究与发展前景预测报告</dc:description>
</cp:coreProperties>
</file>