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4851c7b04479b" w:history="1">
              <w:r>
                <w:rPr>
                  <w:rStyle w:val="Hyperlink"/>
                </w:rPr>
                <w:t>2024-2030年中国工程承包市场深度调查研究与发展趋势分析报告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4851c7b04479b" w:history="1">
              <w:r>
                <w:rPr>
                  <w:rStyle w:val="Hyperlink"/>
                </w:rPr>
                <w:t>2024-2030年中国工程承包市场深度调查研究与发展趋势分析报告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4851c7b04479b" w:history="1">
                <w:r>
                  <w:rPr>
                    <w:rStyle w:val="Hyperlink"/>
                  </w:rPr>
                  <w:t>https://www.20087.com/6/11/GongChengChengBaoHangYeQianJingF.html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承包行业作为全球经济活动的重要组成部分，近年来经历了显著的变化。全球化和区域经济一体化推动了跨国工程项目的发展，特别是基础设施、能源、房地产等领域的大型项目。技术进步，如BIM（建筑信息模型）、3D打印、无人机监测，提高了工程效率和质量控制。然而，行业也面临着资金风险、合同纠纷、供应链管理、以及项目所在地的法律和文化差异等挑战。</w:t>
      </w:r>
      <w:r>
        <w:rPr>
          <w:rFonts w:hint="eastAsia"/>
        </w:rPr>
        <w:br/>
      </w:r>
      <w:r>
        <w:rPr>
          <w:rFonts w:hint="eastAsia"/>
        </w:rPr>
        <w:t>　　未来，工程承包行业将更加注重可持续性和智能化。可持续发展原则将推动绿色建筑和基础设施的建设，包括使用环保材料、优化能源利用、减少废弃物。智能化技术的应用，如物联网、大数据分析、机器人施工，将提升项目管理的精确度和自动化水平，降低安全风险。此外，随着区块链技术的发展，工程合同和供应链管理将更加透明和高效。</w:t>
      </w:r>
      <w:r>
        <w:rPr>
          <w:rFonts w:hint="eastAsia"/>
        </w:rPr>
        <w:br/>
      </w:r>
      <w:r>
        <w:rPr>
          <w:rFonts w:hint="eastAsia"/>
        </w:rPr>
        <w:t>　　《</w:t>
      </w:r>
      <w:hyperlink r:id="R53f4851c7b04479b" w:history="1">
        <w:r>
          <w:rPr>
            <w:rStyle w:val="Hyperlink"/>
          </w:rPr>
          <w:t>2024-2030年中国工程承包市场深度调查研究与发展趋势分析报告</w:t>
        </w:r>
      </w:hyperlink>
      <w:r>
        <w:rPr>
          <w:rFonts w:hint="eastAsia"/>
        </w:rPr>
        <w:t>》依托详实的数据支撑，全面剖析了工程承包行业的市场规模、需求动态与价格走势。工程承包报告深入挖掘产业链上下游关联，评估当前市场现状，并对未来工程承包市场前景作出科学预测。通过对工程承包细分市场的划分和重点企业的剖析，揭示了行业竞争格局、品牌影响力和市场集中度。此外，工程承包报告还为投资者提供了关于工程承包行业未来发展趋势的权威预测，以及潜在风险和应对策略，旨在助力各方做出明智的投资与经营决策。</w:t>
      </w:r>
      <w:r>
        <w:rPr>
          <w:rFonts w:hint="eastAsia"/>
        </w:rPr>
        <w:br/>
      </w:r>
      <w:r>
        <w:rPr>
          <w:rFonts w:hint="eastAsia"/>
        </w:rPr>
        <w:br/>
      </w:r>
      <w:r>
        <w:rPr>
          <w:rFonts w:hint="eastAsia"/>
        </w:rPr>
        <w:t>第一章 工程承包行业相关概述</w:t>
      </w:r>
      <w:r>
        <w:rPr>
          <w:rFonts w:hint="eastAsia"/>
        </w:rPr>
        <w:br/>
      </w:r>
      <w:r>
        <w:rPr>
          <w:rFonts w:hint="eastAsia"/>
        </w:rPr>
        <w:t>　　第一节 工程承包行业定义及范围界定</w:t>
      </w:r>
      <w:r>
        <w:rPr>
          <w:rFonts w:hint="eastAsia"/>
        </w:rPr>
        <w:br/>
      </w:r>
      <w:r>
        <w:rPr>
          <w:rFonts w:hint="eastAsia"/>
        </w:rPr>
        <w:t>　　第二节 工程承包行业发展历史回顾</w:t>
      </w:r>
      <w:r>
        <w:rPr>
          <w:rFonts w:hint="eastAsia"/>
        </w:rPr>
        <w:br/>
      </w:r>
      <w:r>
        <w:rPr>
          <w:rFonts w:hint="eastAsia"/>
        </w:rPr>
        <w:t>　　　　一、建筑业发展历程</w:t>
      </w:r>
      <w:r>
        <w:rPr>
          <w:rFonts w:hint="eastAsia"/>
        </w:rPr>
        <w:br/>
      </w:r>
      <w:r>
        <w:rPr>
          <w:rFonts w:hint="eastAsia"/>
        </w:rPr>
        <w:t>　　　　二、对外工程承包发展历程</w:t>
      </w:r>
      <w:r>
        <w:rPr>
          <w:rFonts w:hint="eastAsia"/>
        </w:rPr>
        <w:br/>
      </w:r>
      <w:r>
        <w:rPr>
          <w:rFonts w:hint="eastAsia"/>
        </w:rPr>
        <w:br/>
      </w:r>
      <w:r>
        <w:rPr>
          <w:rFonts w:hint="eastAsia"/>
        </w:rPr>
        <w:t>第二章 2019-2024年中国工程承包宏观环境运行解析</w:t>
      </w:r>
      <w:r>
        <w:rPr>
          <w:rFonts w:hint="eastAsia"/>
        </w:rPr>
        <w:br/>
      </w:r>
      <w:r>
        <w:rPr>
          <w:rFonts w:hint="eastAsia"/>
        </w:rPr>
        <w:t>　　第一节 2019-2024年中国工程承包政策法律分析</w:t>
      </w:r>
      <w:r>
        <w:rPr>
          <w:rFonts w:hint="eastAsia"/>
        </w:rPr>
        <w:br/>
      </w:r>
      <w:r>
        <w:rPr>
          <w:rFonts w:hint="eastAsia"/>
        </w:rPr>
        <w:t>　　　　一、建筑工程施工发包与承包计价管理办法</w:t>
      </w:r>
      <w:r>
        <w:rPr>
          <w:rFonts w:hint="eastAsia"/>
        </w:rPr>
        <w:br/>
      </w:r>
      <w:r>
        <w:rPr>
          <w:rFonts w:hint="eastAsia"/>
        </w:rPr>
        <w:t>　　　　二、建筑工程承包合同</w:t>
      </w:r>
      <w:r>
        <w:rPr>
          <w:rFonts w:hint="eastAsia"/>
        </w:rPr>
        <w:br/>
      </w:r>
      <w:r>
        <w:rPr>
          <w:rFonts w:hint="eastAsia"/>
        </w:rPr>
        <w:t>　　　　三、对外工程承包类企业有望减税</w:t>
      </w:r>
      <w:r>
        <w:rPr>
          <w:rFonts w:hint="eastAsia"/>
        </w:rPr>
        <w:br/>
      </w:r>
      <w:r>
        <w:rPr>
          <w:rFonts w:hint="eastAsia"/>
        </w:rPr>
        <w:t>　　　　四、建设项目管理与工程总承包的发展方向及政策取向</w:t>
      </w:r>
      <w:r>
        <w:rPr>
          <w:rFonts w:hint="eastAsia"/>
        </w:rPr>
        <w:br/>
      </w:r>
      <w:r>
        <w:rPr>
          <w:rFonts w:hint="eastAsia"/>
        </w:rPr>
        <w:t>　　第二节 2019-2024年中国宏观经济环境运行分析</w:t>
      </w:r>
      <w:r>
        <w:rPr>
          <w:rFonts w:hint="eastAsia"/>
        </w:rPr>
        <w:br/>
      </w:r>
      <w:r>
        <w:rPr>
          <w:rFonts w:hint="eastAsia"/>
        </w:rPr>
        <w:t>　　　　一、中国GDP分析</w:t>
      </w:r>
      <w:r>
        <w:rPr>
          <w:rFonts w:hint="eastAsia"/>
        </w:rPr>
        <w:br/>
      </w:r>
      <w:r>
        <w:rPr>
          <w:rFonts w:hint="eastAsia"/>
        </w:rPr>
        <w:t>　　　　二、固定资产投资状况</w:t>
      </w:r>
      <w:r>
        <w:rPr>
          <w:rFonts w:hint="eastAsia"/>
        </w:rPr>
        <w:br/>
      </w:r>
      <w:r>
        <w:rPr>
          <w:rFonts w:hint="eastAsia"/>
        </w:rPr>
        <w:t>　　　　三、中国CPI分析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六、人民币汇率变化</w:t>
      </w:r>
      <w:r>
        <w:rPr>
          <w:rFonts w:hint="eastAsia"/>
        </w:rPr>
        <w:br/>
      </w:r>
      <w:r>
        <w:rPr>
          <w:rFonts w:hint="eastAsia"/>
        </w:rPr>
        <w:t>　　第三节 2019-2024年中国工程承包社会环境分析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四、城镇人员就业状况</w:t>
      </w:r>
      <w:r>
        <w:rPr>
          <w:rFonts w:hint="eastAsia"/>
        </w:rPr>
        <w:br/>
      </w:r>
      <w:r>
        <w:rPr>
          <w:rFonts w:hint="eastAsia"/>
        </w:rPr>
        <w:br/>
      </w:r>
      <w:r>
        <w:rPr>
          <w:rFonts w:hint="eastAsia"/>
        </w:rPr>
        <w:t>第三章 2019-2024年国外工程承包市场运行分析</w:t>
      </w:r>
      <w:r>
        <w:rPr>
          <w:rFonts w:hint="eastAsia"/>
        </w:rPr>
        <w:br/>
      </w:r>
      <w:r>
        <w:rPr>
          <w:rFonts w:hint="eastAsia"/>
        </w:rPr>
        <w:t>　　第一节 国际承包工程承包市场发展演进</w:t>
      </w:r>
      <w:r>
        <w:rPr>
          <w:rFonts w:hint="eastAsia"/>
        </w:rPr>
        <w:br/>
      </w:r>
      <w:r>
        <w:rPr>
          <w:rFonts w:hint="eastAsia"/>
        </w:rPr>
        <w:t>　　第二节 2019-2024年国际工程承包运行简况</w:t>
      </w:r>
      <w:r>
        <w:rPr>
          <w:rFonts w:hint="eastAsia"/>
        </w:rPr>
        <w:br/>
      </w:r>
      <w:r>
        <w:rPr>
          <w:rFonts w:hint="eastAsia"/>
        </w:rPr>
        <w:t>　　　　一、评外国承包工程税收政策</w:t>
      </w:r>
      <w:r>
        <w:rPr>
          <w:rFonts w:hint="eastAsia"/>
        </w:rPr>
        <w:br/>
      </w:r>
      <w:r>
        <w:rPr>
          <w:rFonts w:hint="eastAsia"/>
        </w:rPr>
        <w:t>　　　　二、国际工程承包市场的营销及对策</w:t>
      </w:r>
      <w:r>
        <w:rPr>
          <w:rFonts w:hint="eastAsia"/>
        </w:rPr>
        <w:br/>
      </w:r>
      <w:r>
        <w:rPr>
          <w:rFonts w:hint="eastAsia"/>
        </w:rPr>
        <w:t>　　　　三、电子商务在国际工程承包公司的应用</w:t>
      </w:r>
      <w:r>
        <w:rPr>
          <w:rFonts w:hint="eastAsia"/>
        </w:rPr>
        <w:br/>
      </w:r>
      <w:r>
        <w:rPr>
          <w:rFonts w:hint="eastAsia"/>
        </w:rPr>
        <w:t>　　　　四、国际工程承包项目中存在的主要问题及对策</w:t>
      </w:r>
      <w:r>
        <w:rPr>
          <w:rFonts w:hint="eastAsia"/>
        </w:rPr>
        <w:br/>
      </w:r>
      <w:r>
        <w:rPr>
          <w:rFonts w:hint="eastAsia"/>
        </w:rPr>
        <w:t>　　第三节 2019-2024年部分国家工程承包市场分析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2024-2030年国际工程承包商经营市场分析及发展趋势</w:t>
      </w:r>
      <w:r>
        <w:rPr>
          <w:rFonts w:hint="eastAsia"/>
        </w:rPr>
        <w:br/>
      </w:r>
      <w:r>
        <w:rPr>
          <w:rFonts w:hint="eastAsia"/>
        </w:rPr>
        <w:br/>
      </w:r>
      <w:r>
        <w:rPr>
          <w:rFonts w:hint="eastAsia"/>
        </w:rPr>
        <w:t>第四章 2019-2024年国外工程承包市场运行动态分析</w:t>
      </w:r>
      <w:r>
        <w:rPr>
          <w:rFonts w:hint="eastAsia"/>
        </w:rPr>
        <w:br/>
      </w:r>
      <w:r>
        <w:rPr>
          <w:rFonts w:hint="eastAsia"/>
        </w:rPr>
        <w:t>　　第一节 国内工程承包与国际工程承包区别</w:t>
      </w:r>
      <w:r>
        <w:rPr>
          <w:rFonts w:hint="eastAsia"/>
        </w:rPr>
        <w:br/>
      </w:r>
      <w:r>
        <w:rPr>
          <w:rFonts w:hint="eastAsia"/>
        </w:rPr>
        <w:t>　　第二节 2019-2024年中国工程承包业运行总况</w:t>
      </w:r>
      <w:r>
        <w:rPr>
          <w:rFonts w:hint="eastAsia"/>
        </w:rPr>
        <w:br/>
      </w:r>
      <w:r>
        <w:rPr>
          <w:rFonts w:hint="eastAsia"/>
        </w:rPr>
        <w:t>　　　　一、中国对外工程承包业迅猛发展</w:t>
      </w:r>
      <w:r>
        <w:rPr>
          <w:rFonts w:hint="eastAsia"/>
        </w:rPr>
        <w:br/>
      </w:r>
      <w:r>
        <w:rPr>
          <w:rFonts w:hint="eastAsia"/>
        </w:rPr>
        <w:t>　　　　二、业务规模实现跳跃式增长</w:t>
      </w:r>
      <w:r>
        <w:rPr>
          <w:rFonts w:hint="eastAsia"/>
        </w:rPr>
        <w:br/>
      </w:r>
      <w:r>
        <w:rPr>
          <w:rFonts w:hint="eastAsia"/>
        </w:rPr>
        <w:t>　　　　三、市场结构呈现多元化格局</w:t>
      </w:r>
      <w:r>
        <w:rPr>
          <w:rFonts w:hint="eastAsia"/>
        </w:rPr>
        <w:br/>
      </w:r>
      <w:r>
        <w:rPr>
          <w:rFonts w:hint="eastAsia"/>
        </w:rPr>
        <w:t>　　　　四、业务结构走出产业链低端</w:t>
      </w:r>
      <w:r>
        <w:rPr>
          <w:rFonts w:hint="eastAsia"/>
        </w:rPr>
        <w:br/>
      </w:r>
      <w:r>
        <w:rPr>
          <w:rFonts w:hint="eastAsia"/>
        </w:rPr>
        <w:t>　　第三节 2019-2024年中国对外工程承包业市场运行分析</w:t>
      </w:r>
      <w:r>
        <w:rPr>
          <w:rFonts w:hint="eastAsia"/>
        </w:rPr>
        <w:br/>
      </w:r>
      <w:r>
        <w:rPr>
          <w:rFonts w:hint="eastAsia"/>
        </w:rPr>
        <w:t>　　　　一、市场特征</w:t>
      </w:r>
      <w:r>
        <w:rPr>
          <w:rFonts w:hint="eastAsia"/>
        </w:rPr>
        <w:br/>
      </w:r>
      <w:r>
        <w:rPr>
          <w:rFonts w:hint="eastAsia"/>
        </w:rPr>
        <w:t>　　　　二、产品结构</w:t>
      </w:r>
      <w:r>
        <w:rPr>
          <w:rFonts w:hint="eastAsia"/>
        </w:rPr>
        <w:br/>
      </w:r>
      <w:r>
        <w:rPr>
          <w:rFonts w:hint="eastAsia"/>
        </w:rPr>
        <w:t>　　　　三、市场规模统计</w:t>
      </w:r>
      <w:r>
        <w:rPr>
          <w:rFonts w:hint="eastAsia"/>
        </w:rPr>
        <w:br/>
      </w:r>
      <w:r>
        <w:rPr>
          <w:rFonts w:hint="eastAsia"/>
        </w:rPr>
        <w:t>　　　　四、工程承包模式分析</w:t>
      </w:r>
      <w:r>
        <w:rPr>
          <w:rFonts w:hint="eastAsia"/>
        </w:rPr>
        <w:br/>
      </w:r>
      <w:r>
        <w:rPr>
          <w:rFonts w:hint="eastAsia"/>
        </w:rPr>
        <w:t>　　第四节 我国工程造价存在的问题及工程承包方式的选择</w:t>
      </w:r>
      <w:r>
        <w:rPr>
          <w:rFonts w:hint="eastAsia"/>
        </w:rPr>
        <w:br/>
      </w:r>
      <w:r>
        <w:rPr>
          <w:rFonts w:hint="eastAsia"/>
        </w:rPr>
        <w:t>　　第五节 2019-2024年我国工程承包影响因素分析</w:t>
      </w:r>
      <w:r>
        <w:rPr>
          <w:rFonts w:hint="eastAsia"/>
        </w:rPr>
        <w:br/>
      </w:r>
      <w:r>
        <w:rPr>
          <w:rFonts w:hint="eastAsia"/>
        </w:rPr>
        <w:t>　　　　一、入世对我国建筑业和我国对外工程承包业的影响</w:t>
      </w:r>
      <w:r>
        <w:rPr>
          <w:rFonts w:hint="eastAsia"/>
        </w:rPr>
        <w:br/>
      </w:r>
      <w:r>
        <w:rPr>
          <w:rFonts w:hint="eastAsia"/>
        </w:rPr>
        <w:t>　　　　二、人民币升值对我国国际工程承包企业的影响及对策</w:t>
      </w:r>
      <w:r>
        <w:rPr>
          <w:rFonts w:hint="eastAsia"/>
        </w:rPr>
        <w:br/>
      </w:r>
      <w:r>
        <w:rPr>
          <w:rFonts w:hint="eastAsia"/>
        </w:rPr>
        <w:t>　　　　三、国际工程承包市场的发展趋势及对我国的影响</w:t>
      </w:r>
      <w:r>
        <w:rPr>
          <w:rFonts w:hint="eastAsia"/>
        </w:rPr>
        <w:br/>
      </w:r>
      <w:r>
        <w:rPr>
          <w:rFonts w:hint="eastAsia"/>
        </w:rPr>
        <w:t>　　　　四、我国对外工程承包业的机遇与挑战</w:t>
      </w:r>
      <w:r>
        <w:rPr>
          <w:rFonts w:hint="eastAsia"/>
        </w:rPr>
        <w:br/>
      </w:r>
      <w:r>
        <w:rPr>
          <w:rFonts w:hint="eastAsia"/>
        </w:rPr>
        <w:t>　　第六节 2019-2024年中国工程承包业战略分析</w:t>
      </w:r>
      <w:r>
        <w:rPr>
          <w:rFonts w:hint="eastAsia"/>
        </w:rPr>
        <w:br/>
      </w:r>
      <w:r>
        <w:rPr>
          <w:rFonts w:hint="eastAsia"/>
        </w:rPr>
        <w:t>　　　　一、加强资源整合、培育中国的跨国公司</w:t>
      </w:r>
      <w:r>
        <w:rPr>
          <w:rFonts w:hint="eastAsia"/>
        </w:rPr>
        <w:br/>
      </w:r>
      <w:r>
        <w:rPr>
          <w:rFonts w:hint="eastAsia"/>
        </w:rPr>
        <w:t>　　　　二、创新经营模式，实现业务升级</w:t>
      </w:r>
      <w:r>
        <w:rPr>
          <w:rFonts w:hint="eastAsia"/>
        </w:rPr>
        <w:br/>
      </w:r>
      <w:r>
        <w:rPr>
          <w:rFonts w:hint="eastAsia"/>
        </w:rPr>
        <w:t>　　　　三、推动管理和技术创新，打造核心竞争力</w:t>
      </w:r>
      <w:r>
        <w:rPr>
          <w:rFonts w:hint="eastAsia"/>
        </w:rPr>
        <w:br/>
      </w:r>
      <w:r>
        <w:rPr>
          <w:rFonts w:hint="eastAsia"/>
        </w:rPr>
        <w:t>　　　　四、关注新兴市场、开拓发达市场</w:t>
      </w:r>
      <w:r>
        <w:rPr>
          <w:rFonts w:hint="eastAsia"/>
        </w:rPr>
        <w:br/>
      </w:r>
      <w:r>
        <w:rPr>
          <w:rFonts w:hint="eastAsia"/>
        </w:rPr>
        <w:t>　　　　五、推动银企合作，提高融资能力</w:t>
      </w:r>
      <w:r>
        <w:rPr>
          <w:rFonts w:hint="eastAsia"/>
        </w:rPr>
        <w:br/>
      </w:r>
      <w:r>
        <w:rPr>
          <w:rFonts w:hint="eastAsia"/>
        </w:rPr>
        <w:t>　　　　六、行业组织应发挥积极的促进作用</w:t>
      </w:r>
      <w:r>
        <w:rPr>
          <w:rFonts w:hint="eastAsia"/>
        </w:rPr>
        <w:br/>
      </w:r>
      <w:r>
        <w:rPr>
          <w:rFonts w:hint="eastAsia"/>
        </w:rPr>
        <w:t>　　第七节 海外电力工程承包市场潜力可观</w:t>
      </w:r>
      <w:r>
        <w:rPr>
          <w:rFonts w:hint="eastAsia"/>
        </w:rPr>
        <w:br/>
      </w:r>
      <w:r>
        <w:rPr>
          <w:rFonts w:hint="eastAsia"/>
        </w:rPr>
        <w:t>　　第八节 我国国际工程承包公司的发展对策研究</w:t>
      </w:r>
      <w:r>
        <w:rPr>
          <w:rFonts w:hint="eastAsia"/>
        </w:rPr>
        <w:br/>
      </w:r>
      <w:r>
        <w:rPr>
          <w:rFonts w:hint="eastAsia"/>
        </w:rPr>
        <w:br/>
      </w:r>
      <w:r>
        <w:rPr>
          <w:rFonts w:hint="eastAsia"/>
        </w:rPr>
        <w:t>第五章 2019-2024年中国工程承包市场竞争分析</w:t>
      </w:r>
      <w:r>
        <w:rPr>
          <w:rFonts w:hint="eastAsia"/>
        </w:rPr>
        <w:br/>
      </w:r>
      <w:r>
        <w:rPr>
          <w:rFonts w:hint="eastAsia"/>
        </w:rPr>
        <w:t>　　第一节 我国国际工程承包的竞争力分析</w:t>
      </w:r>
      <w:r>
        <w:rPr>
          <w:rFonts w:hint="eastAsia"/>
        </w:rPr>
        <w:br/>
      </w:r>
      <w:r>
        <w:rPr>
          <w:rFonts w:hint="eastAsia"/>
        </w:rPr>
        <w:t>　　第二节 国际工程承包市场竞争的博弈模型</w:t>
      </w:r>
      <w:r>
        <w:rPr>
          <w:rFonts w:hint="eastAsia"/>
        </w:rPr>
        <w:br/>
      </w:r>
      <w:r>
        <w:rPr>
          <w:rFonts w:hint="eastAsia"/>
        </w:rPr>
        <w:t>　　第三节 我国国际工程承包企业竞争力的影响因素分析</w:t>
      </w:r>
      <w:r>
        <w:rPr>
          <w:rFonts w:hint="eastAsia"/>
        </w:rPr>
        <w:br/>
      </w:r>
      <w:r>
        <w:rPr>
          <w:rFonts w:hint="eastAsia"/>
        </w:rPr>
        <w:t>　　第四节 2019-2024年中国工程承包市场竞争战略分析</w:t>
      </w:r>
      <w:r>
        <w:rPr>
          <w:rFonts w:hint="eastAsia"/>
        </w:rPr>
        <w:br/>
      </w:r>
      <w:r>
        <w:rPr>
          <w:rFonts w:hint="eastAsia"/>
        </w:rPr>
        <w:t>　　　　一、对企业提高国际工程承包竞争力的思考</w:t>
      </w:r>
      <w:r>
        <w:rPr>
          <w:rFonts w:hint="eastAsia"/>
        </w:rPr>
        <w:br/>
      </w:r>
      <w:r>
        <w:rPr>
          <w:rFonts w:hint="eastAsia"/>
        </w:rPr>
        <w:t>　　　　二、国内工程承包商与外商的竞争策略</w:t>
      </w:r>
      <w:r>
        <w:rPr>
          <w:rFonts w:hint="eastAsia"/>
        </w:rPr>
        <w:br/>
      </w:r>
      <w:r>
        <w:rPr>
          <w:rFonts w:hint="eastAsia"/>
        </w:rPr>
        <w:br/>
      </w:r>
      <w:r>
        <w:rPr>
          <w:rFonts w:hint="eastAsia"/>
        </w:rPr>
        <w:t>第六章 2019-2024年中国工程承包重点企业运营财务状况分析</w:t>
      </w:r>
      <w:r>
        <w:rPr>
          <w:rFonts w:hint="eastAsia"/>
        </w:rPr>
        <w:br/>
      </w:r>
      <w:r>
        <w:rPr>
          <w:rFonts w:hint="eastAsia"/>
        </w:rPr>
        <w:t>　　第一节 中国铁建股份有限公司（601186）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安徽水利开发股份有限公司（600502）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中国建筑股份有限公司（601668）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北方国际合作股份有限公司（000065）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中国有色金属建设股份有限公司（000758）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第七章 2024-2030年中国工程承包行业趋势探析</w:t>
      </w:r>
      <w:r>
        <w:rPr>
          <w:rFonts w:hint="eastAsia"/>
        </w:rPr>
        <w:br/>
      </w:r>
      <w:r>
        <w:rPr>
          <w:rFonts w:hint="eastAsia"/>
        </w:rPr>
        <w:t>　　第一节 2024-2030年国际工程承包发展趋势</w:t>
      </w:r>
      <w:r>
        <w:rPr>
          <w:rFonts w:hint="eastAsia"/>
        </w:rPr>
        <w:br/>
      </w:r>
      <w:r>
        <w:rPr>
          <w:rFonts w:hint="eastAsia"/>
        </w:rPr>
        <w:t>　　　　一、建筑服务需求不断增加，工程承包市场快速增长</w:t>
      </w:r>
      <w:r>
        <w:rPr>
          <w:rFonts w:hint="eastAsia"/>
        </w:rPr>
        <w:br/>
      </w:r>
      <w:r>
        <w:rPr>
          <w:rFonts w:hint="eastAsia"/>
        </w:rPr>
        <w:t>　　　　二、带资承包日益普遍，国际工程承包公司不断强化融资能力</w:t>
      </w:r>
      <w:r>
        <w:rPr>
          <w:rFonts w:hint="eastAsia"/>
        </w:rPr>
        <w:br/>
      </w:r>
      <w:r>
        <w:rPr>
          <w:rFonts w:hint="eastAsia"/>
        </w:rPr>
        <w:t>　　　　三、国际承包商兼并与重组盛行</w:t>
      </w:r>
      <w:r>
        <w:rPr>
          <w:rFonts w:hint="eastAsia"/>
        </w:rPr>
        <w:br/>
      </w:r>
      <w:r>
        <w:rPr>
          <w:rFonts w:hint="eastAsia"/>
        </w:rPr>
        <w:t>　　　　四、工程承包公司立足于国际国内市场，积极拓展业务渠道</w:t>
      </w:r>
      <w:r>
        <w:rPr>
          <w:rFonts w:hint="eastAsia"/>
        </w:rPr>
        <w:br/>
      </w:r>
      <w:r>
        <w:rPr>
          <w:rFonts w:hint="eastAsia"/>
        </w:rPr>
        <w:t>　　　　五、国际工程承包业的发展趋势</w:t>
      </w:r>
      <w:r>
        <w:rPr>
          <w:rFonts w:hint="eastAsia"/>
        </w:rPr>
        <w:br/>
      </w:r>
      <w:r>
        <w:rPr>
          <w:rFonts w:hint="eastAsia"/>
        </w:rPr>
        <w:t>　　第二节 2024-2030年中国工程承包发展趋势</w:t>
      </w:r>
      <w:r>
        <w:rPr>
          <w:rFonts w:hint="eastAsia"/>
        </w:rPr>
        <w:br/>
      </w:r>
      <w:r>
        <w:rPr>
          <w:rFonts w:hint="eastAsia"/>
        </w:rPr>
        <w:t>　　　　一、外承包工程趋势向好</w:t>
      </w:r>
      <w:r>
        <w:rPr>
          <w:rFonts w:hint="eastAsia"/>
        </w:rPr>
        <w:br/>
      </w:r>
      <w:r>
        <w:rPr>
          <w:rFonts w:hint="eastAsia"/>
        </w:rPr>
        <w:t>　　　　二、中国工程承包发展方向</w:t>
      </w:r>
      <w:r>
        <w:rPr>
          <w:rFonts w:hint="eastAsia"/>
        </w:rPr>
        <w:br/>
      </w:r>
      <w:r>
        <w:rPr>
          <w:rFonts w:hint="eastAsia"/>
        </w:rPr>
        <w:t>　　第三节 拓展我国海外工程承包市场战略研究</w:t>
      </w:r>
      <w:r>
        <w:rPr>
          <w:rFonts w:hint="eastAsia"/>
        </w:rPr>
        <w:br/>
      </w:r>
      <w:r>
        <w:rPr>
          <w:rFonts w:hint="eastAsia"/>
        </w:rPr>
        <w:br/>
      </w:r>
      <w:r>
        <w:rPr>
          <w:rFonts w:hint="eastAsia"/>
        </w:rPr>
        <w:t>第八章 2024-2030年中国工程承包行业发展策略与建议</w:t>
      </w:r>
      <w:r>
        <w:rPr>
          <w:rFonts w:hint="eastAsia"/>
        </w:rPr>
        <w:br/>
      </w:r>
      <w:r>
        <w:rPr>
          <w:rFonts w:hint="eastAsia"/>
        </w:rPr>
        <w:t>　　第一节 2019-2024年中国工程承包业投资概况</w:t>
      </w:r>
      <w:r>
        <w:rPr>
          <w:rFonts w:hint="eastAsia"/>
        </w:rPr>
        <w:br/>
      </w:r>
      <w:r>
        <w:rPr>
          <w:rFonts w:hint="eastAsia"/>
        </w:rPr>
        <w:t>　　　　一、工程承包业投资特性</w:t>
      </w:r>
      <w:r>
        <w:rPr>
          <w:rFonts w:hint="eastAsia"/>
        </w:rPr>
        <w:br/>
      </w:r>
      <w:r>
        <w:rPr>
          <w:rFonts w:hint="eastAsia"/>
        </w:rPr>
        <w:t>　　　　二、工程承包业投资政策解读</w:t>
      </w:r>
      <w:r>
        <w:rPr>
          <w:rFonts w:hint="eastAsia"/>
        </w:rPr>
        <w:br/>
      </w:r>
      <w:r>
        <w:rPr>
          <w:rFonts w:hint="eastAsia"/>
        </w:rPr>
        <w:t>　　第二节 2024-2030年中国工程承包业投资机会分析</w:t>
      </w:r>
      <w:r>
        <w:rPr>
          <w:rFonts w:hint="eastAsia"/>
        </w:rPr>
        <w:br/>
      </w:r>
      <w:r>
        <w:rPr>
          <w:rFonts w:hint="eastAsia"/>
        </w:rPr>
        <w:t>　　　　一、工程承包业区域投资潜力分析</w:t>
      </w:r>
      <w:r>
        <w:rPr>
          <w:rFonts w:hint="eastAsia"/>
        </w:rPr>
        <w:br/>
      </w:r>
      <w:r>
        <w:rPr>
          <w:rFonts w:hint="eastAsia"/>
        </w:rPr>
        <w:t>　　　　二、工程承包业投资吸引力分析</w:t>
      </w:r>
      <w:r>
        <w:rPr>
          <w:rFonts w:hint="eastAsia"/>
        </w:rPr>
        <w:br/>
      </w:r>
      <w:r>
        <w:rPr>
          <w:rFonts w:hint="eastAsia"/>
        </w:rPr>
        <w:t>　　第三节 2024-2030年中国工程承包业投资风险预警</w:t>
      </w:r>
      <w:r>
        <w:rPr>
          <w:rFonts w:hint="eastAsia"/>
        </w:rPr>
        <w:br/>
      </w:r>
      <w:r>
        <w:rPr>
          <w:rFonts w:hint="eastAsia"/>
        </w:rPr>
        <w:t>　　　　一、政策风险</w:t>
      </w:r>
      <w:r>
        <w:rPr>
          <w:rFonts w:hint="eastAsia"/>
        </w:rPr>
        <w:br/>
      </w:r>
      <w:r>
        <w:rPr>
          <w:rFonts w:hint="eastAsia"/>
        </w:rPr>
        <w:t>　　　　二、金融风险</w:t>
      </w:r>
      <w:r>
        <w:rPr>
          <w:rFonts w:hint="eastAsia"/>
        </w:rPr>
        <w:br/>
      </w:r>
      <w:r>
        <w:rPr>
          <w:rFonts w:hint="eastAsia"/>
        </w:rPr>
        <w:t>　　　　三、技术风险</w:t>
      </w:r>
      <w:r>
        <w:rPr>
          <w:rFonts w:hint="eastAsia"/>
        </w:rPr>
        <w:br/>
      </w:r>
      <w:r>
        <w:rPr>
          <w:rFonts w:hint="eastAsia"/>
        </w:rPr>
        <w:t>　　第四节 2024-2030年中国工程融资策略</w:t>
      </w:r>
      <w:r>
        <w:rPr>
          <w:rFonts w:hint="eastAsia"/>
        </w:rPr>
        <w:br/>
      </w:r>
      <w:r>
        <w:rPr>
          <w:rFonts w:hint="eastAsia"/>
        </w:rPr>
        <w:t>　　　　一、风险降低型策略</w:t>
      </w:r>
      <w:r>
        <w:rPr>
          <w:rFonts w:hint="eastAsia"/>
        </w:rPr>
        <w:br/>
      </w:r>
      <w:r>
        <w:rPr>
          <w:rFonts w:hint="eastAsia"/>
        </w:rPr>
        <w:t>　　　　二、风险分散型策略</w:t>
      </w:r>
      <w:r>
        <w:rPr>
          <w:rFonts w:hint="eastAsia"/>
        </w:rPr>
        <w:br/>
      </w:r>
      <w:r>
        <w:rPr>
          <w:rFonts w:hint="eastAsia"/>
        </w:rPr>
        <w:t>　　　　三、风险转移型策略</w:t>
      </w:r>
      <w:r>
        <w:rPr>
          <w:rFonts w:hint="eastAsia"/>
        </w:rPr>
        <w:br/>
      </w:r>
      <w:r>
        <w:rPr>
          <w:rFonts w:hint="eastAsia"/>
        </w:rPr>
        <w:t>　　第五节 国际工程承包市场的营销及对策</w:t>
      </w:r>
      <w:r>
        <w:rPr>
          <w:rFonts w:hint="eastAsia"/>
        </w:rPr>
        <w:br/>
      </w:r>
      <w:r>
        <w:rPr>
          <w:rFonts w:hint="eastAsia"/>
        </w:rPr>
        <w:t>　　　　一、国际工程营销不同于国际产品营销</w:t>
      </w:r>
      <w:r>
        <w:rPr>
          <w:rFonts w:hint="eastAsia"/>
        </w:rPr>
        <w:br/>
      </w:r>
      <w:r>
        <w:rPr>
          <w:rFonts w:hint="eastAsia"/>
        </w:rPr>
        <w:t>　　　　二、如何选择国际工程承包的目标市场</w:t>
      </w:r>
      <w:r>
        <w:rPr>
          <w:rFonts w:hint="eastAsia"/>
        </w:rPr>
        <w:br/>
      </w:r>
      <w:r>
        <w:rPr>
          <w:rFonts w:hint="eastAsia"/>
        </w:rPr>
        <w:t>　　　　三、对承包商应具备的承包能力的分析与评价</w:t>
      </w:r>
      <w:r>
        <w:rPr>
          <w:rFonts w:hint="eastAsia"/>
        </w:rPr>
        <w:br/>
      </w:r>
      <w:r>
        <w:rPr>
          <w:rFonts w:hint="eastAsia"/>
        </w:rPr>
        <w:t>　　　　四、我国建筑企业承包国际工程的对策探讨</w:t>
      </w:r>
      <w:r>
        <w:rPr>
          <w:rFonts w:hint="eastAsia"/>
        </w:rPr>
        <w:br/>
      </w:r>
      <w:r>
        <w:rPr>
          <w:rFonts w:hint="eastAsia"/>
        </w:rPr>
        <w:t>　　第六节 运用差异化营销策略提升对外工程承包水平</w:t>
      </w:r>
      <w:r>
        <w:rPr>
          <w:rFonts w:hint="eastAsia"/>
        </w:rPr>
        <w:br/>
      </w:r>
      <w:r>
        <w:rPr>
          <w:rFonts w:hint="eastAsia"/>
        </w:rPr>
        <w:t>　　第七节 中-智-林-专家投资观点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4851c7b04479b" w:history="1">
        <w:r>
          <w:rPr>
            <w:rStyle w:val="Hyperlink"/>
          </w:rPr>
          <w:t>2024-2030年中国工程承包市场深度调查研究与发展趋势分析报告</w:t>
        </w:r>
      </w:hyperlink>
      <w:r>
        <w:rPr>
          <w:color w:val="C00000"/>
        </w:rPr>
        <w:t>》，报告编号：</w:t>
      </w:r>
      <w:r>
        <w:rPr>
          <w:rFonts w:hint="eastAsia"/>
          <w:color w:val="C00000"/>
        </w:rPr>
        <w:t>2207116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4851c7b04479b" w:history="1">
        <w:r>
          <w:rPr>
            <w:rStyle w:val="Hyperlink"/>
          </w:rPr>
          <w:t>https://www.20087.com/6/11/GongChengChengBaoHangYeQianJingF.html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aa7014b544de7" w:history="1">
      <w:r>
        <w:rPr>
          <w:rStyle w:val="Hyperlink"/>
        </w:rPr>
        <w:t>2024-2030年中国工程承包市场深度调查研究与发展趋势分析报告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ongChengChengBaoHangYeQianJingF.html" TargetMode="External" Id="R53f4851c7b04479b" /></Relationships>
</file>

<file path=word/_rels/header2.xml.rels>&#65279;<?xml version="1.0" encoding="utf-8"?><Relationships xmlns="http://schemas.openxmlformats.org/package/2006/relationships"><Relationship Type="http://schemas.openxmlformats.org/officeDocument/2006/relationships/hyperlink" Target="https://www.20087.com/6/11/GongChengChengBaoHangYeQianJingF.html" TargetMode="External" Id="Rb84aa7014b54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2024-05-15T23:08:00Z</dcterms:created>
  <dcterms:modified xsi:type="dcterms:W3CDTF">2024-05-16T00:08:00Z</dcterms:modified>
  <dc:subject>2024-2030年中国工程承包市场深度调查研究与发展趋势分析报告</dc:subject>
  <dc:title>2024-2030年中国工程承包市场深度调查研究与发展趋势分析报告</dc:title>
  <cp:keywords>2024-2030年中国工程承包市场深度调查研究与发展趋势分析报告</cp:keywords>
  <dc:description>2024-2030年中国工程承包市场深度调查研究与发展趋势分析报告</dc:description>
</cp:coreProperties>
</file>