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c53089df41e2" w:history="1">
              <w:r>
                <w:rPr>
                  <w:rStyle w:val="Hyperlink"/>
                </w:rPr>
                <w:t>2026-2032年全球与中国高光泽漆面保护膜行业市场分析及发展前景报告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c53089df41e2" w:history="1">
              <w:r>
                <w:rPr>
                  <w:rStyle w:val="Hyperlink"/>
                </w:rPr>
                <w:t>2026-2032年全球与中国高光泽漆面保护膜行业市场分析及发展前景报告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9c53089df41e2" w:history="1">
                <w:r>
                  <w:rPr>
                    <w:rStyle w:val="Hyperlink"/>
                  </w:rPr>
                  <w:t>https://www.20087.com/6/71/GaoGuangZeQiMianBaoHuMoDeXianZhuangYuQianJing.html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高光泽漆面保护膜（Paint Protection Film, PPF）是一种透明热塑性聚氨酯（TPU）薄膜，通过表面涂层与弹性基材协同作用，抵御石子刮擦、紫外线老化及化学腐蚀，广泛应用于高端汽车、摩托车及游艇漆面防护。当前高端产品具备自修复功能（通过热或光激活分子链重组）、9H以上抗刮性及超疏水涂层，安装后可维持3–5年高光泽度。制造依赖精密涂布与在线固化工艺，强调厚度均匀性（6–8mil）与边缘延展性。然而，在极端高温或酸雨环境下，涂层可能黄变或失透；同时，施工依赖熟练技师，人工成本高且易产生气泡或翘边。</w:t>
      </w:r>
      <w:r>
        <w:rPr>
          <w:rFonts w:hint="eastAsia"/>
        </w:rPr>
        <w:br/>
      </w:r>
      <w:r>
        <w:rPr>
          <w:rFonts w:hint="eastAsia"/>
        </w:rPr>
        <w:t>　　未来，高光泽漆面保护膜将朝着“智能响应涂层”“环保水性体系”与“模块化预裁设计”方向演进。市场调研网认为，一方面，开发光致变色或温敏自指示涂层，在损伤区域显色提示修复时机；另一方面，推广无溶剂UV固化或水性聚氨酯体系，降低VOC排放。在交付模式上，结合3D扫描与数控裁膜机，实现车型专属预裁套件，减少现场裁剪误差。随着消费者对车辆保值与个性化外观需求上升，高光泽漆面保护膜将从被动防护层升级为主动美学与价值管理工具，其耐久性、智能化与安装便捷性将成为汽车后市场的重要增长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9c53089df41e2" w:history="1">
        <w:r>
          <w:rPr>
            <w:rStyle w:val="Hyperlink"/>
          </w:rPr>
          <w:t>2026-2032年全球与中国高光泽漆面保护膜行业市场分析及发展前景报告</w:t>
        </w:r>
      </w:hyperlink>
      <w:r>
        <w:rPr>
          <w:rFonts w:hint="eastAsia"/>
        </w:rPr>
        <w:t>》主要基于统计局、相关协会等机构的详实数据，全面分析高光泽漆面保护膜市场规模、价格走势及需求特征，梳理高光泽漆面保护膜产业链各环节发展现状。报告客观评估高光泽漆面保护膜行业技术演进方向与市场格局变化，对高光泽漆面保护膜未来发展趋势作出合理预测，并分析高光泽漆面保护膜不同细分领域的成长空间与潜在风险。通过对高光泽漆面保护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按产品类型细分，全球高光泽漆面保护膜市场规模2021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透明型</w:t>
      </w:r>
      <w:r>
        <w:rPr>
          <w:rFonts w:hint="eastAsia"/>
        </w:rPr>
        <w:br/>
      </w:r>
      <w:r>
        <w:rPr>
          <w:rFonts w:hint="eastAsia"/>
        </w:rPr>
        <w:t>　　　　1.3.3 非透明型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按应用细分，全球高光泽漆面保护膜市场规模2021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货车</w:t>
      </w:r>
      <w:r>
        <w:rPr>
          <w:rFonts w:hint="eastAsia"/>
        </w:rPr>
        <w:br/>
      </w:r>
      <w:r>
        <w:rPr>
          <w:rFonts w:hint="eastAsia"/>
        </w:rPr>
        <w:t>　　　　1.4.4 露营车</w:t>
      </w:r>
      <w:r>
        <w:rPr>
          <w:rFonts w:hint="eastAsia"/>
        </w:rPr>
        <w:br/>
      </w:r>
      <w:r>
        <w:rPr>
          <w:rFonts w:hint="eastAsia"/>
        </w:rPr>
        <w:t>　　　　1.4.5 摩托车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高光泽漆面保护膜行业发展总体概况</w:t>
      </w:r>
      <w:r>
        <w:rPr>
          <w:rFonts w:hint="eastAsia"/>
        </w:rPr>
        <w:br/>
      </w:r>
      <w:r>
        <w:rPr>
          <w:rFonts w:hint="eastAsia"/>
        </w:rPr>
        <w:t>　　　　1.5.2 高光泽漆面保护膜行业发展主要特点</w:t>
      </w:r>
      <w:r>
        <w:rPr>
          <w:rFonts w:hint="eastAsia"/>
        </w:rPr>
        <w:br/>
      </w:r>
      <w:r>
        <w:rPr>
          <w:rFonts w:hint="eastAsia"/>
        </w:rPr>
        <w:t>　　　　1.5.3 高光泽漆面保护膜行业发展影响因素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高光泽漆面保护膜有利因素</w:t>
      </w:r>
      <w:r>
        <w:rPr>
          <w:rFonts w:hint="eastAsia"/>
        </w:rPr>
        <w:br/>
      </w:r>
      <w:r>
        <w:rPr>
          <w:rFonts w:hint="eastAsia"/>
        </w:rPr>
        <w:t>　　　　1.5.3 .2 高光泽漆面保护膜不利因素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全球市场，近三年高光泽漆面保护膜主要企业占有率及排名（按销量）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高光泽漆面保护膜主要企业在国际市场占有率（按销量，2023-2026）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2025年高光泽漆面保护膜主要企业在国际市场排名（按销量）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全球市场主要企业高光泽漆面保护膜销量（2023-2026）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全球市场，近三年高光泽漆面保护膜主要企业占有率及排名（按收入）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高光泽漆面保护膜主要企业在国际市场占有率（按收入，2023-2026）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2025年高光泽漆面保护膜主要企业在国际市场排名（按收入）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全球市场主要企业高光泽漆面保护膜销售收入（2023-2026）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全球市场主要企业高光泽漆面保护膜销售价格（2023-2026）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中国市场，近三年高光泽漆面保护膜主要企业占有率及排名（按销量）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高光泽漆面保护膜主要企业在中国市场占有率（按销量，2023-2026）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2025年高光泽漆面保护膜主要企业在中国市场排名（按销量）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中国市场主要企业高光泽漆面保护膜销量（2023-2026）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中国市场，近三年高光泽漆面保护膜主要企业占有率及排名（按收入）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高光泽漆面保护膜主要企业在中国市场占有率（按收入，2023-2026）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2025年高光泽漆面保护膜主要企业在中国市场排名（按收入）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中国市场主要企业高光泽漆面保护膜销售收入（2023-2026）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全球主要厂商高光泽漆面保护膜总部及产地分布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全球主要厂商成立时间及高光泽漆面保护膜商业化日期</w:t>
      </w:r>
      <w:r>
        <w:rPr>
          <w:rFonts w:hint="eastAsia"/>
        </w:rPr>
        <w:br/>
      </w:r>
      <w:r>
        <w:rPr>
          <w:rFonts w:hint="eastAsia"/>
        </w:rPr>
        <w:t>　　2.8 全球主要厂商高光泽漆面保护膜产品类型及应用</w:t>
      </w:r>
      <w:r>
        <w:rPr>
          <w:rFonts w:hint="eastAsia"/>
        </w:rPr>
        <w:br/>
      </w:r>
      <w:r>
        <w:rPr>
          <w:rFonts w:hint="eastAsia"/>
        </w:rPr>
        <w:t>　　2.9 高光泽漆面保护膜行业集中度、竞争程度分析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高光泽漆面保护膜行业集中度分析：2025年全球Top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全球高光泽漆面保护膜第一梯队、第二梯队和第三梯队生产商（品牌）及市场份额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全球高光泽漆面保护膜总体规模分析</w:t>
      </w:r>
      <w:r>
        <w:rPr>
          <w:rFonts w:hint="eastAsia"/>
        </w:rPr>
        <w:br/>
      </w:r>
      <w:r>
        <w:rPr>
          <w:rFonts w:hint="eastAsia"/>
        </w:rPr>
        <w:t>　　3.1 全球高光泽漆面保护膜供需现状及预测（2021-2032）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全球高光泽漆面保护膜产能、产量、产能利用率及发展趋势（2021-2032）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全球高光泽漆面保护膜产量、需求量及发展趋势（2021-2032）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全球主要地区高光泽漆面保护膜产量及发展趋势（2021-2032）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全球主要地区高光泽漆面保护膜产量（2021-2026）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全球主要地区高光泽漆面保护膜产量（2027-2032）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全球主要地区高光泽漆面保护膜产量市场份额（2021-2032）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中国高光泽漆面保护膜供需现状及预测（2021-2032）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中国高光泽漆面保护膜产能、产量、产能利用率及发展趋势（2021-2032）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中国高光泽漆面保护膜产量、市场需求量及发展趋势（2021-2032）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中国市场高光泽漆面保护膜进出口（2021-2032）</w:t>
      </w:r>
      <w:r>
        <w:rPr>
          <w:rFonts w:hint="eastAsia"/>
        </w:rPr>
        <w:br/>
      </w:r>
      <w:r>
        <w:rPr>
          <w:rFonts w:hint="eastAsia"/>
        </w:rPr>
        <w:t>　　3.4 全球高光泽漆面保护膜销量及销售额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全球市场高光泽漆面保护膜销售额（2021-2032）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全球市场高光泽漆面保护膜销量（2021-2032）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全球市场高光泽漆面保护膜价格趋势（2021-2032）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全球高光泽漆面保护膜主要地区分析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全球主要地区高光泽漆面保护膜市场规模分析：2021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全球主要地区高光泽漆面保护膜销售收入及市场份额（2021-2026）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全球主要地区高光泽漆面保护膜销售收入预测（2027-2032）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全球主要地区高光泽漆面保护膜销量分析：2021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全球主要地区高光泽漆面保护膜销量及市场份额（2021-2026）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全球主要地区高光泽漆面保护膜销量及市场份额预测（2027-2032）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北美市场高光泽漆面保护膜销量、收入及增长率（2021-2032）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欧洲市场高光泽漆面保护膜销量、收入及增长率（2021-2032）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中国市场高光泽漆面保护膜销量、收入及增长率（2021-2032）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日本市场高光泽漆面保护膜销量、收入及增长率（2021-2032）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东南亚市场高光泽漆面保护膜销量、收入及增长率（2021-2032）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印度市场高光泽漆面保护膜销量、收入及增长率（2021-2032）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南美市场高光泽漆面保护膜销量、收入及增长率（2021-2032）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中东市场高光泽漆面保护膜销量、收入及增长率（2021-2032）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高光泽漆面保护膜销量、收入、价格及毛利率（2021-2026）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不同产品类型高光泽漆面保护膜分析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全球不同产品类型高光泽漆面保护膜销量（2021-2032）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全球不同产品类型高光泽漆面保护膜销量及市场份额（2021-2026）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全球不同产品类型高光泽漆面保护膜销量预测（2027-2032）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全球不同产品类型高光泽漆面保护膜收入（2021-2032）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全球不同产品类型高光泽漆面保护膜收入及市场份额（2021-2026）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全球不同产品类型高光泽漆面保护膜收入预测（2027-2032）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全球不同产品类型高光泽漆面保护膜价格走势（2021-2032）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中国不同产品类型高光泽漆面保护膜销量（2021-2032）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中国不同产品类型高光泽漆面保护膜销量及市场份额（2021-2026）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中国不同产品类型高光泽漆面保护膜销量预测（2027-2032）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中国不同产品类型高光泽漆面保护膜收入（2021-2032）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中国不同产品类型高光泽漆面保护膜收入及市场份额（2021-2026）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中国不同产品类型高光泽漆面保护膜收入预测（2027-2032）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不同应用高光泽漆面保护膜分析</w:t>
      </w:r>
      <w:r>
        <w:rPr>
          <w:rFonts w:hint="eastAsia"/>
        </w:rPr>
        <w:br/>
      </w:r>
      <w:r>
        <w:rPr>
          <w:rFonts w:hint="eastAsia"/>
        </w:rPr>
        <w:t>　　7.1 全球不同应用高光泽漆面保护膜销量（2021-2032）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全球不同应用高光泽漆面保护膜销量及市场份额（2021-2026）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全球不同应用高光泽漆面保护膜销量预测（2027-2032）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全球不同应用高光泽漆面保护膜收入（2021-2032）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全球不同应用高光泽漆面保护膜收入及市场份额（2021-2026）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全球不同应用高光泽漆面保护膜收入预测（2027-2032）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全球不同应用高光泽漆面保护膜价格走势（2021-2032）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中国不同应用高光泽漆面保护膜销量（2021-2032）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中国不同应用高光泽漆面保护膜销量及市场份额（2021-2026）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中国不同应用高光泽漆面保护膜销量预测（2027-2032）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中国不同应用高光泽漆面保护膜收入（2021-2032）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中国不同应用高光泽漆面保护膜收入及市场份额（2021-2026）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中国不同应用高光泽漆面保护膜收入预测（2027-2032）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高光泽漆面保护膜行业发展趋势</w:t>
      </w:r>
      <w:r>
        <w:rPr>
          <w:rFonts w:hint="eastAsia"/>
        </w:rPr>
        <w:br/>
      </w:r>
      <w:r>
        <w:rPr>
          <w:rFonts w:hint="eastAsia"/>
        </w:rPr>
        <w:t>　　8.2 高光泽漆面保护膜行业主要驱动因素</w:t>
      </w:r>
      <w:r>
        <w:rPr>
          <w:rFonts w:hint="eastAsia"/>
        </w:rPr>
        <w:br/>
      </w:r>
      <w:r>
        <w:rPr>
          <w:rFonts w:hint="eastAsia"/>
        </w:rPr>
        <w:t>　　8.3 高光泽漆面保护膜中国企业SWOT分析</w:t>
      </w:r>
      <w:r>
        <w:rPr>
          <w:rFonts w:hint="eastAsia"/>
        </w:rPr>
        <w:br/>
      </w:r>
      <w:r>
        <w:rPr>
          <w:rFonts w:hint="eastAsia"/>
        </w:rPr>
        <w:t>　　8.4 中国高光泽漆面保护膜行业政策环境分析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高光泽漆面保护膜行业产业链简介</w:t>
      </w:r>
      <w:r>
        <w:rPr>
          <w:rFonts w:hint="eastAsia"/>
        </w:rPr>
        <w:br/>
      </w:r>
      <w:r>
        <w:rPr>
          <w:rFonts w:hint="eastAsia"/>
        </w:rPr>
        <w:t>　　　　9.1.1 高光泽漆面保护膜行业供应链分析</w:t>
      </w:r>
      <w:r>
        <w:rPr>
          <w:rFonts w:hint="eastAsia"/>
        </w:rPr>
        <w:br/>
      </w:r>
      <w:r>
        <w:rPr>
          <w:rFonts w:hint="eastAsia"/>
        </w:rPr>
        <w:t>　　　　9.1.2 高光泽漆面保护膜主要原料及供应情况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高光泽漆面保护膜行业采购模式</w:t>
      </w:r>
      <w:r>
        <w:rPr>
          <w:rFonts w:hint="eastAsia"/>
        </w:rPr>
        <w:br/>
      </w:r>
      <w:r>
        <w:rPr>
          <w:rFonts w:hint="eastAsia"/>
        </w:rPr>
        <w:t>　　9.3 高光泽漆面保护膜行业生产模式</w:t>
      </w:r>
      <w:r>
        <w:rPr>
          <w:rFonts w:hint="eastAsia"/>
        </w:rPr>
        <w:br/>
      </w:r>
      <w:r>
        <w:rPr>
          <w:rFonts w:hint="eastAsia"/>
        </w:rPr>
        <w:t>　　9.4 高光泽漆面保护膜行业销售模式及销售渠道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按产品类型细分，全球高光泽漆面保护膜市场规模2021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按应用细分，全球高光泽漆面保护膜市场规模（CAGR）2021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高光泽漆面保护膜行业发展主要特点</w:t>
      </w:r>
      <w:r>
        <w:rPr>
          <w:rFonts w:hint="eastAsia"/>
        </w:rPr>
        <w:br/>
      </w:r>
      <w:r>
        <w:rPr>
          <w:rFonts w:hint="eastAsia"/>
        </w:rPr>
        <w:t>　　表 4： 高光泽漆面保护膜行业发展有利因素分析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高光泽漆面保护膜行业发展不利因素分析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进入高光泽漆面保护膜行业壁垒</w:t>
      </w:r>
      <w:r>
        <w:rPr>
          <w:rFonts w:hint="eastAsia"/>
        </w:rPr>
        <w:br/>
      </w:r>
      <w:r>
        <w:rPr>
          <w:rFonts w:hint="eastAsia"/>
        </w:rPr>
        <w:t>　　表 7： 高光泽漆面保护膜主要企业在国际市场占有率（按销量，2023-2026）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2025年高光泽漆面保护膜主要企业在国际市场排名（按销量）&amp;（千平方米）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全球市场主要企业高光泽漆面保护膜销量（2023-2026）&amp;（千平方米）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高光泽漆面保护膜主要企业在国际市场占有率（按收入，2023-2026）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2025年高光泽漆面保护膜主要企业在国际市场排名（按收入）&amp;（万元）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全球市场主要企业高光泽漆面保护膜销售收入（2023-2026）&amp;（万元）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全球市场主要企业高光泽漆面保护膜销售价格（2023-2026）&amp;（元/平方米）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高光泽漆面保护膜主要企业在中国市场占有率（按销量，2023-2026）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2025年高光泽漆面保护膜主要企业在中国市场排名（按销量）&amp;（千平方米）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中国市场主要企业高光泽漆面保护膜销量（2023-2026）&amp;（千平方米）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高光泽漆面保护膜主要企业在中国市场占有率（按收入，2023-2026）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2025年高光泽漆面保护膜主要企业在中国市场排名（按收入）&amp;（万元）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中国市场主要企业高光泽漆面保护膜销售收入（2023-2026）&amp;（万元）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全球主要厂商高光泽漆面保护膜总部及产地分布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全球主要厂商成立时间及高光泽漆面保护膜商业化日期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全球主要厂商高光泽漆面保护膜产品类型及应用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2025年全球高光泽漆面保护膜主要厂商市场地位（第一梯队、第二梯队和第三梯队）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全球高光泽漆面保护膜市场投资、并购等现状分析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全球主要地区高光泽漆面保护膜产量增速（CAGR）：（2021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全球主要地区高光泽漆面保护膜产量（2021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全球主要地区高光泽漆面保护膜产量（2021-2026）&amp;（千平方米）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全球主要地区高光泽漆面保护膜产量（2027-2032）&amp;（千平方米）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全球主要地区高光泽漆面保护膜产量市场份额（2021-2026）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全球主要地区高光泽漆面保护膜产量市场份额（2027-2032）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中国市场高光泽漆面保护膜产量、销量、进出口（2021-2026）&amp;（千平方米）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中国市场高光泽漆面保护膜产量、销量、进出口预测（2027-2032）&amp;（千平方米）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全球主要地区高光泽漆面保护膜销售收入增速：（2021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全球主要地区高光泽漆面保护膜销售收入（2021-2026）&amp;（万元）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全球主要地区高光泽漆面保护膜销售收入市场份额（2021-2026）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全球主要地区高光泽漆面保护膜收入（2027-2032）&amp;（万元）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全球主要地区高光泽漆面保护膜收入市场份额（2027-2032）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全球主要地区高光泽漆面保护膜销量（千平方米）：2021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全球主要地区高光泽漆面保护膜销量（2021-2026）&amp;（千平方米）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全球主要地区高光泽漆面保护膜销量市场份额（2021-2026）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全球主要地区高光泽漆面保护膜销量（2027-2032）&amp;（千平方米）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全球主要地区高光泽漆面保护膜销量份额（2027-2032）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高光泽漆面保护膜生产基地、销售区域、竞争对手及市场地位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高光泽漆面保护膜产品规格、参数及市场应用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高光泽漆面保护膜销量（千平方米）、收入（万元）、价格（元/平方米）及毛利率（2021-2026）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全球不同产品类型高光泽漆面保护膜销量（2021-2026）&amp;（千平方米）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全球不同产品类型高光泽漆面保护膜销量市场份额（2021-2026）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全球不同产品类型高光泽漆面保护膜销量预测（2027-2032）&amp;（千平方米）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全球市场不同产品类型高光泽漆面保护膜销量市场份额预测（2027-2032）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全球不同产品类型高光泽漆面保护膜收入（2021-2026）&amp;（万元）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全球不同产品类型高光泽漆面保护膜收入市场份额（2021-2026）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全球不同产品类型高光泽漆面保护膜收入预测（2027-2032）&amp;（万元）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全球不同产品类型高光泽漆面保护膜收入市场份额预测（2027-2032）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中国不同产品类型高光泽漆面保护膜销量（2021-2026）&amp;（千平方米）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中国不同产品类型高光泽漆面保护膜销量市场份额（2021-2026）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中国不同产品类型高光泽漆面保护膜销量预测（2027-2032）&amp;（千平方米）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全球市场不同产品类型高光泽漆面保护膜销量市场份额预测（2027-2032）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中国不同产品类型高光泽漆面保护膜收入（2021-2026）&amp;（万元）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中国不同产品类型高光泽漆面保护膜收入市场份额（2021-2026）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中国不同产品类型高光泽漆面保护膜收入预测（2027-2032）&amp;（万元）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中国不同产品类型高光泽漆面保护膜收入市场份额预测（2027-2032）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全球不同应用高光泽漆面保护膜销量（2021-2026）&amp;（千平方米）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全球不同应用高光泽漆面保护膜销量市场份额（2021-2026）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全球不同应用高光泽漆面保护膜销量预测（2027-2032）&amp;（千平方米）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全球市场不同应用高光泽漆面保护膜销量市场份额预测（2027-2032）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全球不同应用高光泽漆面保护膜收入（2021-2026）&amp;（万元）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全球不同应用高光泽漆面保护膜收入市场份额（2021-2026）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全球不同应用高光泽漆面保护膜收入预测（2027-2032）&amp;（万元）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全球不同应用高光泽漆面保护膜收入市场份额预测（2027-2032）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中国不同应用高光泽漆面保护膜销量（2021-2026）&amp;（千平方米）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中国不同应用高光泽漆面保护膜销量市场份额（2021-2026）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中国不同应用高光泽漆面保护膜销量预测（2027-2032）&amp;（千平方米）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中国市场不同应用高光泽漆面保护膜销量市场份额预测（2027-2032）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中国不同应用高光泽漆面保护膜收入（2021-2026）&amp;（万元）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中国不同应用高光泽漆面保护膜收入市场份额（2021-2026）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中国不同应用高光泽漆面保护膜收入预测（2027-2032）&amp;（万元）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中国不同应用高光泽漆面保护膜收入市场份额预测（2027-2032）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高光泽漆面保护膜行业发展趋势</w:t>
      </w:r>
      <w:r>
        <w:rPr>
          <w:rFonts w:hint="eastAsia"/>
        </w:rPr>
        <w:br/>
      </w:r>
      <w:r>
        <w:rPr>
          <w:rFonts w:hint="eastAsia"/>
        </w:rPr>
        <w:t>　　表 151： 高光泽漆面保护膜行业主要驱动因素</w:t>
      </w:r>
      <w:r>
        <w:rPr>
          <w:rFonts w:hint="eastAsia"/>
        </w:rPr>
        <w:br/>
      </w:r>
      <w:r>
        <w:rPr>
          <w:rFonts w:hint="eastAsia"/>
        </w:rPr>
        <w:t>　　表 152： 高光泽漆面保护膜行业供应链分析</w:t>
      </w:r>
      <w:r>
        <w:rPr>
          <w:rFonts w:hint="eastAsia"/>
        </w:rPr>
        <w:br/>
      </w:r>
      <w:r>
        <w:rPr>
          <w:rFonts w:hint="eastAsia"/>
        </w:rPr>
        <w:t>　　表 153： 高光泽漆面保护膜上游原料供应商</w:t>
      </w:r>
      <w:r>
        <w:rPr>
          <w:rFonts w:hint="eastAsia"/>
        </w:rPr>
        <w:br/>
      </w:r>
      <w:r>
        <w:rPr>
          <w:rFonts w:hint="eastAsia"/>
        </w:rPr>
        <w:t>　　表 154： 高光泽漆面保护膜主要地区不同应用客户分析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高光泽漆面保护膜典型经销商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高光泽漆面保护膜产品图片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全球不同产品类型高光泽漆面保护膜销售额2021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全球不同产品类型高光泽漆面保护膜市场份额2025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透明型产品图片</w:t>
      </w:r>
      <w:r>
        <w:rPr>
          <w:rFonts w:hint="eastAsia"/>
        </w:rPr>
        <w:br/>
      </w:r>
      <w:r>
        <w:rPr>
          <w:rFonts w:hint="eastAsia"/>
        </w:rPr>
        <w:t>　　图 5： 非透明型产品图片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全球不同应用高光泽漆面保护膜市场份额2025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货车</w:t>
      </w:r>
      <w:r>
        <w:rPr>
          <w:rFonts w:hint="eastAsia"/>
        </w:rPr>
        <w:br/>
      </w:r>
      <w:r>
        <w:rPr>
          <w:rFonts w:hint="eastAsia"/>
        </w:rPr>
        <w:t>　　图 10： 露营车</w:t>
      </w:r>
      <w:r>
        <w:rPr>
          <w:rFonts w:hint="eastAsia"/>
        </w:rPr>
        <w:br/>
      </w:r>
      <w:r>
        <w:rPr>
          <w:rFonts w:hint="eastAsia"/>
        </w:rPr>
        <w:t>　　图 11： 摩托车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2025年全球前五大生产商高光泽漆面保护膜市场份额</w:t>
      </w:r>
      <w:r>
        <w:rPr>
          <w:rFonts w:hint="eastAsia"/>
        </w:rPr>
        <w:br/>
      </w:r>
      <w:r>
        <w:rPr>
          <w:rFonts w:hint="eastAsia"/>
        </w:rPr>
        <w:t>　　图 14： 2025年全球高光泽漆面保护膜第一梯队、第二梯队和第三梯队厂商及市场份额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全球高光泽漆面保护膜产能、产量、产能利用率及发展趋势（2021-2032）&amp;（千平方米）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全球高光泽漆面保护膜产量、需求量及发展趋势（2021-2032）&amp;（千平方米）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全球主要地区高光泽漆面保护膜产量市场份额（2021-2032）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中国高光泽漆面保护膜产能、产量、产能利用率及发展趋势（2021-2032）&amp;（千平方米）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中国高光泽漆面保护膜产量、市场需求量及发展趋势（2021-2032）&amp;（千平方米）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全球高光泽漆面保护膜市场销售额及增长率：（2021-2032）&amp;（万元）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全球市场高光泽漆面保护膜市场规模：2021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全球市场高光泽漆面保护膜销量及增长率（2021-2032）&amp;（千平方米）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全球市场高光泽漆面保护膜价格趋势（2021-2032）&amp;（元/平方米）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全球主要地区高光泽漆面保护膜销售收入（2021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全球主要地区高光泽漆面保护膜销售收入市场份额（2021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北美市场高光泽漆面保护膜销量及增长率（2021-2032）&amp;（千平方米）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北美市场高光泽漆面保护膜收入及增长率（2021-2032）&amp;（万元）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欧洲市场高光泽漆面保护膜销量及增长率（2021-2032）&amp;（千平方米）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欧洲市场高光泽漆面保护膜收入及增长率（2021-2032）&amp;（万元）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中国市场高光泽漆面保护膜销量及增长率（2021-2032）&amp;（千平方米）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中国市场高光泽漆面保护膜收入及增长率（2021-2032）&amp;（万元）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日本市场高光泽漆面保护膜销量及增长率（2021-2032）&amp;（千平方米）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日本市场高光泽漆面保护膜收入及增长率（2021-2032）&amp;（万元）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东南亚市场高光泽漆面保护膜销量及增长率（2021-2032）&amp;（千平方米）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东南亚市场高光泽漆面保护膜收入及增长率（2021-2032）&amp;（万元）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印度市场高光泽漆面保护膜销量及增长率（2021-2032）&amp;（千平方米）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印度市场高光泽漆面保护膜收入及增长率（2021-2032）&amp;（万元）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南美市场高光泽漆面保护膜销量及增长率（2021-2032）&amp;（千平方米）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南美市场高光泽漆面保护膜收入及增长率（2021-2032）&amp;（万元）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中东市场高光泽漆面保护膜销量及增长率（2021-2032）&amp;（千平方米）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中东市场高光泽漆面保护膜收入及增长率（2021-2032）&amp;（万元）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全球不同产品类型高光泽漆面保护膜价格走势（2021-2032）&amp;（元/平方米）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全球不同应用高光泽漆面保护膜价格走势（2021-2032）&amp;（元/平方米）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高光泽漆面保护膜中国企业SWOT分析</w:t>
      </w:r>
      <w:r>
        <w:rPr>
          <w:rFonts w:hint="eastAsia"/>
        </w:rPr>
        <w:br/>
      </w:r>
      <w:r>
        <w:rPr>
          <w:rFonts w:hint="eastAsia"/>
        </w:rPr>
        <w:t>　　图 45： 高光泽漆面保护膜产业链</w:t>
      </w:r>
      <w:r>
        <w:rPr>
          <w:rFonts w:hint="eastAsia"/>
        </w:rPr>
        <w:br/>
      </w:r>
      <w:r>
        <w:rPr>
          <w:rFonts w:hint="eastAsia"/>
        </w:rPr>
        <w:t>　　图 46： 高光泽漆面保护膜行业采购模式分析</w:t>
      </w:r>
      <w:r>
        <w:rPr>
          <w:rFonts w:hint="eastAsia"/>
        </w:rPr>
        <w:br/>
      </w:r>
      <w:r>
        <w:rPr>
          <w:rFonts w:hint="eastAsia"/>
        </w:rPr>
        <w:t>　　图 47： 高光泽漆面保护膜行业生产模式</w:t>
      </w:r>
      <w:r>
        <w:rPr>
          <w:rFonts w:hint="eastAsia"/>
        </w:rPr>
        <w:br/>
      </w:r>
      <w:r>
        <w:rPr>
          <w:rFonts w:hint="eastAsia"/>
        </w:rPr>
        <w:t>　　图 48： 高光泽漆面保护膜行业销售模式分析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c53089df41e2" w:history="1">
        <w:r>
          <w:rPr>
            <w:rStyle w:val="Hyperlink"/>
          </w:rPr>
          <w:t>2026-2032年全球与中国高光泽漆面保护膜行业市场分析及发展前景报告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9c53089df41e2" w:history="1">
        <w:r>
          <w:rPr>
            <w:rStyle w:val="Hyperlink"/>
          </w:rPr>
          <w:t>https://www.20087.com/6/71/GaoGuangZeQiMianBaoHuMoDeXianZhuangYuQianJing.html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22108e79f4e28" w:history="1">
      <w:r>
        <w:rPr>
          <w:rStyle w:val="Hyperlink"/>
        </w:rPr>
        <w:t>2026-2032年全球与中国高光泽漆面保护膜行业市场分析及发展前景报告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aoGuangZeQiMianBaoHuMoDeXianZhuangYuQianJing.html" TargetMode="External" Id="Recd9c53089df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aoGuangZeQiMianBaoHuMoDeXianZhuangYuQianJing.html" TargetMode="External" Id="Re7722108e79f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2026-01-29T03:47:06Z</dcterms:created>
  <dcterms:modified xsi:type="dcterms:W3CDTF">2026-01-29T04:47:06Z</dcterms:modified>
  <dc:subject>2026-2032年全球与中国高光泽漆面保护膜行业市场分析及发展前景报告</dc:subject>
  <dc:title>2026-2032年全球与中国高光泽漆面保护膜行业市场分析及发展前景报告</dc:title>
  <cp:keywords>2026-2032年全球与中国高光泽漆面保护膜行业市场分析及发展前景报告</cp:keywords>
  <dc:description>2026-2032年全球与中国高光泽漆面保护膜行业市场分析及发展前景报告</dc:description>
</cp:coreProperties>
</file>