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4a43fb53e47a1" w:history="1">
              <w:r>
                <w:rPr>
                  <w:rStyle w:val="Hyperlink"/>
                </w:rPr>
                <w:t>2025-2031年中国公共建筑装修市场全面调研与发展趋势分析报告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4a43fb53e47a1" w:history="1">
              <w:r>
                <w:rPr>
                  <w:rStyle w:val="Hyperlink"/>
                </w:rPr>
                <w:t>2025-2031年中国公共建筑装修市场全面调研与发展趋势分析报告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4a43fb53e47a1" w:history="1">
                <w:r>
                  <w:rPr>
                    <w:rStyle w:val="Hyperlink"/>
                  </w:rPr>
                  <w:t>https://www.20087.com/7/31/GongGongJianZhuZhuangXiuFaZhanQu.html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建筑装修行业近年来受到绿色建筑和可持续设计理念的影响，强调使用环保材料、提高能效和优化空间布局。现代装修技术如模块化设计、预制构件和智能系统集成，不仅加快了施工进度，还提高了建筑的灵活性和维护便利性。同时，注重公共空间的无障碍设计和用户体验，使建筑更加包容和人性化。</w:t>
      </w:r>
      <w:r>
        <w:rPr>
          <w:rFonts w:hint="eastAsia"/>
        </w:rPr>
        <w:br/>
      </w:r>
      <w:r>
        <w:rPr>
          <w:rFonts w:hint="eastAsia"/>
        </w:rPr>
        <w:t>　　未来，公共建筑装修将更加注重智能化和健康导向。通过物联网、大数据和人工智能技术，实现建筑的智能管理和个性化服务，如智能照明、温控和空气质量监测。同时，健康建筑标准的提升，如采用抗菌材料、优化通风系统和增加自然光照，将为用户提供更安全、舒适的室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4a43fb53e47a1" w:history="1">
        <w:r>
          <w:rPr>
            <w:rStyle w:val="Hyperlink"/>
          </w:rPr>
          <w:t>2025-2031年中国公共建筑装修市场全面调研与发展趋势分析报告</w:t>
        </w:r>
      </w:hyperlink>
      <w:r>
        <w:rPr>
          <w:rFonts w:hint="eastAsia"/>
        </w:rPr>
        <w:t>》基于国家统计局及公共建筑装修行业协会的权威数据，全面调研了公共建筑装修行业的市场规模、市场需求、产业链结构及价格变动，并对公共建筑装修细分市场进行了深入分析。报告详细剖析了公共建筑装修市场竞争格局，重点关注品牌影响力及重点企业的运营表现，同时科学预测了公共建筑装修市场前景与发展趋势，识别了行业潜在的风险与机遇。通过专业、科学的研究方法，报告为公共建筑装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公共建筑装修行业发展现状</w:t>
      </w:r>
      <w:r>
        <w:rPr>
          <w:rFonts w:hint="eastAsia"/>
        </w:rPr>
        <w:br/>
      </w:r>
      <w:r>
        <w:rPr>
          <w:rFonts w:hint="eastAsia"/>
        </w:rPr>
        <w:t>第一章 公共建筑装修行业概述</w:t>
      </w:r>
      <w:r>
        <w:rPr>
          <w:rFonts w:hint="eastAsia"/>
        </w:rPr>
        <w:br/>
      </w:r>
      <w:r>
        <w:rPr>
          <w:rFonts w:hint="eastAsia"/>
        </w:rPr>
        <w:t>　　第一节 公共建筑装修行业定义</w:t>
      </w:r>
      <w:r>
        <w:rPr>
          <w:rFonts w:hint="eastAsia"/>
        </w:rPr>
        <w:br/>
      </w:r>
      <w:r>
        <w:rPr>
          <w:rFonts w:hint="eastAsia"/>
        </w:rPr>
        <w:t>　　第二节 公共建筑装修行业发展历程</w:t>
      </w:r>
      <w:r>
        <w:rPr>
          <w:rFonts w:hint="eastAsia"/>
        </w:rPr>
        <w:br/>
      </w:r>
      <w:r>
        <w:rPr>
          <w:rFonts w:hint="eastAsia"/>
        </w:rPr>
        <w:t>　　第三节 公共建筑装修行业分类情况</w:t>
      </w:r>
      <w:r>
        <w:rPr>
          <w:rFonts w:hint="eastAsia"/>
        </w:rPr>
        <w:br/>
      </w:r>
      <w:r>
        <w:rPr>
          <w:rFonts w:hint="eastAsia"/>
        </w:rPr>
        <w:t>　　第四节 公共建筑装修产业链分析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2020-2025年中国公共建筑装修行业发展环境分析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2020-2025年中国公共建筑装修行业发展政策环境分析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2020-2025年中国公共建筑装修行业发展社会环境分析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2020-2025年中国公共建筑装修所属行业总体发展状况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中国公共建筑装修行所属业规模情况分析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中国公共建筑装修所属行业产销情况分析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中国公共建筑装修所属行业财务能力分析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中国公共建筑装修市场供需分析</w:t>
      </w:r>
      <w:r>
        <w:rPr>
          <w:rFonts w:hint="eastAsia"/>
        </w:rPr>
        <w:br/>
      </w:r>
      <w:r>
        <w:rPr>
          <w:rFonts w:hint="eastAsia"/>
        </w:rPr>
        <w:t>　　第一节 公共建筑装修市场现状分析及预测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一、2025-2031年我国公共建筑装修行业总产值分析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二、2025-2031年我国公共建筑装修行业总产值预测</w:t>
      </w:r>
      <w:r>
        <w:rPr>
          <w:rFonts w:hint="eastAsia"/>
        </w:rPr>
        <w:br/>
      </w:r>
      <w:r>
        <w:rPr>
          <w:rFonts w:hint="eastAsia"/>
        </w:rPr>
        <w:t>　　第二节 公共建筑装修市场需求分析及预测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一、2025-2031年我国公共建筑装修市场需求分析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二、2025-2031年我国公共建筑装修市场需求预测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公共建筑装修行业发展现状分析</w:t>
      </w:r>
      <w:r>
        <w:rPr>
          <w:rFonts w:hint="eastAsia"/>
        </w:rPr>
        <w:br/>
      </w:r>
      <w:r>
        <w:rPr>
          <w:rFonts w:hint="eastAsia"/>
        </w:rPr>
        <w:t>　　第一节 全球公共建筑装修行业发展分析</w:t>
      </w:r>
      <w:r>
        <w:rPr>
          <w:rFonts w:hint="eastAsia"/>
        </w:rPr>
        <w:br/>
      </w:r>
      <w:r>
        <w:rPr>
          <w:rFonts w:hint="eastAsia"/>
        </w:rPr>
        <w:t>　　　　一、全球公共建筑装修行业发展历程</w:t>
      </w:r>
      <w:r>
        <w:rPr>
          <w:rFonts w:hint="eastAsia"/>
        </w:rPr>
        <w:br/>
      </w:r>
      <w:r>
        <w:rPr>
          <w:rFonts w:hint="eastAsia"/>
        </w:rPr>
        <w:t>　　　　二、全球公共建筑装修行业发展现状</w:t>
      </w:r>
      <w:r>
        <w:rPr>
          <w:rFonts w:hint="eastAsia"/>
        </w:rPr>
        <w:br/>
      </w:r>
      <w:r>
        <w:rPr>
          <w:rFonts w:hint="eastAsia"/>
        </w:rPr>
        <w:t>　　　　三、全球公共建筑装修行业发展预测</w:t>
      </w:r>
      <w:r>
        <w:rPr>
          <w:rFonts w:hint="eastAsia"/>
        </w:rPr>
        <w:br/>
      </w:r>
      <w:r>
        <w:rPr>
          <w:rFonts w:hint="eastAsia"/>
        </w:rPr>
        <w:t>　　第二节 中国公共建筑装修行业发展分析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一、2025-2031年中国公共建筑装修行业发展态势分析</w:t>
      </w:r>
      <w:r>
        <w:rPr>
          <w:rFonts w:hint="eastAsia"/>
        </w:rPr>
        <w:br/>
      </w:r>
      <w:r>
        <w:rPr>
          <w:rFonts w:hint="eastAsia"/>
        </w:rPr>
        <w:t>　　　　二、2025-2031年中国公共建筑装修行业发展特点分析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三、2025-2031年中国公共建筑装修行业市场供需分析</w:t>
      </w:r>
      <w:r>
        <w:rPr>
          <w:rFonts w:hint="eastAsia"/>
        </w:rPr>
        <w:br/>
      </w:r>
      <w:r>
        <w:rPr>
          <w:rFonts w:hint="eastAsia"/>
        </w:rPr>
        <w:t>　　第三节 中国公共建筑装修产业特征与行业重要性</w:t>
      </w:r>
      <w:r>
        <w:rPr>
          <w:rFonts w:hint="eastAsia"/>
        </w:rPr>
        <w:br/>
      </w:r>
      <w:r>
        <w:rPr>
          <w:rFonts w:hint="eastAsia"/>
        </w:rPr>
        <w:t>　　第四节 公共建筑装修行业特性分析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中国公共建筑装修市场规模分析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2025年中国公共建筑装修市场规模分析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2025年中国公共建筑装修区域市场规模分析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2025-2031年中国公共建筑装修市场规模预测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公共建筑装修行业深度分析</w:t>
      </w:r>
      <w:r>
        <w:rPr>
          <w:rFonts w:hint="eastAsia"/>
        </w:rPr>
        <w:br/>
      </w:r>
      <w:r>
        <w:rPr>
          <w:rFonts w:hint="eastAsia"/>
        </w:rPr>
        <w:t>第七章 公共建筑装修国内产品价格走势及影响因素分析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公共建筑装修及其主要上下游产品</w:t>
      </w:r>
      <w:r>
        <w:rPr>
          <w:rFonts w:hint="eastAsia"/>
        </w:rPr>
        <w:br/>
      </w:r>
      <w:r>
        <w:rPr>
          <w:rFonts w:hint="eastAsia"/>
        </w:rPr>
        <w:t>　　第一节 公共建筑装修上下游分析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公共建筑装修行业产业链分析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公共建筑装修行业竞争格局</w:t>
      </w:r>
      <w:r>
        <w:rPr>
          <w:rFonts w:hint="eastAsia"/>
        </w:rPr>
        <w:br/>
      </w:r>
      <w:r>
        <w:rPr>
          <w:rFonts w:hint="eastAsia"/>
        </w:rPr>
        <w:t>第九章 公共建筑装修产品竞争力优势分析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公共建筑装修行业市场竞争策略分析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公共建筑装修企业竞争策略分析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一、提高公共建筑装修企业核心竞争力的对策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二、影响公共建筑装修企业核心竞争力的因素及提升途径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三、提高公共建筑装修企业竞争力的策略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公共建筑装修行业重点企业竞争分析</w:t>
      </w:r>
      <w:r>
        <w:rPr>
          <w:rFonts w:hint="eastAsia"/>
        </w:rPr>
        <w:br/>
      </w:r>
      <w:r>
        <w:rPr>
          <w:rFonts w:hint="eastAsia"/>
        </w:rPr>
        <w:t>　　第一节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二、企业资质分析</w:t>
      </w:r>
      <w:r>
        <w:rPr>
          <w:rFonts w:hint="eastAsia"/>
        </w:rPr>
        <w:br/>
      </w:r>
      <w:r>
        <w:rPr>
          <w:rFonts w:hint="eastAsia"/>
        </w:rPr>
        <w:t>　　　　三、企业经营管理体系特色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北京业之峰诺华装饰股份有限公司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二、企业文化简介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四、企业特色经营分析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第三节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二、企业经营管理特色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深圳瑞和建筑装饰股份有限公司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二、瑞和设计院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五、企业风险分析</w:t>
      </w:r>
      <w:r>
        <w:rPr>
          <w:rFonts w:hint="eastAsia"/>
        </w:rPr>
        <w:br/>
      </w:r>
      <w:r>
        <w:rPr>
          <w:rFonts w:hint="eastAsia"/>
        </w:rPr>
        <w:t>　　第六节 江河创建集团股份有限公司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四、企业风险分析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第七节 企浙江亚厦装饰股份有限公司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三、企业业务结构简介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五、企业风险分析</w:t>
      </w:r>
      <w:r>
        <w:rPr>
          <w:rFonts w:hint="eastAsia"/>
        </w:rPr>
        <w:br/>
      </w:r>
      <w:r>
        <w:rPr>
          <w:rFonts w:hint="eastAsia"/>
        </w:rPr>
        <w:t>　　第八节 深圳市宝鹰建设集团股份有限公司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五、企业风险提示</w:t>
      </w:r>
      <w:r>
        <w:rPr>
          <w:rFonts w:hint="eastAsia"/>
        </w:rPr>
        <w:br/>
      </w:r>
      <w:r>
        <w:rPr>
          <w:rFonts w:hint="eastAsia"/>
        </w:rPr>
        <w:t>　　第九节 北京嘉寓门窗幕墙股份有限公司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三、企业风险提示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深圳市深装总装饰工程工业有限公司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二、企业资质简介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四、企业业务分布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公共建筑装修行业发展前景</w:t>
      </w:r>
      <w:r>
        <w:rPr>
          <w:rFonts w:hint="eastAsia"/>
        </w:rPr>
        <w:br/>
      </w:r>
      <w:r>
        <w:rPr>
          <w:rFonts w:hint="eastAsia"/>
        </w:rPr>
        <w:t>第十二章 公共建筑装修行业投资与发展前景分析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公共建筑装修行业投资机会分析</w:t>
      </w:r>
      <w:r>
        <w:rPr>
          <w:rFonts w:hint="eastAsia"/>
        </w:rPr>
        <w:br/>
      </w:r>
      <w:r>
        <w:rPr>
          <w:rFonts w:hint="eastAsia"/>
        </w:rPr>
        <w:t>　　　　一、公共建筑装修投资项目分析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二、可以投资的公共建筑装修模式</w:t>
      </w:r>
      <w:r>
        <w:rPr>
          <w:rFonts w:hint="eastAsia"/>
        </w:rPr>
        <w:br/>
      </w:r>
      <w:r>
        <w:rPr>
          <w:rFonts w:hint="eastAsia"/>
        </w:rPr>
        <w:t>　　　　三、2025年公共建筑装修投资机会</w:t>
      </w:r>
      <w:r>
        <w:rPr>
          <w:rFonts w:hint="eastAsia"/>
        </w:rPr>
        <w:br/>
      </w:r>
      <w:r>
        <w:rPr>
          <w:rFonts w:hint="eastAsia"/>
        </w:rPr>
        <w:t>　　第二节 2025-2031年中国公共建筑装修行业发展预测分析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一、未来公共建筑装修发展分析</w:t>
      </w:r>
      <w:r>
        <w:rPr>
          <w:rFonts w:hint="eastAsia"/>
        </w:rPr>
        <w:br/>
      </w:r>
      <w:r>
        <w:rPr>
          <w:rFonts w:hint="eastAsia"/>
        </w:rPr>
        <w:t>　　　　二、未来公共建筑装修行业技术开发方向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公共建筑装修产业用户度分析</w:t>
      </w:r>
      <w:r>
        <w:rPr>
          <w:rFonts w:hint="eastAsia"/>
        </w:rPr>
        <w:br/>
      </w:r>
      <w:r>
        <w:rPr>
          <w:rFonts w:hint="eastAsia"/>
        </w:rPr>
        <w:t>　　第一节 公共建筑装修产业用户认知程度</w:t>
      </w:r>
      <w:r>
        <w:rPr>
          <w:rFonts w:hint="eastAsia"/>
        </w:rPr>
        <w:br/>
      </w:r>
      <w:r>
        <w:rPr>
          <w:rFonts w:hint="eastAsia"/>
        </w:rPr>
        <w:t>　　第二节 公共建筑装修产业用户关注因素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2025-2031年公共建筑装修行业发展趋势及投资风险分析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当前公共建筑装修存在的问题</w:t>
      </w:r>
      <w:r>
        <w:rPr>
          <w:rFonts w:hint="eastAsia"/>
        </w:rPr>
        <w:br/>
      </w:r>
      <w:r>
        <w:rPr>
          <w:rFonts w:hint="eastAsia"/>
        </w:rPr>
        <w:t>　　第二节 公共建筑装修未来发展预测分析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一、中国公共建筑装修发展方向分析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二、2025-2031年中国公共建筑装修行业发展规模预测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三、2025-2031年中国公共建筑装修行业发展趋势预测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2025-2031年中国公共建筑装修行业投资风险分析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公共建筑装修行业营销策略分析及建议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一、公共建筑装修行业营销模式</w:t>
      </w:r>
      <w:r>
        <w:rPr>
          <w:rFonts w:hint="eastAsia"/>
        </w:rPr>
        <w:br/>
      </w:r>
      <w:r>
        <w:rPr>
          <w:rFonts w:hint="eastAsia"/>
        </w:rPr>
        <w:t>　　　　二、公共建筑装修行业营销策略</w:t>
      </w:r>
      <w:r>
        <w:rPr>
          <w:rFonts w:hint="eastAsia"/>
        </w:rPr>
        <w:br/>
      </w:r>
      <w:r>
        <w:rPr>
          <w:rFonts w:hint="eastAsia"/>
        </w:rPr>
        <w:t>　　第二节 公共建筑装修行业企业经营模式分析及建议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公共建筑装修产业链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2025年国内PPI指数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4a43fb53e47a1" w:history="1">
        <w:r>
          <w:rPr>
            <w:rStyle w:val="Hyperlink"/>
          </w:rPr>
          <w:t>2025-2031年中国公共建筑装修市场全面调研与发展趋势分析报告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4a43fb53e47a1" w:history="1">
        <w:r>
          <w:rPr>
            <w:rStyle w:val="Hyperlink"/>
          </w:rPr>
          <w:t>https://www.20087.com/7/31/GongGongJianZhuZhuangXiuFaZhanQu.html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建筑装饰和装修经营范围、公共建筑装修材料防火等级、室内装修规范施工规范、公共建筑装修和住宅建筑装修、公共建筑的层高应取、公共建筑装修设计规范防火等级、公共场所室内装修装饰根据国家工程、公共建筑装修时间规定、住宅楼公共区域装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b9746206e452b" w:history="1">
      <w:r>
        <w:rPr>
          <w:rStyle w:val="Hyperlink"/>
        </w:rPr>
        <w:t>2025-2031年中国公共建筑装修市场全面调研与发展趋势分析报告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GongGongJianZhuZhuangXiuFaZhanQu.html" TargetMode="External" Id="Rce64a43fb53e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GongGongJianZhuZhuangXiuFaZhanQu.html" TargetMode="External" Id="R57db9746206e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2025-04-24T06:13:00Z</dcterms:created>
  <dcterms:modified xsi:type="dcterms:W3CDTF">2025-04-24T07:13:00Z</dcterms:modified>
  <dc:subject>2025-2031年中国公共建筑装修市场全面调研与发展趋势分析报告</dc:subject>
  <dc:title>2025-2031年中国公共建筑装修市场全面调研与发展趋势分析报告</dc:title>
  <cp:keywords>2025-2031年中国公共建筑装修市场全面调研与发展趋势分析报告</cp:keywords>
  <dc:description>2025-2031年中国公共建筑装修市场全面调研与发展趋势分析报告</dc:description>
</cp:coreProperties>
</file>