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f3814b8cb1438b" w:history="1">
              <w:r>
                <w:rPr>
                  <w:rStyle w:val="Hyperlink"/>
                </w:rPr>
                <w:t>2025-2031年中国办公写字楼行业发展深度调研与未来趋势预测报告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f3814b8cb1438b" w:history="1">
              <w:r>
                <w:rPr>
                  <w:rStyle w:val="Hyperlink"/>
                </w:rPr>
                <w:t>2025-2031年中国办公写字楼行业发展深度调研与未来趋势预测报告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2397317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f3814b8cb1438b" w:history="1">
                <w:r>
                  <w:rPr>
                    <w:rStyle w:val="Hyperlink"/>
                  </w:rPr>
                  <w:t>https://www.20087.com/7/31/BanGongXieZiLouHangYeFaZhanQuShi.html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写字楼是商业活动的物理载体，近年来经历了从传统办公空间向灵活、智能和绿色办公环境的转变。随着远程工作和灵活办公文化的兴起，现代办公写字楼不仅提供开放、协作的办公空间，还配备了高速网络、会议室、休息区和健身设施等，以满足员工的工作和生活需求。同时，绿色建筑认证如LEED和BREEAM的普及，推动了办公写字楼在设计、建设和运营过程中对环保材料、能源效率和室内空气质量的重视。</w:t>
      </w:r>
      <w:r>
        <w:rPr>
          <w:rFonts w:hint="eastAsia"/>
        </w:rPr>
        <w:br/>
      </w:r>
      <w:r>
        <w:rPr>
          <w:rFonts w:hint="eastAsia"/>
        </w:rPr>
        <w:t>　　未来，办公写字楼将更加注重健康化和科技化。健康化体现在通过优化室内环境，如采用自然光照、通风系统和声学设计，以及提供健康餐饮和运动设施，促进员工的身心健康。科技化则指向集成智能家居技术和智能办公系统，如人脸识别门禁、智能照明和温控，以及虚拟助手和会议预订平台，提升办公效率和员工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f3814b8cb1438b" w:history="1">
        <w:r>
          <w:rPr>
            <w:rStyle w:val="Hyperlink"/>
          </w:rPr>
          <w:t>2025-2031年中国办公写字楼行业发展深度调研与未来趋势预测报告</w:t>
        </w:r>
      </w:hyperlink>
      <w:r>
        <w:rPr>
          <w:rFonts w:hint="eastAsia"/>
        </w:rPr>
        <w:t>》基于多年行业研究积累，结合办公写字楼市场发展现状，依托行业权威数据资源和长期市场监测数据库，对办公写字楼市场规模、技术现状及未来方向进行了全面分析。报告梳理了办公写字楼行业竞争格局，重点评估了主要企业的市场表现及品牌影响力，并通过SWOT分析揭示了办公写字楼行业机遇与潜在风险。同时，报告对办公写字楼市场前景和发展趋势进行了科学预测，为投资者提供了投资价值判断和策略建议，助力把握办公写字楼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办公写字楼产业概述</w:t>
      </w:r>
      <w:r>
        <w:rPr>
          <w:rFonts w:hint="eastAsia"/>
        </w:rPr>
        <w:br/>
      </w:r>
      <w:r>
        <w:rPr>
          <w:rFonts w:hint="eastAsia"/>
        </w:rPr>
        <w:t>　　第一节 办公写字楼产业定义</w:t>
      </w:r>
      <w:r>
        <w:rPr>
          <w:rFonts w:hint="eastAsia"/>
        </w:rPr>
        <w:br/>
      </w:r>
      <w:r>
        <w:rPr>
          <w:rFonts w:hint="eastAsia"/>
        </w:rPr>
        <w:t>　　第二节 办公写字楼产业发展历程</w:t>
      </w:r>
      <w:r>
        <w:rPr>
          <w:rFonts w:hint="eastAsia"/>
        </w:rPr>
        <w:br/>
      </w:r>
      <w:r>
        <w:rPr>
          <w:rFonts w:hint="eastAsia"/>
        </w:rPr>
        <w:t>　　第三节 办公写字楼应用领域情况</w:t>
      </w:r>
      <w:r>
        <w:rPr>
          <w:rFonts w:hint="eastAsia"/>
        </w:rPr>
        <w:br/>
      </w:r>
      <w:r>
        <w:rPr>
          <w:rFonts w:hint="eastAsia"/>
        </w:rPr>
        <w:t>　　第四节 办公写字楼产业链分析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2020-2025年世界办公写字楼行业市场运行形势分析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2020-2025年全球办公写字楼行业发展概况</w:t>
      </w:r>
      <w:r>
        <w:rPr>
          <w:rFonts w:hint="eastAsia"/>
        </w:rPr>
        <w:br/>
      </w:r>
      <w:r>
        <w:rPr>
          <w:rFonts w:hint="eastAsia"/>
        </w:rPr>
        <w:t>　　第二节 世界办公写字楼行业发展走势</w:t>
      </w:r>
      <w:r>
        <w:rPr>
          <w:rFonts w:hint="eastAsia"/>
        </w:rPr>
        <w:br/>
      </w:r>
      <w:r>
        <w:rPr>
          <w:rFonts w:hint="eastAsia"/>
        </w:rPr>
        <w:t>　　　　一、全球办公写字楼行业市场分布情况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二、全球办公写字楼行业发展趋势分析</w:t>
      </w:r>
      <w:r>
        <w:rPr>
          <w:rFonts w:hint="eastAsia"/>
        </w:rPr>
        <w:br/>
      </w:r>
      <w:r>
        <w:rPr>
          <w:rFonts w:hint="eastAsia"/>
        </w:rPr>
        <w:t>　　第三节 全球办公写字楼行业重点国家和区域分析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中国办公写字楼行业发展环境分析</w:t>
      </w:r>
      <w:r>
        <w:rPr>
          <w:rFonts w:hint="eastAsia"/>
        </w:rPr>
        <w:br/>
      </w:r>
      <w:r>
        <w:rPr>
          <w:rFonts w:hint="eastAsia"/>
        </w:rPr>
        <w:t>　　第一节 办公写字楼行业经济环境分析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办公写字楼行业政策环境分析</w:t>
      </w:r>
      <w:r>
        <w:rPr>
          <w:rFonts w:hint="eastAsia"/>
        </w:rPr>
        <w:br/>
      </w:r>
      <w:r>
        <w:rPr>
          <w:rFonts w:hint="eastAsia"/>
        </w:rPr>
        <w:t>　　　　一、办公写字楼行业相关政策</w:t>
      </w:r>
      <w:r>
        <w:rPr>
          <w:rFonts w:hint="eastAsia"/>
        </w:rPr>
        <w:br/>
      </w:r>
      <w:r>
        <w:rPr>
          <w:rFonts w:hint="eastAsia"/>
        </w:rPr>
        <w:t>　　　　二、办公写字楼行业相关标准</w:t>
      </w:r>
      <w:r>
        <w:rPr>
          <w:rFonts w:hint="eastAsia"/>
        </w:rPr>
        <w:br/>
      </w:r>
      <w:r>
        <w:rPr>
          <w:rFonts w:hint="eastAsia"/>
        </w:rPr>
        <w:t>　　第三节 办公写字楼行业其他环境分析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中国办公写字楼行业市场供需状况分析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中国办公写字楼市场规模情况</w:t>
      </w:r>
      <w:r>
        <w:rPr>
          <w:rFonts w:hint="eastAsia"/>
        </w:rPr>
        <w:br/>
      </w:r>
      <w:r>
        <w:rPr>
          <w:rFonts w:hint="eastAsia"/>
        </w:rPr>
        <w:t>　　第二节 中国办公写字楼行业盈利情况分析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中国办公写字楼市场需求状况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一、2020-2025年办公写字楼市场需求情况</w:t>
      </w:r>
      <w:r>
        <w:rPr>
          <w:rFonts w:hint="eastAsia"/>
        </w:rPr>
        <w:br/>
      </w:r>
      <w:r>
        <w:rPr>
          <w:rFonts w:hint="eastAsia"/>
        </w:rPr>
        <w:t>　　　　二、2025年办公写字楼行业市场需求特点分析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三、2025-2031年办公写字楼市场需求预测</w:t>
      </w:r>
      <w:r>
        <w:rPr>
          <w:rFonts w:hint="eastAsia"/>
        </w:rPr>
        <w:br/>
      </w:r>
      <w:r>
        <w:rPr>
          <w:rFonts w:hint="eastAsia"/>
        </w:rPr>
        <w:t>　　第四节 中国办公写字楼行业市场供给状况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一、2020-2025年办公写字楼市场供给情况</w:t>
      </w:r>
      <w:r>
        <w:rPr>
          <w:rFonts w:hint="eastAsia"/>
        </w:rPr>
        <w:br/>
      </w:r>
      <w:r>
        <w:rPr>
          <w:rFonts w:hint="eastAsia"/>
        </w:rPr>
        <w:t>　　　　二、2025年办公写字楼行业市场供给特点分析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三、2025-2031年办公写字楼市场供给预测</w:t>
      </w:r>
      <w:r>
        <w:rPr>
          <w:rFonts w:hint="eastAsia"/>
        </w:rPr>
        <w:br/>
      </w:r>
      <w:r>
        <w:rPr>
          <w:rFonts w:hint="eastAsia"/>
        </w:rPr>
        <w:t>　　第五节 办公写字楼行业市场供需平衡状况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t>　　　　2017年全国办公楼房销售及办公楼待售面积走势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中国办公写字楼行业规模与效益分析预测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办公写字楼行业规模分析及预测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一、2020-2025年办公写字楼行业资产规模变化分析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二、2025-2031年办公写字楼行业资产规模预测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三、2020-2025年办公写字楼行业收入和利润变化分析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四、2025-2031年办公写字楼行业收入和利润预测</w:t>
      </w:r>
      <w:r>
        <w:rPr>
          <w:rFonts w:hint="eastAsia"/>
        </w:rPr>
        <w:br/>
      </w:r>
      <w:r>
        <w:rPr>
          <w:rFonts w:hint="eastAsia"/>
        </w:rPr>
        <w:t>　　第二节 办公写字楼行业效益分析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一、2020-2025年办公写字楼行业三费变化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二、2020-2025年办公写字楼行业效益分析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2020-2025年中国办公写字楼行业重点区域发展分析</w:t>
      </w:r>
      <w:r>
        <w:rPr>
          <w:rFonts w:hint="eastAsia"/>
        </w:rPr>
        <w:br/>
      </w:r>
      <w:r>
        <w:rPr>
          <w:rFonts w:hint="eastAsia"/>
        </w:rPr>
        <w:t>　　第一节 华北地区办公写字楼市场分析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东北地区办公写字楼市场分析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华东地区办公写字楼市场分析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第四节 华南地区办公写字楼市场分析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第五节 其他地区办公写字楼市场分析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中国办公写字楼行业进出口情况分析</w:t>
      </w:r>
      <w:r>
        <w:rPr>
          <w:rFonts w:hint="eastAsia"/>
        </w:rPr>
        <w:br/>
      </w:r>
      <w:r>
        <w:rPr>
          <w:rFonts w:hint="eastAsia"/>
        </w:rPr>
        <w:t>　　第一节 办公写字楼行业进出口情况</w:t>
      </w:r>
      <w:r>
        <w:rPr>
          <w:rFonts w:hint="eastAsia"/>
        </w:rPr>
        <w:br/>
      </w:r>
      <w:r>
        <w:rPr>
          <w:rFonts w:hint="eastAsia"/>
        </w:rPr>
        <w:t>　　　　一、2020-2025年办公写字楼行业进出口情况</w:t>
      </w:r>
      <w:r>
        <w:rPr>
          <w:rFonts w:hint="eastAsia"/>
        </w:rPr>
        <w:br/>
      </w:r>
      <w:r>
        <w:rPr>
          <w:rFonts w:hint="eastAsia"/>
        </w:rPr>
        <w:t>　　　　三、2025-2031年办公写字楼行业进出口情况预测</w:t>
      </w:r>
      <w:r>
        <w:rPr>
          <w:rFonts w:hint="eastAsia"/>
        </w:rPr>
        <w:br/>
      </w:r>
      <w:r>
        <w:rPr>
          <w:rFonts w:hint="eastAsia"/>
        </w:rPr>
        <w:t>　　第二节 2025-2031年办公写字楼行业进出口面临的挑战及对策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办公写字楼行业上、下游市场分析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办公写字楼行业上游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办公写字楼行业下游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中国办公写字楼行业重点企业竞争力分析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万科企业股份有限公司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第二节 招商局地产控股股份有限公司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第三节 金地（集团）股份有限公司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第四节 深圳市长城投资控股股份有限公司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第五节 京能置业股份有限公司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第六节 北京中关村科技发展（控股）股份有限公司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第七节 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第八节 金融街控股股份有限公司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三、企业经营业务分析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第九节 中房置业股份有限公司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第十节 大连万达集团股份有限公司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四、企业写字楼项目分析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2025-2031年办公写字楼行业发展趋势及投资风险分析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当前办公写字楼行业存在的问题</w:t>
      </w:r>
      <w:r>
        <w:rPr>
          <w:rFonts w:hint="eastAsia"/>
        </w:rPr>
        <w:br/>
      </w:r>
      <w:r>
        <w:rPr>
          <w:rFonts w:hint="eastAsia"/>
        </w:rPr>
        <w:t>　　第二节 办公写字楼未来发展预测分析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一、中国办公写字楼发展方向分析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二、2025-2031年中国办公写字楼行业发展规模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三、2025-2031年中国办公写字楼行业发展趋势预测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2025-2031年中国办公写字楼行业投资风险分析</w:t>
      </w:r>
      <w:r>
        <w:rPr>
          <w:rFonts w:hint="eastAsia"/>
        </w:rPr>
        <w:br/>
      </w:r>
      <w:r>
        <w:rPr>
          <w:rFonts w:hint="eastAsia"/>
        </w:rPr>
        <w:t>　　　　一、办公写字楼市场竞争风险</w:t>
      </w:r>
      <w:r>
        <w:rPr>
          <w:rFonts w:hint="eastAsia"/>
        </w:rPr>
        <w:br/>
      </w:r>
      <w:r>
        <w:rPr>
          <w:rFonts w:hint="eastAsia"/>
        </w:rPr>
        <w:t>　　　　二、办公写字楼原材料压力风险分析</w:t>
      </w:r>
      <w:r>
        <w:rPr>
          <w:rFonts w:hint="eastAsia"/>
        </w:rPr>
        <w:br/>
      </w:r>
      <w:r>
        <w:rPr>
          <w:rFonts w:hint="eastAsia"/>
        </w:rPr>
        <w:t>　　　　三、办公写字楼技术风险分析</w:t>
      </w:r>
      <w:r>
        <w:rPr>
          <w:rFonts w:hint="eastAsia"/>
        </w:rPr>
        <w:br/>
      </w:r>
      <w:r>
        <w:rPr>
          <w:rFonts w:hint="eastAsia"/>
        </w:rPr>
        <w:t>　　　　四、办公写字楼政策和体制风险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中国办公写字楼行业营销策略分析</w:t>
      </w:r>
      <w:r>
        <w:rPr>
          <w:rFonts w:hint="eastAsia"/>
        </w:rPr>
        <w:br/>
      </w:r>
      <w:r>
        <w:rPr>
          <w:rFonts w:hint="eastAsia"/>
        </w:rPr>
        <w:t>　　第一节 办公写字楼市场推广策略研究分析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一、做好办公写字楼产品导入</w:t>
      </w:r>
      <w:r>
        <w:rPr>
          <w:rFonts w:hint="eastAsia"/>
        </w:rPr>
        <w:br/>
      </w:r>
      <w:r>
        <w:rPr>
          <w:rFonts w:hint="eastAsia"/>
        </w:rPr>
        <w:t>　　　　二、做好办公写字楼产品组合和产品线决策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三、办公写字楼行业城市市场推广策略</w:t>
      </w:r>
      <w:r>
        <w:rPr>
          <w:rFonts w:hint="eastAsia"/>
        </w:rPr>
        <w:br/>
      </w:r>
      <w:r>
        <w:rPr>
          <w:rFonts w:hint="eastAsia"/>
        </w:rPr>
        <w:t>　　第二节 办公写字楼行业渠道营销研究分析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一、办公写字楼行业营销环境分析</w:t>
      </w:r>
      <w:r>
        <w:rPr>
          <w:rFonts w:hint="eastAsia"/>
        </w:rPr>
        <w:br/>
      </w:r>
      <w:r>
        <w:rPr>
          <w:rFonts w:hint="eastAsia"/>
        </w:rPr>
        <w:t>　　　　二、办公写字楼行业现存的营销渠道分析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三、办公写字楼行业终端市场营销管理策略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办公写字楼行业营销战略研究分析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一、中国办公写字楼行业有效整合营销策略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二、建立办公写字楼行业厂商的双嬴模式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办公写字楼行业发展机会及对策建议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办公写字楼行业风险预警分析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二、办公写字楼产业政策环境风险分析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三、办公写字楼行业市场风险分析</w:t>
      </w:r>
      <w:r>
        <w:rPr>
          <w:rFonts w:hint="eastAsia"/>
        </w:rPr>
        <w:br/>
      </w:r>
      <w:r>
        <w:rPr>
          <w:rFonts w:hint="eastAsia"/>
        </w:rPr>
        <w:t>　　　　四、办公写字楼行业发展风险防范建议</w:t>
      </w:r>
      <w:r>
        <w:rPr>
          <w:rFonts w:hint="eastAsia"/>
        </w:rPr>
        <w:br/>
      </w:r>
      <w:r>
        <w:rPr>
          <w:rFonts w:hint="eastAsia"/>
        </w:rPr>
        <w:t>　　第二节 办公写字楼行业发展机会及建议</w:t>
      </w:r>
      <w:r>
        <w:rPr>
          <w:rFonts w:hint="eastAsia"/>
        </w:rPr>
        <w:br/>
      </w:r>
      <w:r>
        <w:rPr>
          <w:rFonts w:hint="eastAsia"/>
        </w:rPr>
        <w:t>　　　　一、办公写字楼行业总体发展机会及发展建议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二、办公写字楼行业并购发展机会及建议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三、办公写字楼市场机会及发展建议</w:t>
      </w:r>
      <w:r>
        <w:rPr>
          <w:rFonts w:hint="eastAsia"/>
        </w:rPr>
        <w:br/>
      </w:r>
      <w:r>
        <w:rPr>
          <w:rFonts w:hint="eastAsia"/>
        </w:rPr>
        <w:t>　　　　四、办公写字楼发展现状及存在问题</w:t>
      </w:r>
      <w:r>
        <w:rPr>
          <w:rFonts w:hint="eastAsia"/>
        </w:rPr>
        <w:br/>
      </w:r>
      <w:r>
        <w:rPr>
          <w:rFonts w:hint="eastAsia"/>
        </w:rPr>
        <w:t>　　　　五、办公写字楼企业应对策略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办公写字楼市场预测及项目投资建议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中国办公写字楼行业生产、营销企业投资运作模式分析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办公写字楼行业外销与内销优势分析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2025-2031年中国互联网+办公写字楼行业市场规模及增长趋势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2025-2031年中国互联网+办公写字楼行业投资规模预测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2025-2031年办公写字楼行业市场盈利预测</w:t>
      </w:r>
      <w:r>
        <w:rPr>
          <w:rFonts w:hint="eastAsia"/>
        </w:rPr>
        <w:br/>
      </w:r>
      <w:r>
        <w:rPr>
          <w:rFonts w:hint="eastAsia"/>
        </w:rPr>
        <w:t>　　第六节 办公写字楼行业项目投资建议</w:t>
      </w:r>
      <w:r>
        <w:rPr>
          <w:rFonts w:hint="eastAsia"/>
        </w:rPr>
        <w:br/>
      </w:r>
      <w:r>
        <w:rPr>
          <w:rFonts w:hint="eastAsia"/>
        </w:rPr>
        <w:t>　　　　一、办公写字楼技术应用注意事项</w:t>
      </w:r>
      <w:r>
        <w:rPr>
          <w:rFonts w:hint="eastAsia"/>
        </w:rPr>
        <w:br/>
      </w:r>
      <w:r>
        <w:rPr>
          <w:rFonts w:hint="eastAsia"/>
        </w:rPr>
        <w:t>　　　　二、办公写字楼项目投资注意事项</w:t>
      </w:r>
      <w:r>
        <w:rPr>
          <w:rFonts w:hint="eastAsia"/>
        </w:rPr>
        <w:br/>
      </w:r>
      <w:r>
        <w:rPr>
          <w:rFonts w:hint="eastAsia"/>
        </w:rPr>
        <w:t>　　　　三、办公写字楼生产开发注意事项</w:t>
      </w:r>
      <w:r>
        <w:rPr>
          <w:rFonts w:hint="eastAsia"/>
        </w:rPr>
        <w:br/>
      </w:r>
      <w:r>
        <w:rPr>
          <w:rFonts w:hint="eastAsia"/>
        </w:rPr>
        <w:t>　　　　四、办公写字楼销售注意事项</w:t>
      </w:r>
      <w:r>
        <w:rPr>
          <w:rFonts w:hint="eastAsia"/>
        </w:rPr>
        <w:br/>
      </w:r>
      <w:r>
        <w:rPr>
          <w:rFonts w:hint="eastAsia"/>
        </w:rPr>
        <w:t>　　第七节 (中.智林)专家建议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2020-2025年工业经济增长情况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办公写字楼行业产业链</w:t>
      </w:r>
      <w:r>
        <w:rPr>
          <w:rFonts w:hint="eastAsia"/>
        </w:rPr>
        <w:br/>
      </w:r>
      <w:r>
        <w:rPr>
          <w:rFonts w:hint="eastAsia"/>
        </w:rPr>
        <w:t>　　图表 2020-2025年中国办公写字楼行业工业总产值情况</w:t>
      </w:r>
      <w:r>
        <w:rPr>
          <w:rFonts w:hint="eastAsia"/>
        </w:rPr>
        <w:br/>
      </w:r>
      <w:r>
        <w:rPr>
          <w:rFonts w:hint="eastAsia"/>
        </w:rPr>
        <w:t>　　图表 2020-2025年中国办公写字楼行业价格走势</w:t>
      </w:r>
      <w:r>
        <w:rPr>
          <w:rFonts w:hint="eastAsia"/>
        </w:rPr>
        <w:br/>
      </w:r>
      <w:r>
        <w:rPr>
          <w:rFonts w:hint="eastAsia"/>
        </w:rPr>
        <w:t>　　图表 中国办公写字楼产品市场价格统计</w:t>
      </w:r>
      <w:r>
        <w:rPr>
          <w:rFonts w:hint="eastAsia"/>
        </w:rPr>
        <w:br/>
      </w:r>
      <w:r>
        <w:rPr>
          <w:rFonts w:hint="eastAsia"/>
        </w:rPr>
        <w:t>　　图表 2020-2025年中国办公写字楼行业生产情况</w:t>
      </w:r>
      <w:r>
        <w:rPr>
          <w:rFonts w:hint="eastAsia"/>
        </w:rPr>
        <w:br/>
      </w:r>
      <w:r>
        <w:rPr>
          <w:rFonts w:hint="eastAsia"/>
        </w:rPr>
        <w:t>　　图表 2025-2031年中国办公写字楼产能预测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f3814b8cb1438b" w:history="1">
        <w:r>
          <w:rPr>
            <w:rStyle w:val="Hyperlink"/>
          </w:rPr>
          <w:t>2025-2031年中国办公写字楼行业发展深度调研与未来趋势预测报告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2397317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f3814b8cb1438b" w:history="1">
        <w:r>
          <w:rPr>
            <w:rStyle w:val="Hyperlink"/>
          </w:rPr>
          <w:t>https://www.20087.com/7/31/BanGongXieZiLouHangYeFaZhanQuShi.html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热点：58同城写字楼出租信息、办公写字楼装修、商住两用写字楼出租、办公写字楼租、商业写字楼、办公写字楼物业费标准、附近办公楼出租信息、办公写字楼消防设施配备标准、办公楼出租网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ecaac22c644e56" w:history="1">
      <w:r>
        <w:rPr>
          <w:rStyle w:val="Hyperlink"/>
        </w:rPr>
        <w:t>2025-2031年中国办公写字楼行业发展深度调研与未来趋势预测报告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BanGongXieZiLouHangYeFaZhanQuShi.html" TargetMode="External" Id="Rbcf3814b8cb143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BanGongXieZiLouHangYeFaZhanQuShi.html" TargetMode="External" Id="R77ecaac22c644e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2025-05-13T04:31:00Z</dcterms:created>
  <dcterms:modified xsi:type="dcterms:W3CDTF">2025-05-13T05:31:00Z</dcterms:modified>
  <dc:subject>2025-2031年中国办公写字楼行业发展深度调研与未来趋势预测报告</dc:subject>
  <dc:title>2025-2031年中国办公写字楼行业发展深度调研与未来趋势预测报告</dc:title>
  <cp:keywords>2025-2031年中国办公写字楼行业发展深度调研与未来趋势预测报告</cp:keywords>
  <dc:description>2025-2031年中国办公写字楼行业发展深度调研与未来趋势预测报告</dc:description>
</cp:coreProperties>
</file>