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ab2db03884d57" w:history="1">
              <w:r>
                <w:rPr>
                  <w:rStyle w:val="Hyperlink"/>
                </w:rPr>
                <w:t>2025-2031年中国北京房地产市场深度调查分析及发展趋势研究报告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ab2db03884d57" w:history="1">
              <w:r>
                <w:rPr>
                  <w:rStyle w:val="Hyperlink"/>
                </w:rPr>
                <w:t>2025-2031年中国北京房地产市场深度调查分析及发展趋势研究报告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ab2db03884d57" w:history="1">
                <w:r>
                  <w:rPr>
                    <w:rStyle w:val="Hyperlink"/>
                  </w:rPr>
                  <w:t>https://www.20087.com/7/91/BeiJingFangDiChanFaZhanXianZhuan.html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首都，其房地产市场一直受到国内外投资者的高度关注。近年来，随着城市化进程的加速和人口的持续流入，北京的房地产市场需求旺盛，尤其是住宅市场。然而，为控制房价过快上涨，政府出台了一系列限购、限贷政策，对市场产生了深远影响。商业地产方面，写字楼和购物中心供应过剩，租金压力增大。</w:t>
      </w:r>
      <w:r>
        <w:rPr>
          <w:rFonts w:hint="eastAsia"/>
        </w:rPr>
        <w:br/>
      </w:r>
      <w:r>
        <w:rPr>
          <w:rFonts w:hint="eastAsia"/>
        </w:rPr>
        <w:t>　　未来，北京房地产市场将更加注重政策导向和结构调整。随着“房住不炒”政策的深化，住宅市场将回归居住属性，投机炒作行为将受到抑制。商业地产方面，随着线上购物的普及和灵活办公模式的兴起，传统零售和办公空间面临挑战，将促使商业地产向体验式、服务式方向转型。同时，绿色建筑和智能建筑将成为市场新宠，提升居住和办公环境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ab2db03884d57" w:history="1">
        <w:r>
          <w:rPr>
            <w:rStyle w:val="Hyperlink"/>
          </w:rPr>
          <w:t>2025-2031年中国北京房地产市场深度调查分析及发展趋势研究报告</w:t>
        </w:r>
      </w:hyperlink>
      <w:r>
        <w:rPr>
          <w:rFonts w:hint="eastAsia"/>
        </w:rPr>
        <w:t>》依托多年行业监测数据，结合北京房地产行业现状与未来前景，系统分析了北京房地产市场需求、市场规模、产业链结构、价格机制及细分市场特征。报告对北京房地产市场前景进行了客观评估，预测了北京房地产行业发展趋势，并详细解读了品牌竞争格局、市场集中度及重点企业的运营表现。此外，报告通过SWOT分析识别了北京房地产行业机遇与潜在风险，为投资者和决策者提供了科学、规范的战略建议，助力把握北京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世界房地产市场分析</w:t>
      </w:r>
      <w:r>
        <w:rPr>
          <w:rFonts w:hint="eastAsia"/>
        </w:rPr>
        <w:br/>
      </w:r>
      <w:r>
        <w:rPr>
          <w:rFonts w:hint="eastAsia"/>
        </w:rPr>
        <w:t>　　　　一、世界房地产市场分析</w:t>
      </w:r>
      <w:r>
        <w:rPr>
          <w:rFonts w:hint="eastAsia"/>
        </w:rPr>
        <w:br/>
      </w:r>
      <w:r>
        <w:rPr>
          <w:rFonts w:hint="eastAsia"/>
        </w:rPr>
        <w:t>　　　　二、新形势下世界房地产业发展分析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三、世界房地产主流趋势探讨</w:t>
      </w:r>
      <w:r>
        <w:rPr>
          <w:rFonts w:hint="eastAsia"/>
        </w:rPr>
        <w:br/>
      </w:r>
      <w:r>
        <w:rPr>
          <w:rFonts w:hint="eastAsia"/>
        </w:rPr>
        <w:t>　　　　四、全球房地产市场交易情况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五、我国房地产购买力的外部影响因素</w:t>
      </w:r>
      <w:r>
        <w:rPr>
          <w:rFonts w:hint="eastAsia"/>
        </w:rPr>
        <w:br/>
      </w:r>
      <w:r>
        <w:rPr>
          <w:rFonts w:hint="eastAsia"/>
        </w:rPr>
        <w:t>　　第二节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七、2020-2025年企业景气指数分析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2020-2025年我国大中城市房屋市场销售价格指数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新形势对中国房地产市场影响分析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一、新形势对房地产市场的影响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二、新形势对中国楼市外资投资的影响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三、新形势对中国住房消费能力的影响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四、新形势对中国房地产企业融资的影响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北京市环境分析</w:t>
      </w:r>
      <w:r>
        <w:rPr>
          <w:rFonts w:hint="eastAsia"/>
        </w:rPr>
        <w:br/>
      </w:r>
      <w:r>
        <w:rPr>
          <w:rFonts w:hint="eastAsia"/>
        </w:rPr>
        <w:t>　　第一节 北京市行政划分</w:t>
      </w:r>
      <w:r>
        <w:rPr>
          <w:rFonts w:hint="eastAsia"/>
        </w:rPr>
        <w:br/>
      </w:r>
      <w:r>
        <w:rPr>
          <w:rFonts w:hint="eastAsia"/>
        </w:rPr>
        <w:t>　　第二节 北京市地理及气候资源环境分析</w:t>
      </w:r>
      <w:r>
        <w:rPr>
          <w:rFonts w:hint="eastAsia"/>
        </w:rPr>
        <w:br/>
      </w:r>
      <w:r>
        <w:rPr>
          <w:rFonts w:hint="eastAsia"/>
        </w:rPr>
        <w:t>　　第三节 北京市交通环境分析</w:t>
      </w:r>
      <w:r>
        <w:rPr>
          <w:rFonts w:hint="eastAsia"/>
        </w:rPr>
        <w:br/>
      </w:r>
      <w:r>
        <w:rPr>
          <w:rFonts w:hint="eastAsia"/>
        </w:rPr>
        <w:t>　　　　一、航空</w:t>
      </w:r>
      <w:r>
        <w:rPr>
          <w:rFonts w:hint="eastAsia"/>
        </w:rPr>
        <w:br/>
      </w:r>
      <w:r>
        <w:rPr>
          <w:rFonts w:hint="eastAsia"/>
        </w:rPr>
        <w:t>　　　　二、公路</w:t>
      </w:r>
      <w:r>
        <w:rPr>
          <w:rFonts w:hint="eastAsia"/>
        </w:rPr>
        <w:br/>
      </w:r>
      <w:r>
        <w:rPr>
          <w:rFonts w:hint="eastAsia"/>
        </w:rPr>
        <w:t>　　　　三、港口</w:t>
      </w:r>
      <w:r>
        <w:rPr>
          <w:rFonts w:hint="eastAsia"/>
        </w:rPr>
        <w:br/>
      </w:r>
      <w:r>
        <w:rPr>
          <w:rFonts w:hint="eastAsia"/>
        </w:rPr>
        <w:t>　　　　四、铁路</w:t>
      </w:r>
      <w:r>
        <w:rPr>
          <w:rFonts w:hint="eastAsia"/>
        </w:rPr>
        <w:br/>
      </w:r>
      <w:r>
        <w:rPr>
          <w:rFonts w:hint="eastAsia"/>
        </w:rPr>
        <w:t>　　　　五、城市公共交通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第四节 2020-2025年北京市地产业宏观经济环境分析</w:t>
      </w:r>
      <w:r>
        <w:rPr>
          <w:rFonts w:hint="eastAsia"/>
        </w:rPr>
        <w:br/>
      </w:r>
      <w:r>
        <w:rPr>
          <w:rFonts w:hint="eastAsia"/>
        </w:rPr>
        <w:t>　　第五节 北京市房地产业社会环境分析</w:t>
      </w:r>
      <w:r>
        <w:rPr>
          <w:rFonts w:hint="eastAsia"/>
        </w:rPr>
        <w:br/>
      </w:r>
      <w:r>
        <w:rPr>
          <w:rFonts w:hint="eastAsia"/>
        </w:rPr>
        <w:t>　　　　一、北京市人口数量及结构</w:t>
      </w:r>
      <w:r>
        <w:rPr>
          <w:rFonts w:hint="eastAsia"/>
        </w:rPr>
        <w:br/>
      </w:r>
      <w:r>
        <w:rPr>
          <w:rFonts w:hint="eastAsia"/>
        </w:rPr>
        <w:t>　　　　二、北京市家庭收支结构</w:t>
      </w:r>
      <w:r>
        <w:rPr>
          <w:rFonts w:hint="eastAsia"/>
        </w:rPr>
        <w:br/>
      </w:r>
      <w:r>
        <w:rPr>
          <w:rFonts w:hint="eastAsia"/>
        </w:rPr>
        <w:t>　　　　三、北京市外来人口情况</w:t>
      </w:r>
      <w:r>
        <w:rPr>
          <w:rFonts w:hint="eastAsia"/>
        </w:rPr>
        <w:br/>
      </w:r>
      <w:r>
        <w:rPr>
          <w:rFonts w:hint="eastAsia"/>
        </w:rPr>
        <w:t>　　第六节 北京市房地产市场政策环境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t>　　第八节 2020-2025年北京市房地产经济分析</w:t>
      </w:r>
      <w:r>
        <w:rPr>
          <w:rFonts w:hint="eastAsia"/>
        </w:rPr>
        <w:br/>
      </w:r>
      <w:r>
        <w:rPr>
          <w:rFonts w:hint="eastAsia"/>
        </w:rPr>
        <w:t>　　　　一、经济景气度分析</w:t>
      </w:r>
      <w:r>
        <w:rPr>
          <w:rFonts w:hint="eastAsia"/>
        </w:rPr>
        <w:br/>
      </w:r>
      <w:r>
        <w:rPr>
          <w:rFonts w:hint="eastAsia"/>
        </w:rPr>
        <w:t>　　　　二、宏观经济指标分析</w:t>
      </w:r>
      <w:r>
        <w:rPr>
          <w:rFonts w:hint="eastAsia"/>
        </w:rPr>
        <w:br/>
      </w:r>
      <w:r>
        <w:rPr>
          <w:rFonts w:hint="eastAsia"/>
        </w:rPr>
        <w:t>　　　　三、主体经济现状分析</w:t>
      </w:r>
      <w:r>
        <w:rPr>
          <w:rFonts w:hint="eastAsia"/>
        </w:rPr>
        <w:br/>
      </w:r>
      <w:r>
        <w:rPr>
          <w:rFonts w:hint="eastAsia"/>
        </w:rPr>
        <w:t>　　　　四、房地产业在经济体系中的地位</w:t>
      </w:r>
      <w:r>
        <w:rPr>
          <w:rFonts w:hint="eastAsia"/>
        </w:rPr>
        <w:br/>
      </w:r>
      <w:r>
        <w:rPr>
          <w:rFonts w:hint="eastAsia"/>
        </w:rPr>
        <w:t>　　　　五、未来经济走势预测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北京市土地市场研究</w:t>
      </w:r>
      <w:r>
        <w:rPr>
          <w:rFonts w:hint="eastAsia"/>
        </w:rPr>
        <w:br/>
      </w:r>
      <w:r>
        <w:rPr>
          <w:rFonts w:hint="eastAsia"/>
        </w:rPr>
        <w:t>　　　　一、土地市场供给逐渐升温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三、地产开发商加快拿地速度</w:t>
      </w:r>
      <w:r>
        <w:rPr>
          <w:rFonts w:hint="eastAsia"/>
        </w:rPr>
        <w:br/>
      </w:r>
      <w:r>
        <w:rPr>
          <w:rFonts w:hint="eastAsia"/>
        </w:rPr>
        <w:t>　　第二节 北京市房地产市场调考察</w:t>
      </w:r>
      <w:r>
        <w:rPr>
          <w:rFonts w:hint="eastAsia"/>
        </w:rPr>
        <w:br/>
      </w:r>
      <w:r>
        <w:rPr>
          <w:rFonts w:hint="eastAsia"/>
        </w:rPr>
        <w:t>　　　　一、房地产市场发展轨迹</w:t>
      </w:r>
      <w:r>
        <w:rPr>
          <w:rFonts w:hint="eastAsia"/>
        </w:rPr>
        <w:br/>
      </w:r>
      <w:r>
        <w:rPr>
          <w:rFonts w:hint="eastAsia"/>
        </w:rPr>
        <w:t>　　　　二、房地产发展的驱动因素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三、房地产市场发展状况</w:t>
      </w:r>
      <w:r>
        <w:rPr>
          <w:rFonts w:hint="eastAsia"/>
        </w:rPr>
        <w:br/>
      </w:r>
      <w:r>
        <w:rPr>
          <w:rFonts w:hint="eastAsia"/>
        </w:rPr>
        <w:t>　　　　四、房地产发展重心城市</w:t>
      </w:r>
      <w:r>
        <w:rPr>
          <w:rFonts w:hint="eastAsia"/>
        </w:rPr>
        <w:br/>
      </w:r>
      <w:r>
        <w:rPr>
          <w:rFonts w:hint="eastAsia"/>
        </w:rPr>
        <w:t>　　　　五、房地产企业发展</w:t>
      </w:r>
      <w:r>
        <w:rPr>
          <w:rFonts w:hint="eastAsia"/>
        </w:rPr>
        <w:br/>
      </w:r>
      <w:r>
        <w:rPr>
          <w:rFonts w:hint="eastAsia"/>
        </w:rPr>
        <w:t>　　第三节 北京市房地产市场价格调研</w:t>
      </w:r>
      <w:r>
        <w:rPr>
          <w:rFonts w:hint="eastAsia"/>
        </w:rPr>
        <w:br/>
      </w:r>
      <w:r>
        <w:rPr>
          <w:rFonts w:hint="eastAsia"/>
        </w:rPr>
        <w:t>　　　　一、北京市房屋价格现状调研</w:t>
      </w:r>
      <w:r>
        <w:rPr>
          <w:rFonts w:hint="eastAsia"/>
        </w:rPr>
        <w:br/>
      </w:r>
      <w:r>
        <w:rPr>
          <w:rFonts w:hint="eastAsia"/>
        </w:rPr>
        <w:t>　　　　二、北京市房价上涨原因</w:t>
      </w:r>
      <w:r>
        <w:rPr>
          <w:rFonts w:hint="eastAsia"/>
        </w:rPr>
        <w:br/>
      </w:r>
      <w:r>
        <w:rPr>
          <w:rFonts w:hint="eastAsia"/>
        </w:rPr>
        <w:t>　　　　三、专家控制北京市房价的建议</w:t>
      </w:r>
      <w:r>
        <w:rPr>
          <w:rFonts w:hint="eastAsia"/>
        </w:rPr>
        <w:br/>
      </w:r>
      <w:r>
        <w:rPr>
          <w:rFonts w:hint="eastAsia"/>
        </w:rPr>
        <w:t>　　第四节 北京市房地产市场的开发模式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北京市土地开发流程</w:t>
      </w:r>
      <w:r>
        <w:rPr>
          <w:rFonts w:hint="eastAsia"/>
        </w:rPr>
        <w:br/>
      </w:r>
      <w:r>
        <w:rPr>
          <w:rFonts w:hint="eastAsia"/>
        </w:rPr>
        <w:t>　　第二节 北京市土地开发模式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北京市土地开发市场供应现状深度分析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一、建设用地供应分析</w:t>
      </w:r>
      <w:r>
        <w:rPr>
          <w:rFonts w:hint="eastAsia"/>
        </w:rPr>
        <w:br/>
      </w:r>
      <w:r>
        <w:rPr>
          <w:rFonts w:hint="eastAsia"/>
        </w:rPr>
        <w:t>　　　　二、住房用地供应分析</w:t>
      </w:r>
      <w:r>
        <w:rPr>
          <w:rFonts w:hint="eastAsia"/>
        </w:rPr>
        <w:br/>
      </w:r>
      <w:r>
        <w:rPr>
          <w:rFonts w:hint="eastAsia"/>
        </w:rPr>
        <w:t>　　　　2018年1-5月北京市住宅土地出让宗数为24宗，北京市住宅土地出让宗数为79宗；北京市住宅土地出让面积为185.52万㎡，北京市住宅土地出让面积为567.52万㎡。</w:t>
      </w:r>
      <w:r>
        <w:rPr>
          <w:rFonts w:hint="eastAsia"/>
        </w:rPr>
        <w:br/>
      </w:r>
      <w:r>
        <w:rPr>
          <w:rFonts w:hint="eastAsia"/>
        </w:rPr>
        <w:t>　　　　2020-2025年北京市住宅土地出让宗数走势图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2020-2025年北京市住宅土地出让面积走势图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三、商业用地供应分析</w:t>
      </w:r>
      <w:r>
        <w:rPr>
          <w:rFonts w:hint="eastAsia"/>
        </w:rPr>
        <w:br/>
      </w:r>
      <w:r>
        <w:rPr>
          <w:rFonts w:hint="eastAsia"/>
        </w:rPr>
        <w:t>　　第四节 北京市土地开发市场需求现状分析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一、土地成交情况分析</w:t>
      </w:r>
      <w:r>
        <w:rPr>
          <w:rFonts w:hint="eastAsia"/>
        </w:rPr>
        <w:br/>
      </w:r>
      <w:r>
        <w:rPr>
          <w:rFonts w:hint="eastAsia"/>
        </w:rPr>
        <w:t>　　　　二、土地成交均价分析</w:t>
      </w:r>
      <w:r>
        <w:rPr>
          <w:rFonts w:hint="eastAsia"/>
        </w:rPr>
        <w:br/>
      </w:r>
      <w:r>
        <w:rPr>
          <w:rFonts w:hint="eastAsia"/>
        </w:rPr>
        <w:t>　　　　三、全国土地成交地块排名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2020-2025年北京市地价调查分析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城市发展规划研究及其领域投资规模、机会分析</w:t>
      </w:r>
      <w:r>
        <w:rPr>
          <w:rFonts w:hint="eastAsia"/>
        </w:rPr>
        <w:br/>
      </w:r>
      <w:r>
        <w:rPr>
          <w:rFonts w:hint="eastAsia"/>
        </w:rPr>
        <w:t>　　第一节 北京市城镇化进程分析</w:t>
      </w:r>
      <w:r>
        <w:rPr>
          <w:rFonts w:hint="eastAsia"/>
        </w:rPr>
        <w:br/>
      </w:r>
      <w:r>
        <w:rPr>
          <w:rFonts w:hint="eastAsia"/>
        </w:rPr>
        <w:t>　　　　一、城镇化现状与规划</w:t>
      </w:r>
      <w:r>
        <w:rPr>
          <w:rFonts w:hint="eastAsia"/>
        </w:rPr>
        <w:br/>
      </w:r>
      <w:r>
        <w:rPr>
          <w:rFonts w:hint="eastAsia"/>
        </w:rPr>
        <w:t>　　　　二、城镇化与土地开发需求分析</w:t>
      </w:r>
      <w:r>
        <w:rPr>
          <w:rFonts w:hint="eastAsia"/>
        </w:rPr>
        <w:br/>
      </w:r>
      <w:r>
        <w:rPr>
          <w:rFonts w:hint="eastAsia"/>
        </w:rPr>
        <w:t>　　　　三、规划对房地产业的影响透析</w:t>
      </w:r>
      <w:r>
        <w:rPr>
          <w:rFonts w:hint="eastAsia"/>
        </w:rPr>
        <w:br/>
      </w:r>
      <w:r>
        <w:rPr>
          <w:rFonts w:hint="eastAsia"/>
        </w:rPr>
        <w:t>　　第二节 北京市房地产市场需求结构与建设规模分析</w:t>
      </w:r>
      <w:r>
        <w:rPr>
          <w:rFonts w:hint="eastAsia"/>
        </w:rPr>
        <w:br/>
      </w:r>
      <w:r>
        <w:rPr>
          <w:rFonts w:hint="eastAsia"/>
        </w:rPr>
        <w:t>　　　　一、过去十年房地产牛市驱动因素经验分析</w:t>
      </w:r>
      <w:r>
        <w:rPr>
          <w:rFonts w:hint="eastAsia"/>
        </w:rPr>
        <w:br/>
      </w:r>
      <w:r>
        <w:rPr>
          <w:rFonts w:hint="eastAsia"/>
        </w:rPr>
        <w:t>　　　　二、未来十年房地产市场真实需求结构分析</w:t>
      </w:r>
      <w:r>
        <w:rPr>
          <w:rFonts w:hint="eastAsia"/>
        </w:rPr>
        <w:br/>
      </w:r>
      <w:r>
        <w:rPr>
          <w:rFonts w:hint="eastAsia"/>
        </w:rPr>
        <w:t>　　　　三、房地产市场投资建设规模分析</w:t>
      </w:r>
      <w:r>
        <w:rPr>
          <w:rFonts w:hint="eastAsia"/>
        </w:rPr>
        <w:br/>
      </w:r>
      <w:r>
        <w:rPr>
          <w:rFonts w:hint="eastAsia"/>
        </w:rPr>
        <w:t>　　第三节 北京市新型城镇化带来的投资机会</w:t>
      </w:r>
      <w:r>
        <w:rPr>
          <w:rFonts w:hint="eastAsia"/>
        </w:rPr>
        <w:br/>
      </w:r>
      <w:r>
        <w:rPr>
          <w:rFonts w:hint="eastAsia"/>
        </w:rPr>
        <w:t>　　　　一、新增城镇人口带来的住房刚需</w:t>
      </w:r>
      <w:r>
        <w:rPr>
          <w:rFonts w:hint="eastAsia"/>
        </w:rPr>
        <w:br/>
      </w:r>
      <w:r>
        <w:rPr>
          <w:rFonts w:hint="eastAsia"/>
        </w:rPr>
        <w:t>　　　　二、新型城镇化带来的改善性需求释放</w:t>
      </w:r>
      <w:r>
        <w:rPr>
          <w:rFonts w:hint="eastAsia"/>
        </w:rPr>
        <w:br/>
      </w:r>
      <w:r>
        <w:rPr>
          <w:rFonts w:hint="eastAsia"/>
        </w:rPr>
        <w:t>　　　　三、城镇化老旧住宅带来的更新需求</w:t>
      </w:r>
      <w:r>
        <w:rPr>
          <w:rFonts w:hint="eastAsia"/>
        </w:rPr>
        <w:br/>
      </w:r>
      <w:r>
        <w:rPr>
          <w:rFonts w:hint="eastAsia"/>
        </w:rPr>
        <w:t>　　第四节 北京市新型城镇化下的其他投资机会分析</w:t>
      </w:r>
      <w:r>
        <w:rPr>
          <w:rFonts w:hint="eastAsia"/>
        </w:rPr>
        <w:br/>
      </w:r>
      <w:r>
        <w:rPr>
          <w:rFonts w:hint="eastAsia"/>
        </w:rPr>
        <w:t>　　　　一、农业现代化过程中的投资机会</w:t>
      </w:r>
      <w:r>
        <w:rPr>
          <w:rFonts w:hint="eastAsia"/>
        </w:rPr>
        <w:br/>
      </w:r>
      <w:r>
        <w:rPr>
          <w:rFonts w:hint="eastAsia"/>
        </w:rPr>
        <w:t>　　　　二、城市服务业大发展中的投资机会</w:t>
      </w:r>
      <w:r>
        <w:rPr>
          <w:rFonts w:hint="eastAsia"/>
        </w:rPr>
        <w:br/>
      </w:r>
      <w:r>
        <w:rPr>
          <w:rFonts w:hint="eastAsia"/>
        </w:rPr>
        <w:t>　　　　三、城市消费升级中的投资机会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2020-2025年北京市房地产消费市场分析</w:t>
      </w:r>
      <w:r>
        <w:rPr>
          <w:rFonts w:hint="eastAsia"/>
        </w:rPr>
        <w:br/>
      </w:r>
      <w:r>
        <w:rPr>
          <w:rFonts w:hint="eastAsia"/>
        </w:rPr>
        <w:t>　　第一节 北京市房地产消费者收入分析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一、北京市人口、人民生活分析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二、2020-2025年北京市消费者收入水平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三、2020-2025年北京市消费者信心指数分析</w:t>
      </w:r>
      <w:r>
        <w:rPr>
          <w:rFonts w:hint="eastAsia"/>
        </w:rPr>
        <w:br/>
      </w:r>
      <w:r>
        <w:rPr>
          <w:rFonts w:hint="eastAsia"/>
        </w:rPr>
        <w:t>　　第二节 北京市房地产场消费需求分析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一、北京市房地产市场的消费需求变化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二、北京市房地产行业的需求情况分析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三、北京市房地产市场消费需求分析</w:t>
      </w:r>
      <w:r>
        <w:rPr>
          <w:rFonts w:hint="eastAsia"/>
        </w:rPr>
        <w:br/>
      </w:r>
      <w:r>
        <w:rPr>
          <w:rFonts w:hint="eastAsia"/>
        </w:rPr>
        <w:t>　　第二节 北京市房地产住宅市场发展现况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2020-2025年北京市房地产消费者调查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北京市别墅市场的发展概况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一、别墅发展的历史沿革</w:t>
      </w:r>
      <w:r>
        <w:rPr>
          <w:rFonts w:hint="eastAsia"/>
        </w:rPr>
        <w:br/>
      </w:r>
      <w:r>
        <w:rPr>
          <w:rFonts w:hint="eastAsia"/>
        </w:rPr>
        <w:t>　　　　二、别墅的区域分布</w:t>
      </w:r>
      <w:r>
        <w:rPr>
          <w:rFonts w:hint="eastAsia"/>
        </w:rPr>
        <w:br/>
      </w:r>
      <w:r>
        <w:rPr>
          <w:rFonts w:hint="eastAsia"/>
        </w:rPr>
        <w:t>　　　　三、别墅市场的发展动态</w:t>
      </w:r>
      <w:r>
        <w:rPr>
          <w:rFonts w:hint="eastAsia"/>
        </w:rPr>
        <w:br/>
      </w:r>
      <w:r>
        <w:rPr>
          <w:rFonts w:hint="eastAsia"/>
        </w:rPr>
        <w:t>　　　　四、老城别墅成二手市场“新宠”</w:t>
      </w:r>
      <w:r>
        <w:rPr>
          <w:rFonts w:hint="eastAsia"/>
        </w:rPr>
        <w:br/>
      </w:r>
      <w:r>
        <w:rPr>
          <w:rFonts w:hint="eastAsia"/>
        </w:rPr>
        <w:t>　　第三节 北京市老别墅的发展概况</w:t>
      </w:r>
      <w:r>
        <w:rPr>
          <w:rFonts w:hint="eastAsia"/>
        </w:rPr>
        <w:br/>
      </w:r>
      <w:r>
        <w:rPr>
          <w:rFonts w:hint="eastAsia"/>
        </w:rPr>
        <w:t>　　　　一、北京市早期城市别墅区的划分及成型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二、北京市别墅的特点及特色别墅调研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北京市旧城改造与老别墅区域保护及规划分析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2020-2025年北京市别墅市场发展情况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北京市商业地产的发展现状</w:t>
      </w:r>
      <w:r>
        <w:rPr>
          <w:rFonts w:hint="eastAsia"/>
        </w:rPr>
        <w:br/>
      </w:r>
      <w:r>
        <w:rPr>
          <w:rFonts w:hint="eastAsia"/>
        </w:rPr>
        <w:t>　　　　一、北京市商业地产市场发展总体状况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二、北京市商业地产细分市场状况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三、当前经济下北京市商业地产市场呈现的特点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四、北京市商业地产市场景气度分析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北京市商业地产的发展综述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四、贸易战下北京市商业地产市场的发展态势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2020-2025年北京市商业营业用房建设与销售数据统计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2020-2025年北京市写字楼市场数据监测及同比分析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北京市写字楼市场的发展综述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北京市写字楼市场发展综述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北京市写字楼市场板块研究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一、北京市CBD</w:t>
      </w:r>
      <w:r>
        <w:rPr>
          <w:rFonts w:hint="eastAsia"/>
        </w:rPr>
        <w:br/>
      </w:r>
      <w:r>
        <w:rPr>
          <w:rFonts w:hint="eastAsia"/>
        </w:rPr>
        <w:t>　　　　二、北京市商务区</w:t>
      </w:r>
      <w:r>
        <w:rPr>
          <w:rFonts w:hint="eastAsia"/>
        </w:rPr>
        <w:br/>
      </w:r>
      <w:r>
        <w:rPr>
          <w:rFonts w:hint="eastAsia"/>
        </w:rPr>
        <w:t>　　　　三、北京市写字楼新兴聚集区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2020-2025年北京市写字楼市场的发展思考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一、写字楼市场发展现状</w:t>
      </w:r>
      <w:r>
        <w:rPr>
          <w:rFonts w:hint="eastAsia"/>
        </w:rPr>
        <w:br/>
      </w:r>
      <w:r>
        <w:rPr>
          <w:rFonts w:hint="eastAsia"/>
        </w:rPr>
        <w:t>　　　　二、写字楼市场发展动态</w:t>
      </w:r>
      <w:r>
        <w:rPr>
          <w:rFonts w:hint="eastAsia"/>
        </w:rPr>
        <w:br/>
      </w:r>
      <w:r>
        <w:rPr>
          <w:rFonts w:hint="eastAsia"/>
        </w:rPr>
        <w:t>　　　　三、写字楼空置率</w:t>
      </w:r>
      <w:r>
        <w:rPr>
          <w:rFonts w:hint="eastAsia"/>
        </w:rPr>
        <w:br/>
      </w:r>
      <w:r>
        <w:rPr>
          <w:rFonts w:hint="eastAsia"/>
        </w:rPr>
        <w:t>　　　　四、写字楼未来市场预测</w:t>
      </w:r>
      <w:r>
        <w:rPr>
          <w:rFonts w:hint="eastAsia"/>
        </w:rPr>
        <w:br/>
      </w:r>
      <w:r>
        <w:rPr>
          <w:rFonts w:hint="eastAsia"/>
        </w:rPr>
        <w:t>　　第五节 2020-2025年北京市办公楼建设与销售数据统计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北京市写字楼市场的未来发展展望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一、北京市写字楼市场有望迎来新一轮发展契机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二、北京市写字楼市场即将进入成熟发展阶段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三、北京市写字楼市场未来发展仍面临挑战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北京市投资写字楼的风险及专家建议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2020-2025年北京市二手房市场数据监测及同比分析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北京市二手房的相关概述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北京市二手房市场的发展综述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二、二手房市场热点聚焦</w:t>
      </w:r>
      <w:r>
        <w:rPr>
          <w:rFonts w:hint="eastAsia"/>
        </w:rPr>
        <w:br/>
      </w:r>
      <w:r>
        <w:rPr>
          <w:rFonts w:hint="eastAsia"/>
        </w:rPr>
        <w:t>　　　　三、二手房市场发展存在的问题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2020-2025年北京市二手房市场的发展</w:t>
      </w:r>
      <w:r>
        <w:rPr>
          <w:rFonts w:hint="eastAsia"/>
        </w:rPr>
        <w:br/>
      </w:r>
      <w:r>
        <w:rPr>
          <w:rFonts w:hint="eastAsia"/>
        </w:rPr>
        <w:t>　　第四节 北京市房地产二手房市场价格指数走势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2020-2025年北京市房地产消费者购买实地调研结果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北京市与一线城市房地产购买市场对比分析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六、购房目的调查对比</w:t>
      </w:r>
      <w:r>
        <w:rPr>
          <w:rFonts w:hint="eastAsia"/>
        </w:rPr>
        <w:br/>
      </w:r>
      <w:r>
        <w:rPr>
          <w:rFonts w:hint="eastAsia"/>
        </w:rPr>
        <w:t>　　　　七、北京市购房市场所处地位</w:t>
      </w:r>
      <w:r>
        <w:rPr>
          <w:rFonts w:hint="eastAsia"/>
        </w:rPr>
        <w:br/>
      </w:r>
      <w:r>
        <w:rPr>
          <w:rFonts w:hint="eastAsia"/>
        </w:rPr>
        <w:t>　　第二节 2020-2025年北京市（住宅、商务楼，豪宅）市场购房行为剖析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四、购房者购买行为调研综述</w:t>
      </w:r>
      <w:r>
        <w:rPr>
          <w:rFonts w:hint="eastAsia"/>
        </w:rPr>
        <w:br/>
      </w:r>
      <w:r>
        <w:rPr>
          <w:rFonts w:hint="eastAsia"/>
        </w:rPr>
        <w:t>　　第三节 2020-2025年北京市（住宅、商务楼，豪宅）市场购房行为研究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2020-2025年北京市房地产市场融资考察与专家研判结论</w:t>
      </w:r>
      <w:r>
        <w:rPr>
          <w:rFonts w:hint="eastAsia"/>
        </w:rPr>
        <w:br/>
      </w:r>
      <w:r>
        <w:rPr>
          <w:rFonts w:hint="eastAsia"/>
        </w:rPr>
        <w:t>　　第一节 北京市房地产行业融资渠道与模式情况</w:t>
      </w:r>
      <w:r>
        <w:rPr>
          <w:rFonts w:hint="eastAsia"/>
        </w:rPr>
        <w:br/>
      </w:r>
      <w:r>
        <w:rPr>
          <w:rFonts w:hint="eastAsia"/>
        </w:rPr>
        <w:t>　　　　一、房地产融资渠道现状</w:t>
      </w:r>
      <w:r>
        <w:rPr>
          <w:rFonts w:hint="eastAsia"/>
        </w:rPr>
        <w:br/>
      </w:r>
      <w:r>
        <w:rPr>
          <w:rFonts w:hint="eastAsia"/>
        </w:rPr>
        <w:t>　　　　二、房地产融资模式</w:t>
      </w:r>
      <w:r>
        <w:rPr>
          <w:rFonts w:hint="eastAsia"/>
        </w:rPr>
        <w:br/>
      </w:r>
      <w:r>
        <w:rPr>
          <w:rFonts w:hint="eastAsia"/>
        </w:rPr>
        <w:t>　　　　三、房地产公司募集资金方式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北京市房地产上市企业资本市场融资方式比较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三、比较之后得出的重要结论</w:t>
      </w:r>
      <w:r>
        <w:rPr>
          <w:rFonts w:hint="eastAsia"/>
        </w:rPr>
        <w:br/>
      </w:r>
      <w:r>
        <w:rPr>
          <w:rFonts w:hint="eastAsia"/>
        </w:rPr>
        <w:t>　　第三节 北京市房地产融资存在问题及对策探讨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四、发展北京市房地产融资渠道的对策与建议</w:t>
      </w:r>
      <w:r>
        <w:rPr>
          <w:rFonts w:hint="eastAsia"/>
        </w:rPr>
        <w:br/>
      </w:r>
      <w:r>
        <w:rPr>
          <w:rFonts w:hint="eastAsia"/>
        </w:rPr>
        <w:t>　　第四节 北京市房地产企业提升融资能力对策结论及专家指导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2025-2031年北京市房地产营销模式及销售策略创新思路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北京市房地产营销模式深度研究—专家小组指导</w:t>
      </w:r>
      <w:r>
        <w:rPr>
          <w:rFonts w:hint="eastAsia"/>
        </w:rPr>
        <w:br/>
      </w:r>
      <w:r>
        <w:rPr>
          <w:rFonts w:hint="eastAsia"/>
        </w:rPr>
        <w:t>　　　　一、房地产营销已进入第三轮变革时代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二、房地产行业危中有机的销售转型解析</w:t>
      </w:r>
      <w:r>
        <w:rPr>
          <w:rFonts w:hint="eastAsia"/>
        </w:rPr>
        <w:br/>
      </w:r>
      <w:r>
        <w:rPr>
          <w:rFonts w:hint="eastAsia"/>
        </w:rPr>
        <w:t>　　　　三、房地产营销存在的问题及解决方案</w:t>
      </w:r>
      <w:r>
        <w:rPr>
          <w:rFonts w:hint="eastAsia"/>
        </w:rPr>
        <w:br/>
      </w:r>
      <w:r>
        <w:rPr>
          <w:rFonts w:hint="eastAsia"/>
        </w:rPr>
        <w:t>　　　　四、房地产营销的方向及未来趋势</w:t>
      </w:r>
      <w:r>
        <w:rPr>
          <w:rFonts w:hint="eastAsia"/>
        </w:rPr>
        <w:br/>
      </w:r>
      <w:r>
        <w:rPr>
          <w:rFonts w:hint="eastAsia"/>
        </w:rPr>
        <w:t>　　第二节 北京市房地产市场营销现状分析</w:t>
      </w:r>
      <w:r>
        <w:rPr>
          <w:rFonts w:hint="eastAsia"/>
        </w:rPr>
        <w:br/>
      </w:r>
      <w:r>
        <w:rPr>
          <w:rFonts w:hint="eastAsia"/>
        </w:rPr>
        <w:t>　　　　一、房地产市场已进入营销时代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二、房地产市场“促销战”升级</w:t>
      </w:r>
      <w:r>
        <w:rPr>
          <w:rFonts w:hint="eastAsia"/>
        </w:rPr>
        <w:br/>
      </w:r>
      <w:r>
        <w:rPr>
          <w:rFonts w:hint="eastAsia"/>
        </w:rPr>
        <w:t>　　　　三、房地产营销模式</w:t>
      </w:r>
      <w:r>
        <w:rPr>
          <w:rFonts w:hint="eastAsia"/>
        </w:rPr>
        <w:br/>
      </w:r>
      <w:r>
        <w:rPr>
          <w:rFonts w:hint="eastAsia"/>
        </w:rPr>
        <w:t>　　第三节 北京市房地产营销策划发展的影响因素</w:t>
      </w:r>
      <w:r>
        <w:rPr>
          <w:rFonts w:hint="eastAsia"/>
        </w:rPr>
        <w:br/>
      </w:r>
      <w:r>
        <w:rPr>
          <w:rFonts w:hint="eastAsia"/>
        </w:rPr>
        <w:t>　　　　一、房地产宏观环境影响刨析</w:t>
      </w:r>
      <w:r>
        <w:rPr>
          <w:rFonts w:hint="eastAsia"/>
        </w:rPr>
        <w:br/>
      </w:r>
      <w:r>
        <w:rPr>
          <w:rFonts w:hint="eastAsia"/>
        </w:rPr>
        <w:t>　　　　二、房地产微观影响环境解析</w:t>
      </w:r>
      <w:r>
        <w:rPr>
          <w:rFonts w:hint="eastAsia"/>
        </w:rPr>
        <w:br/>
      </w:r>
      <w:r>
        <w:rPr>
          <w:rFonts w:hint="eastAsia"/>
        </w:rPr>
        <w:t>　　　　三、房地产营销策划发展方向</w:t>
      </w:r>
      <w:r>
        <w:rPr>
          <w:rFonts w:hint="eastAsia"/>
        </w:rPr>
        <w:br/>
      </w:r>
      <w:r>
        <w:rPr>
          <w:rFonts w:hint="eastAsia"/>
        </w:rPr>
        <w:t>　　第四节 北京市房地产区域营销策略专家探讨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一、房地产企业的绿色营销方案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三、房地产企业网络营销策略定位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五、房地产低成本营销策略点评分析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六、房地产项目的小众营销模式解析</w:t>
      </w:r>
      <w:r>
        <w:rPr>
          <w:rFonts w:hint="eastAsia"/>
        </w:rPr>
        <w:br/>
      </w:r>
      <w:r>
        <w:rPr>
          <w:rFonts w:hint="eastAsia"/>
        </w:rPr>
        <w:t>　　第五节 中.智.林.　北京市房地产销售策略创新思路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ab2db03884d57" w:history="1">
        <w:r>
          <w:rPr>
            <w:rStyle w:val="Hyperlink"/>
          </w:rPr>
          <w:t>2025-2031年中国北京房地产市场深度调查分析及发展趋势研究报告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ab2db03884d57" w:history="1">
        <w:r>
          <w:rPr>
            <w:rStyle w:val="Hyperlink"/>
          </w:rPr>
          <w:t>https://www.20087.com/7/91/BeiJingFangDiChanFaZhanXianZhuan.html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热点：留电话咨询看房、北京房地产网官网、横琴玺售楼处电话、北京房地产交易平台官网、二手房、北京房地产评估公司排名、深圳金地环湾城最新消息、北京房地产信息网、北京新楼盘现房出售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40a5482ed4d60" w:history="1">
      <w:r>
        <w:rPr>
          <w:rStyle w:val="Hyperlink"/>
        </w:rPr>
        <w:t>2025-2031年中国北京房地产市场深度调查分析及发展趋势研究报告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BeiJingFangDiChanFaZhanXianZhuan.html" TargetMode="External" Id="R5bcab2db0388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BeiJingFangDiChanFaZhanXianZhuan.html" TargetMode="External" Id="R2e840a5482ed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2025-01-15T06:43:00Z</dcterms:created>
  <dcterms:modified xsi:type="dcterms:W3CDTF">2025-01-15T07:43:00Z</dcterms:modified>
  <dc:subject>2025-2031年中国北京房地产市场深度调查分析及发展趋势研究报告</dc:subject>
  <dc:title>2025-2031年中国北京房地产市场深度调查分析及发展趋势研究报告</dc:title>
  <cp:keywords>2025-2031年中国北京房地产市场深度调查分析及发展趋势研究报告</cp:keywords>
  <dc:description>2025-2031年中国北京房地产市场深度调查分析及发展趋势研究报告</dc:description>
</cp:coreProperties>
</file>