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e8580d85849be" w:history="1">
              <w:r>
                <w:rPr>
                  <w:rStyle w:val="Hyperlink"/>
                </w:rPr>
                <w:t>2025-2031年中国建筑膜市场调研与发展前景预测报告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e8580d85849be" w:history="1">
              <w:r>
                <w:rPr>
                  <w:rStyle w:val="Hyperlink"/>
                </w:rPr>
                <w:t>2025-2031年中国建筑膜市场调研与发展前景预测报告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e8580d85849be" w:history="1">
                <w:r>
                  <w:rPr>
                    <w:rStyle w:val="Hyperlink"/>
                  </w:rPr>
                  <w:t>https://www.20087.com/7/91/JianZhuMoHangYeQianJing.html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，特别是建筑节能膜、安全防爆膜、装饰膜等，在现代建筑中扮演着越来越重要的角色。这些薄膜不仅能有效阻挡紫外线、红外线，降低室内温度，节省空调能耗，还能增强玻璃的抗冲击性，提高安全性。同时，随着印刷技术的进步，建筑膜的外观选择愈发丰富，满足了建筑设计对美学与功能性的双重追求。</w:t>
      </w:r>
      <w:r>
        <w:rPr>
          <w:rFonts w:hint="eastAsia"/>
        </w:rPr>
        <w:br/>
      </w:r>
      <w:r>
        <w:rPr>
          <w:rFonts w:hint="eastAsia"/>
        </w:rPr>
        <w:t>　　未来，建筑膜将更加注重环保性能与可持续发展，如开发光触媒自洁膜、太阳能转换膜等，实现节能减排的同时，延长使用寿命，减少更换频率。智能化建筑膜的出现，如温控调节、光线自动调节等功能，将进一步提升建筑的智能化水平。此外，随着3D打印、纳米技术的应用，建筑膜的定制化与功能性将得到极大拓展，能够根据具体项目需求提供个性化的解决方案，如调光、隔音、防雾等特性，推动建筑行业的绿色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e8580d85849be" w:history="1">
        <w:r>
          <w:rPr>
            <w:rStyle w:val="Hyperlink"/>
          </w:rPr>
          <w:t>2025-2031年中国建筑膜市场调研与发展前景预测报告</w:t>
        </w:r>
      </w:hyperlink>
      <w:r>
        <w:rPr>
          <w:rFonts w:hint="eastAsia"/>
        </w:rPr>
        <w:t>》依托权威机构及行业协会数据，结合建筑膜行业的宏观环境与微观实践，从建筑膜市场规模、市场需求、技术现状及产业链结构等多维度进行了系统调研与分析。报告通过严谨的研究方法与翔实的数据支持，辅以直观图表，全面剖析了建筑膜行业发展趋势、重点企业表现及市场竞争格局，并通过SWOT分析揭示了行业机遇与潜在风险，为建筑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建筑膜行业概述</w:t>
      </w:r>
      <w:r>
        <w:rPr>
          <w:rFonts w:hint="eastAsia"/>
        </w:rPr>
        <w:br/>
      </w:r>
      <w:r>
        <w:rPr>
          <w:rFonts w:hint="eastAsia"/>
        </w:rPr>
        <w:t>　　第一节 建筑膜定义与分类</w:t>
      </w:r>
      <w:r>
        <w:rPr>
          <w:rFonts w:hint="eastAsia"/>
        </w:rPr>
        <w:br/>
      </w:r>
      <w:r>
        <w:rPr>
          <w:rFonts w:hint="eastAsia"/>
        </w:rPr>
        <w:t>　　第二节 建筑膜应用领域</w:t>
      </w:r>
      <w:r>
        <w:rPr>
          <w:rFonts w:hint="eastAsia"/>
        </w:rPr>
        <w:br/>
      </w:r>
      <w:r>
        <w:rPr>
          <w:rFonts w:hint="eastAsia"/>
        </w:rPr>
        <w:t>　　第三节 建筑膜行业经济指标分析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一、国内建筑膜产能及利用情况</w:t>
      </w:r>
      <w:r>
        <w:rPr>
          <w:rFonts w:hint="eastAsia"/>
        </w:rPr>
        <w:br/>
      </w:r>
      <w:r>
        <w:rPr>
          <w:rFonts w:hint="eastAsia"/>
        </w:rPr>
        <w:t>　　　　二、建筑膜产能扩张与投资动态</w:t>
      </w:r>
      <w:r>
        <w:rPr>
          <w:rFonts w:hint="eastAsia"/>
        </w:rPr>
        <w:br/>
      </w:r>
      <w:r>
        <w:rPr>
          <w:rFonts w:hint="eastAsia"/>
        </w:rPr>
        <w:t>　　第二节 建筑膜行业产量情况分析与趋势预测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三、2025-2031年建筑膜产量预测</w:t>
      </w:r>
      <w:r>
        <w:rPr>
          <w:rFonts w:hint="eastAsia"/>
        </w:rPr>
        <w:br/>
      </w:r>
      <w:r>
        <w:rPr>
          <w:rFonts w:hint="eastAsia"/>
        </w:rPr>
        <w:t>　　第三节 2025-2031年建筑膜市场需求与销售分析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一、2024-2025年建筑膜行业需求现状</w:t>
      </w:r>
      <w:r>
        <w:rPr>
          <w:rFonts w:hint="eastAsia"/>
        </w:rPr>
        <w:br/>
      </w:r>
      <w:r>
        <w:rPr>
          <w:rFonts w:hint="eastAsia"/>
        </w:rPr>
        <w:t>　　　　二、建筑膜客户群体与需求特点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2019-2024年中国建筑膜行业进出口情况分析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2019-2024年中国建筑膜行业规模情况</w:t>
      </w:r>
      <w:r>
        <w:rPr>
          <w:rFonts w:hint="eastAsia"/>
        </w:rPr>
        <w:br/>
      </w:r>
      <w:r>
        <w:rPr>
          <w:rFonts w:hint="eastAsia"/>
        </w:rPr>
        <w:t>　　　　一、建筑膜行业企业数量规模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二、建筑膜行业从业人员规模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一、建筑膜行业盈利能力</w:t>
      </w:r>
      <w:r>
        <w:rPr>
          <w:rFonts w:hint="eastAsia"/>
        </w:rPr>
        <w:br/>
      </w:r>
      <w:r>
        <w:rPr>
          <w:rFonts w:hint="eastAsia"/>
        </w:rPr>
        <w:t>　　　　二、建筑膜行业偿债能力</w:t>
      </w:r>
      <w:r>
        <w:rPr>
          <w:rFonts w:hint="eastAsia"/>
        </w:rPr>
        <w:br/>
      </w:r>
      <w:r>
        <w:rPr>
          <w:rFonts w:hint="eastAsia"/>
        </w:rPr>
        <w:t>　　　　三、建筑膜行业营运能力</w:t>
      </w:r>
      <w:r>
        <w:rPr>
          <w:rFonts w:hint="eastAsia"/>
        </w:rPr>
        <w:br/>
      </w:r>
      <w:r>
        <w:rPr>
          <w:rFonts w:hint="eastAsia"/>
        </w:rPr>
        <w:t>　　　　四、建筑膜行业发展能力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中国建筑膜行业竞争格局分析</w:t>
      </w:r>
      <w:r>
        <w:rPr>
          <w:rFonts w:hint="eastAsia"/>
        </w:rPr>
        <w:br/>
      </w:r>
      <w:r>
        <w:rPr>
          <w:rFonts w:hint="eastAsia"/>
        </w:rPr>
        <w:t>　　第一节 建筑膜行业竞争格局总览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中国建筑膜行业风险与对策</w:t>
      </w:r>
      <w:r>
        <w:rPr>
          <w:rFonts w:hint="eastAsia"/>
        </w:rPr>
        <w:br/>
      </w:r>
      <w:r>
        <w:rPr>
          <w:rFonts w:hint="eastAsia"/>
        </w:rPr>
        <w:t>　　第一节 建筑膜行业SWOT分析</w:t>
      </w:r>
      <w:r>
        <w:rPr>
          <w:rFonts w:hint="eastAsia"/>
        </w:rPr>
        <w:br/>
      </w:r>
      <w:r>
        <w:rPr>
          <w:rFonts w:hint="eastAsia"/>
        </w:rPr>
        <w:t>　　　　一、建筑膜行业优势</w:t>
      </w:r>
      <w:r>
        <w:rPr>
          <w:rFonts w:hint="eastAsia"/>
        </w:rPr>
        <w:br/>
      </w:r>
      <w:r>
        <w:rPr>
          <w:rFonts w:hint="eastAsia"/>
        </w:rPr>
        <w:t>　　　　二、建筑膜行业劣势</w:t>
      </w:r>
      <w:r>
        <w:rPr>
          <w:rFonts w:hint="eastAsia"/>
        </w:rPr>
        <w:br/>
      </w:r>
      <w:r>
        <w:rPr>
          <w:rFonts w:hint="eastAsia"/>
        </w:rPr>
        <w:t>　　　　三、建筑膜市场机会</w:t>
      </w:r>
      <w:r>
        <w:rPr>
          <w:rFonts w:hint="eastAsia"/>
        </w:rPr>
        <w:br/>
      </w:r>
      <w:r>
        <w:rPr>
          <w:rFonts w:hint="eastAsia"/>
        </w:rPr>
        <w:t>　　　　四、建筑膜市场威胁</w:t>
      </w:r>
      <w:r>
        <w:rPr>
          <w:rFonts w:hint="eastAsia"/>
        </w:rPr>
        <w:br/>
      </w:r>
      <w:r>
        <w:rPr>
          <w:rFonts w:hint="eastAsia"/>
        </w:rPr>
        <w:t>　　第二节 建筑膜行业风险及对策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2024-2025年建筑膜行业发展环境分析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中智:林:－建筑膜行业发展建议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建筑膜行业类别</w:t>
      </w:r>
      <w:r>
        <w:rPr>
          <w:rFonts w:hint="eastAsia"/>
        </w:rPr>
        <w:br/>
      </w:r>
      <w:r>
        <w:rPr>
          <w:rFonts w:hint="eastAsia"/>
        </w:rPr>
        <w:t>　　图表 建筑膜行业产业链调研</w:t>
      </w:r>
      <w:r>
        <w:rPr>
          <w:rFonts w:hint="eastAsia"/>
        </w:rPr>
        <w:br/>
      </w:r>
      <w:r>
        <w:rPr>
          <w:rFonts w:hint="eastAsia"/>
        </w:rPr>
        <w:t>　　图表 建筑膜行业现状</w:t>
      </w:r>
      <w:r>
        <w:rPr>
          <w:rFonts w:hint="eastAsia"/>
        </w:rPr>
        <w:br/>
      </w:r>
      <w:r>
        <w:rPr>
          <w:rFonts w:hint="eastAsia"/>
        </w:rPr>
        <w:t>　　图表 建筑膜行业标准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2025年中国建筑膜行业产能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2019-2024年中国建筑膜行业产量统计</w:t>
      </w:r>
      <w:r>
        <w:rPr>
          <w:rFonts w:hint="eastAsia"/>
        </w:rPr>
        <w:br/>
      </w:r>
      <w:r>
        <w:rPr>
          <w:rFonts w:hint="eastAsia"/>
        </w:rPr>
        <w:t>　　图表 建筑膜行业动态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2019-2024年中国建筑膜市场需求量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2019-2024年中国建筑膜行情</w:t>
      </w:r>
      <w:r>
        <w:rPr>
          <w:rFonts w:hint="eastAsia"/>
        </w:rPr>
        <w:br/>
      </w:r>
      <w:r>
        <w:rPr>
          <w:rFonts w:hint="eastAsia"/>
        </w:rPr>
        <w:t>　　图表 2019-2024年中国建筑膜价格走势图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**地区建筑膜市场规模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</w:t>
      </w:r>
      <w:r>
        <w:rPr>
          <w:rFonts w:hint="eastAsia"/>
        </w:rPr>
        <w:br/>
      </w:r>
      <w:r>
        <w:rPr>
          <w:rFonts w:hint="eastAsia"/>
        </w:rPr>
        <w:t>　　图表 **地区建筑膜市场调研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建筑膜行业竞争对手分析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2025-2031年中国建筑膜行业市场规模预测</w:t>
      </w:r>
      <w:r>
        <w:rPr>
          <w:rFonts w:hint="eastAsia"/>
        </w:rPr>
        <w:br/>
      </w:r>
      <w:r>
        <w:rPr>
          <w:rFonts w:hint="eastAsia"/>
        </w:rPr>
        <w:t>　　图表 建筑膜行业准入条件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2025年中国建筑膜市场前景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e8580d85849be" w:history="1">
        <w:r>
          <w:rPr>
            <w:rStyle w:val="Hyperlink"/>
          </w:rPr>
          <w:t>2025-2031年中国建筑膜市场调研与发展前景预测报告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e8580d85849be" w:history="1">
        <w:r>
          <w:rPr>
            <w:rStyle w:val="Hyperlink"/>
          </w:rPr>
          <w:t>https://www.20087.com/7/91/JianZhuMoHangYeQianJing.html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fff27592245d6" w:history="1">
      <w:r>
        <w:rPr>
          <w:rStyle w:val="Hyperlink"/>
        </w:rPr>
        <w:t>2025-2031年中国建筑膜市场调研与发展前景预测报告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ZhuMoHangYeQianJing.html" TargetMode="External" Id="Raf6e8580d858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ZhuMoHangYeQianJing.html" TargetMode="External" Id="Rfabfff275922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2024-11-20T01:06:00Z</dcterms:created>
  <dcterms:modified xsi:type="dcterms:W3CDTF">2024-11-20T02:06:00Z</dcterms:modified>
  <dc:subject>2025-2031年中国建筑膜市场调研与发展前景预测报告</dc:subject>
  <dc:title>2025-2031年中国建筑膜市场调研与发展前景预测报告</dc:title>
  <cp:keywords>2025-2031年中国建筑膜市场调研与发展前景预测报告</cp:keywords>
  <dc:description>2025-2031年中国建筑膜市场调研与发展前景预测报告</dc:description>
</cp:coreProperties>
</file>