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83ceb80d74c08" w:history="1">
              <w:r>
                <w:rPr>
                  <w:rStyle w:val="Hyperlink"/>
                </w:rPr>
                <w:t>2025年中国公共建筑装饰行业现状研究分析与发展趋势预测报告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83ceb80d74c08" w:history="1">
              <w:r>
                <w:rPr>
                  <w:rStyle w:val="Hyperlink"/>
                </w:rPr>
                <w:t>2025年中国公共建筑装饰行业现状研究分析与发展趋势预测报告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83ceb80d74c08" w:history="1">
                <w:r>
                  <w:rPr>
                    <w:rStyle w:val="Hyperlink"/>
                  </w:rPr>
                  <w:t>https://www.20087.com/M_JianCaiFangChan/18/GongGongJianZhuZhuangShiChanYeXianZhuangYuFaZhanQianJing.html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建筑装饰行业作为建筑领域的重要分支，近年来随着城市化进程的加速和公众审美水平的提升，市场需求持续增长。公共建筑装饰不仅关注美观和艺术性，更注重功能性、环保性和人性化设计。绿色建材、智能照明、声学设计等技术的应用，提高了公共建筑的舒适度和可持续性。同时，公共建筑装饰项目往往承载着文化表达和社会责任，如公共艺术装置、无障碍设计，反映了社会的价值观和人文关怀。</w:t>
      </w:r>
      <w:r>
        <w:rPr>
          <w:rFonts w:hint="eastAsia"/>
        </w:rPr>
        <w:br/>
      </w:r>
      <w:r>
        <w:rPr>
          <w:rFonts w:hint="eastAsia"/>
        </w:rPr>
        <w:t>　　未来，公共建筑装饰行业的发展趋势将呈现以下几个方向：一是可持续设计，通过绿色建材、节能技术、雨水收集系统等措施，实现公共建筑的低碳环保；二是智能建筑，利用物联网、人工智能技术，实现公共建筑的智能化管理，提高建筑的运营效率和用户体验；三是文化融合，结合地方特色、历史记忆，打造具有文化内涵和艺术价值的公共建筑装饰。然而，公共建筑装饰行业的技术创新、成本控制、市场拓展和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83ceb80d74c08" w:history="1">
        <w:r>
          <w:rPr>
            <w:rStyle w:val="Hyperlink"/>
          </w:rPr>
          <w:t>2025年中国公共建筑装饰行业现状研究分析与发展趋势预测报告</w:t>
        </w:r>
      </w:hyperlink>
      <w:r>
        <w:rPr>
          <w:rFonts w:hint="eastAsia"/>
        </w:rPr>
        <w:t>》全面梳理了公共建筑装饰产业链，结合市场需求和市场规模等数据，深入剖析公共建筑装饰行业现状。报告详细探讨了公共建筑装饰市场竞争格局，重点关注重点企业及其品牌影响力，并分析了公共建筑装饰价格机制和细分市场特征。通过对公共建筑装饰技术现状及未来方向的评估，报告展望了公共建筑装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建筑装饰行业发展背景分析</w:t>
      </w:r>
      <w:r>
        <w:rPr>
          <w:rFonts w:hint="eastAsia"/>
        </w:rPr>
        <w:br/>
      </w:r>
      <w:r>
        <w:rPr>
          <w:rFonts w:hint="eastAsia"/>
        </w:rPr>
        <w:t>　　1.1 建筑装饰行业定义与历程</w:t>
      </w:r>
      <w:r>
        <w:rPr>
          <w:rFonts w:hint="eastAsia"/>
        </w:rPr>
        <w:br/>
      </w:r>
      <w:r>
        <w:rPr>
          <w:rFonts w:hint="eastAsia"/>
        </w:rPr>
        <w:t>　　　　1.1.1 建筑装饰行业界定</w:t>
      </w:r>
      <w:r>
        <w:rPr>
          <w:rFonts w:hint="eastAsia"/>
        </w:rPr>
        <w:br/>
      </w:r>
      <w:r>
        <w:rPr>
          <w:rFonts w:hint="eastAsia"/>
        </w:rPr>
        <w:t>　　　　1.1.2 建筑装饰行业发展历程</w:t>
      </w:r>
      <w:r>
        <w:rPr>
          <w:rFonts w:hint="eastAsia"/>
        </w:rPr>
        <w:br/>
      </w:r>
      <w:r>
        <w:rPr>
          <w:rFonts w:hint="eastAsia"/>
        </w:rPr>
        <w:t>　　　　1.1.3 建筑装饰行业市场化程度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建筑装饰行业主要特点</w:t>
      </w:r>
      <w:r>
        <w:rPr>
          <w:rFonts w:hint="eastAsia"/>
        </w:rPr>
        <w:br/>
      </w:r>
      <w:r>
        <w:rPr>
          <w:rFonts w:hint="eastAsia"/>
        </w:rPr>
        <w:t>　　　　1.2.1 市场需求具有可持续性</w:t>
      </w:r>
      <w:r>
        <w:rPr>
          <w:rFonts w:hint="eastAsia"/>
        </w:rPr>
        <w:br/>
      </w:r>
      <w:r>
        <w:rPr>
          <w:rFonts w:hint="eastAsia"/>
        </w:rPr>
        <w:t>　　　　1.2.2 行业以中小企业居多</w:t>
      </w:r>
      <w:r>
        <w:rPr>
          <w:rFonts w:hint="eastAsia"/>
        </w:rPr>
        <w:br/>
      </w:r>
      <w:r>
        <w:rPr>
          <w:rFonts w:hint="eastAsia"/>
        </w:rPr>
        <w:t>　　　　1.2.3 相关产业的关联度高</w:t>
      </w:r>
      <w:r>
        <w:rPr>
          <w:rFonts w:hint="eastAsia"/>
        </w:rPr>
        <w:br/>
      </w:r>
      <w:r>
        <w:rPr>
          <w:rFonts w:hint="eastAsia"/>
        </w:rPr>
        <w:t>　　　　1.2.4 行业的施工工艺复杂</w:t>
      </w:r>
      <w:r>
        <w:rPr>
          <w:rFonts w:hint="eastAsia"/>
        </w:rPr>
        <w:br/>
      </w:r>
      <w:r>
        <w:rPr>
          <w:rFonts w:hint="eastAsia"/>
        </w:rPr>
        <w:t>　　　　1.2.5 行业的工业化程度低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建筑装饰行业发展环境分析</w:t>
      </w:r>
      <w:r>
        <w:rPr>
          <w:rFonts w:hint="eastAsia"/>
        </w:rPr>
        <w:br/>
      </w:r>
      <w:r>
        <w:rPr>
          <w:rFonts w:hint="eastAsia"/>
        </w:rPr>
        <w:t>　　2.1 建筑装饰行业经济环境分析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2.1.2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2.1.3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（1）宏观经济对上游原材料的影响</w:t>
      </w:r>
      <w:r>
        <w:rPr>
          <w:rFonts w:hint="eastAsia"/>
        </w:rPr>
        <w:br/>
      </w:r>
      <w:r>
        <w:rPr>
          <w:rFonts w:hint="eastAsia"/>
        </w:rPr>
        <w:t>　　　　（2）宏观经济对建筑装饰行业的影响</w:t>
      </w:r>
      <w:r>
        <w:rPr>
          <w:rFonts w:hint="eastAsia"/>
        </w:rPr>
        <w:br/>
      </w:r>
      <w:r>
        <w:rPr>
          <w:rFonts w:hint="eastAsia"/>
        </w:rPr>
        <w:t>　　　　2.1.4 房地产行业发展态势分析</w:t>
      </w:r>
      <w:r>
        <w:rPr>
          <w:rFonts w:hint="eastAsia"/>
        </w:rPr>
        <w:br/>
      </w:r>
      <w:r>
        <w:rPr>
          <w:rFonts w:hint="eastAsia"/>
        </w:rPr>
        <w:t>　　　　（1）房地产行业开发投资规模</w:t>
      </w:r>
      <w:r>
        <w:rPr>
          <w:rFonts w:hint="eastAsia"/>
        </w:rPr>
        <w:br/>
      </w:r>
      <w:r>
        <w:rPr>
          <w:rFonts w:hint="eastAsia"/>
        </w:rPr>
        <w:t>　　　　（2）房地产行业销售规模分析</w:t>
      </w:r>
      <w:r>
        <w:rPr>
          <w:rFonts w:hint="eastAsia"/>
        </w:rPr>
        <w:br/>
      </w:r>
      <w:r>
        <w:rPr>
          <w:rFonts w:hint="eastAsia"/>
        </w:rPr>
        <w:t>　　　　（3）房地产开发企业资金情况</w:t>
      </w:r>
      <w:r>
        <w:rPr>
          <w:rFonts w:hint="eastAsia"/>
        </w:rPr>
        <w:br/>
      </w:r>
      <w:r>
        <w:rPr>
          <w:rFonts w:hint="eastAsia"/>
        </w:rPr>
        <w:t>　　　　（4）全国房地产开发景气指数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（5）房地产行业对装饰业的影响</w:t>
      </w:r>
      <w:r>
        <w:rPr>
          <w:rFonts w:hint="eastAsia"/>
        </w:rPr>
        <w:br/>
      </w:r>
      <w:r>
        <w:rPr>
          <w:rFonts w:hint="eastAsia"/>
        </w:rPr>
        <w:t>　　2.2 建筑装饰行业政策环境分析</w:t>
      </w:r>
      <w:r>
        <w:rPr>
          <w:rFonts w:hint="eastAsia"/>
        </w:rPr>
        <w:br/>
      </w:r>
      <w:r>
        <w:rPr>
          <w:rFonts w:hint="eastAsia"/>
        </w:rPr>
        <w:t>　　　　2.2.1 建筑装饰行业主管部门</w:t>
      </w:r>
      <w:r>
        <w:rPr>
          <w:rFonts w:hint="eastAsia"/>
        </w:rPr>
        <w:br/>
      </w:r>
      <w:r>
        <w:rPr>
          <w:rFonts w:hint="eastAsia"/>
        </w:rPr>
        <w:t>　　　　2.2.2 建筑装饰行业政策法规</w:t>
      </w:r>
      <w:r>
        <w:rPr>
          <w:rFonts w:hint="eastAsia"/>
        </w:rPr>
        <w:br/>
      </w:r>
      <w:r>
        <w:rPr>
          <w:rFonts w:hint="eastAsia"/>
        </w:rPr>
        <w:t>　　　　2.2.3 建筑装饰行业发展规划</w:t>
      </w:r>
      <w:r>
        <w:rPr>
          <w:rFonts w:hint="eastAsia"/>
        </w:rPr>
        <w:br/>
      </w:r>
      <w:r>
        <w:rPr>
          <w:rFonts w:hint="eastAsia"/>
        </w:rPr>
        <w:t>　　2.3 建筑装饰行业技术环境分析</w:t>
      </w:r>
      <w:r>
        <w:rPr>
          <w:rFonts w:hint="eastAsia"/>
        </w:rPr>
        <w:br/>
      </w:r>
      <w:r>
        <w:rPr>
          <w:rFonts w:hint="eastAsia"/>
        </w:rPr>
        <w:t>　　　　2.3.1 建筑装饰行业的技术水平</w:t>
      </w:r>
      <w:r>
        <w:rPr>
          <w:rFonts w:hint="eastAsia"/>
        </w:rPr>
        <w:br/>
      </w:r>
      <w:r>
        <w:rPr>
          <w:rFonts w:hint="eastAsia"/>
        </w:rPr>
        <w:t>　　　　（1）建筑装饰行业的设计水平</w:t>
      </w:r>
      <w:r>
        <w:rPr>
          <w:rFonts w:hint="eastAsia"/>
        </w:rPr>
        <w:br/>
      </w:r>
      <w:r>
        <w:rPr>
          <w:rFonts w:hint="eastAsia"/>
        </w:rPr>
        <w:t>　　　　（2）建筑装饰行业的施工水平</w:t>
      </w:r>
      <w:r>
        <w:rPr>
          <w:rFonts w:hint="eastAsia"/>
        </w:rPr>
        <w:br/>
      </w:r>
      <w:r>
        <w:rPr>
          <w:rFonts w:hint="eastAsia"/>
        </w:rPr>
        <w:t>　　　　2.3.2 建筑装饰行业技术发展趋势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[-中-智-林-]公共建筑装饰市场分析及发展前景</w:t>
      </w:r>
      <w:r>
        <w:rPr>
          <w:rFonts w:hint="eastAsia"/>
        </w:rPr>
        <w:br/>
      </w:r>
      <w:r>
        <w:rPr>
          <w:rFonts w:hint="eastAsia"/>
        </w:rPr>
        <w:t>　　3.1 公共建筑装饰市场发展分析</w:t>
      </w:r>
      <w:r>
        <w:rPr>
          <w:rFonts w:hint="eastAsia"/>
        </w:rPr>
        <w:br/>
      </w:r>
      <w:r>
        <w:rPr>
          <w:rFonts w:hint="eastAsia"/>
        </w:rPr>
        <w:t>　　　　3.1.1 公共建筑装饰企业数量规模</w:t>
      </w:r>
      <w:r>
        <w:rPr>
          <w:rFonts w:hint="eastAsia"/>
        </w:rPr>
        <w:br/>
      </w:r>
      <w:r>
        <w:rPr>
          <w:rFonts w:hint="eastAsia"/>
        </w:rPr>
        <w:t>　　　　3.1.2 公共建筑装饰从业人员规模</w:t>
      </w:r>
      <w:r>
        <w:rPr>
          <w:rFonts w:hint="eastAsia"/>
        </w:rPr>
        <w:br/>
      </w:r>
      <w:r>
        <w:rPr>
          <w:rFonts w:hint="eastAsia"/>
        </w:rPr>
        <w:t>　　　　3.1.3 公共建筑装饰市场总产值分析</w:t>
      </w:r>
      <w:r>
        <w:rPr>
          <w:rFonts w:hint="eastAsia"/>
        </w:rPr>
        <w:br/>
      </w:r>
      <w:r>
        <w:rPr>
          <w:rFonts w:hint="eastAsia"/>
        </w:rPr>
        <w:t>　　　　3.1.4 公共建筑装饰市场需求分析</w:t>
      </w:r>
      <w:r>
        <w:rPr>
          <w:rFonts w:hint="eastAsia"/>
        </w:rPr>
        <w:br/>
      </w:r>
      <w:r>
        <w:rPr>
          <w:rFonts w:hint="eastAsia"/>
        </w:rPr>
        <w:t>　　3.2 公共建筑装饰细分市场分析</w:t>
      </w:r>
      <w:r>
        <w:rPr>
          <w:rFonts w:hint="eastAsia"/>
        </w:rPr>
        <w:br/>
      </w:r>
      <w:r>
        <w:rPr>
          <w:rFonts w:hint="eastAsia"/>
        </w:rPr>
        <w:t>　　　　3.2.1 星级酒店装饰市场分析</w:t>
      </w:r>
      <w:r>
        <w:rPr>
          <w:rFonts w:hint="eastAsia"/>
        </w:rPr>
        <w:br/>
      </w:r>
      <w:r>
        <w:rPr>
          <w:rFonts w:hint="eastAsia"/>
        </w:rPr>
        <w:t>　　　　（1）星级酒店建设现状</w:t>
      </w:r>
      <w:r>
        <w:rPr>
          <w:rFonts w:hint="eastAsia"/>
        </w:rPr>
        <w:br/>
      </w:r>
      <w:r>
        <w:rPr>
          <w:rFonts w:hint="eastAsia"/>
        </w:rPr>
        <w:t>　　　　（2）星级酒店投资趋势</w:t>
      </w:r>
      <w:r>
        <w:rPr>
          <w:rFonts w:hint="eastAsia"/>
        </w:rPr>
        <w:br/>
      </w:r>
      <w:r>
        <w:rPr>
          <w:rFonts w:hint="eastAsia"/>
        </w:rPr>
        <w:t>　　　　（3）星级酒店建设装饰需求分析</w:t>
      </w:r>
      <w:r>
        <w:rPr>
          <w:rFonts w:hint="eastAsia"/>
        </w:rPr>
        <w:br/>
      </w:r>
      <w:r>
        <w:rPr>
          <w:rFonts w:hint="eastAsia"/>
        </w:rPr>
        <w:t>　　　　3.2.2 办公楼装饰市场分析</w:t>
      </w:r>
      <w:r>
        <w:rPr>
          <w:rFonts w:hint="eastAsia"/>
        </w:rPr>
        <w:br/>
      </w:r>
      <w:r>
        <w:rPr>
          <w:rFonts w:hint="eastAsia"/>
        </w:rPr>
        <w:t>　　　　（1）办公楼建设现状</w:t>
      </w:r>
      <w:r>
        <w:rPr>
          <w:rFonts w:hint="eastAsia"/>
        </w:rPr>
        <w:br/>
      </w:r>
      <w:r>
        <w:rPr>
          <w:rFonts w:hint="eastAsia"/>
        </w:rPr>
        <w:t>　　　　（2）办公楼投资规模</w:t>
      </w:r>
      <w:r>
        <w:rPr>
          <w:rFonts w:hint="eastAsia"/>
        </w:rPr>
        <w:br/>
      </w:r>
      <w:r>
        <w:rPr>
          <w:rFonts w:hint="eastAsia"/>
        </w:rPr>
        <w:t>　　　　（3）办公楼建设装饰需求分析</w:t>
      </w:r>
      <w:r>
        <w:rPr>
          <w:rFonts w:hint="eastAsia"/>
        </w:rPr>
        <w:br/>
      </w:r>
      <w:r>
        <w:rPr>
          <w:rFonts w:hint="eastAsia"/>
        </w:rPr>
        <w:t>　　　　3.2.3 政府机关装饰市场分析</w:t>
      </w:r>
      <w:r>
        <w:rPr>
          <w:rFonts w:hint="eastAsia"/>
        </w:rPr>
        <w:br/>
      </w:r>
      <w:r>
        <w:rPr>
          <w:rFonts w:hint="eastAsia"/>
        </w:rPr>
        <w:t>　　　　（1）政府机关办公楼建设现状</w:t>
      </w:r>
      <w:r>
        <w:rPr>
          <w:rFonts w:hint="eastAsia"/>
        </w:rPr>
        <w:br/>
      </w:r>
      <w:r>
        <w:rPr>
          <w:rFonts w:hint="eastAsia"/>
        </w:rPr>
        <w:t>　　　　（2）政府机关办公楼投资分布</w:t>
      </w:r>
      <w:r>
        <w:rPr>
          <w:rFonts w:hint="eastAsia"/>
        </w:rPr>
        <w:br/>
      </w:r>
      <w:r>
        <w:rPr>
          <w:rFonts w:hint="eastAsia"/>
        </w:rPr>
        <w:t>　　　　（3）政府机关建设装饰需求分析</w:t>
      </w:r>
      <w:r>
        <w:rPr>
          <w:rFonts w:hint="eastAsia"/>
        </w:rPr>
        <w:br/>
      </w:r>
      <w:r>
        <w:rPr>
          <w:rFonts w:hint="eastAsia"/>
        </w:rPr>
        <w:t>　　　　3.2.4 公共文化设施装饰市场分析</w:t>
      </w:r>
      <w:r>
        <w:rPr>
          <w:rFonts w:hint="eastAsia"/>
        </w:rPr>
        <w:br/>
      </w:r>
      <w:r>
        <w:rPr>
          <w:rFonts w:hint="eastAsia"/>
        </w:rPr>
        <w:t>　　　　（1）公共文化设施建设现状</w:t>
      </w:r>
      <w:r>
        <w:rPr>
          <w:rFonts w:hint="eastAsia"/>
        </w:rPr>
        <w:br/>
      </w:r>
      <w:r>
        <w:rPr>
          <w:rFonts w:hint="eastAsia"/>
        </w:rPr>
        <w:t>　　　　（2）公共文化设施建设装饰需求</w:t>
      </w:r>
      <w:r>
        <w:rPr>
          <w:rFonts w:hint="eastAsia"/>
        </w:rPr>
        <w:br/>
      </w:r>
      <w:r>
        <w:rPr>
          <w:rFonts w:hint="eastAsia"/>
        </w:rPr>
        <w:t>　　　　3.2.5 轨道交通装饰市场分析</w:t>
      </w:r>
      <w:r>
        <w:rPr>
          <w:rFonts w:hint="eastAsia"/>
        </w:rPr>
        <w:br/>
      </w:r>
      <w:r>
        <w:rPr>
          <w:rFonts w:hint="eastAsia"/>
        </w:rPr>
        <w:t>　　　　（1）轨道交通建设现状</w:t>
      </w:r>
      <w:r>
        <w:rPr>
          <w:rFonts w:hint="eastAsia"/>
        </w:rPr>
        <w:br/>
      </w:r>
      <w:r>
        <w:rPr>
          <w:rFonts w:hint="eastAsia"/>
        </w:rPr>
        <w:t>　　　　（2）轨道交通投资规模</w:t>
      </w:r>
      <w:r>
        <w:rPr>
          <w:rFonts w:hint="eastAsia"/>
        </w:rPr>
        <w:br/>
      </w:r>
      <w:r>
        <w:rPr>
          <w:rFonts w:hint="eastAsia"/>
        </w:rPr>
        <w:t>　　　　（3）轨道交通投资分布</w:t>
      </w:r>
      <w:r>
        <w:rPr>
          <w:rFonts w:hint="eastAsia"/>
        </w:rPr>
        <w:br/>
      </w:r>
      <w:r>
        <w:rPr>
          <w:rFonts w:hint="eastAsia"/>
        </w:rPr>
        <w:t>　　　　（4）轨道交通建设装饰需求分析</w:t>
      </w:r>
      <w:r>
        <w:rPr>
          <w:rFonts w:hint="eastAsia"/>
        </w:rPr>
        <w:br/>
      </w:r>
      <w:r>
        <w:rPr>
          <w:rFonts w:hint="eastAsia"/>
        </w:rPr>
        <w:t>　　　　3.2.6 航空机场装饰市场分析</w:t>
      </w:r>
      <w:r>
        <w:rPr>
          <w:rFonts w:hint="eastAsia"/>
        </w:rPr>
        <w:br/>
      </w:r>
      <w:r>
        <w:rPr>
          <w:rFonts w:hint="eastAsia"/>
        </w:rPr>
        <w:t>　　　　（1）航空机场建设现状</w:t>
      </w:r>
      <w:r>
        <w:rPr>
          <w:rFonts w:hint="eastAsia"/>
        </w:rPr>
        <w:br/>
      </w:r>
      <w:r>
        <w:rPr>
          <w:rFonts w:hint="eastAsia"/>
        </w:rPr>
        <w:t>　　　　（2）航空机场投资规模</w:t>
      </w:r>
      <w:r>
        <w:rPr>
          <w:rFonts w:hint="eastAsia"/>
        </w:rPr>
        <w:br/>
      </w:r>
      <w:r>
        <w:rPr>
          <w:rFonts w:hint="eastAsia"/>
        </w:rPr>
        <w:t>　　　　（3）航空机场投资分布</w:t>
      </w:r>
      <w:r>
        <w:rPr>
          <w:rFonts w:hint="eastAsia"/>
        </w:rPr>
        <w:br/>
      </w:r>
      <w:r>
        <w:rPr>
          <w:rFonts w:hint="eastAsia"/>
        </w:rPr>
        <w:t>　　　　（4）航空机场建设装饰需求分析</w:t>
      </w:r>
      <w:r>
        <w:rPr>
          <w:rFonts w:hint="eastAsia"/>
        </w:rPr>
        <w:br/>
      </w:r>
      <w:r>
        <w:rPr>
          <w:rFonts w:hint="eastAsia"/>
        </w:rPr>
        <w:t>　　　　3.2.7 会展装饰市场分析</w:t>
      </w:r>
      <w:r>
        <w:rPr>
          <w:rFonts w:hint="eastAsia"/>
        </w:rPr>
        <w:br/>
      </w:r>
      <w:r>
        <w:rPr>
          <w:rFonts w:hint="eastAsia"/>
        </w:rPr>
        <w:t>　　　　（1）会展场馆建设现状</w:t>
      </w:r>
      <w:r>
        <w:rPr>
          <w:rFonts w:hint="eastAsia"/>
        </w:rPr>
        <w:br/>
      </w:r>
      <w:r>
        <w:rPr>
          <w:rFonts w:hint="eastAsia"/>
        </w:rPr>
        <w:t>　　　　（2）会展场馆投资规模</w:t>
      </w:r>
      <w:r>
        <w:rPr>
          <w:rFonts w:hint="eastAsia"/>
        </w:rPr>
        <w:br/>
      </w:r>
      <w:r>
        <w:rPr>
          <w:rFonts w:hint="eastAsia"/>
        </w:rPr>
        <w:t>　　　　（3）会展场馆投资分布</w:t>
      </w:r>
      <w:r>
        <w:rPr>
          <w:rFonts w:hint="eastAsia"/>
        </w:rPr>
        <w:br/>
      </w:r>
      <w:r>
        <w:rPr>
          <w:rFonts w:hint="eastAsia"/>
        </w:rPr>
        <w:t>　　　　（4）会展建设装饰需求分析</w:t>
      </w:r>
      <w:r>
        <w:rPr>
          <w:rFonts w:hint="eastAsia"/>
        </w:rPr>
        <w:br/>
      </w:r>
      <w:r>
        <w:rPr>
          <w:rFonts w:hint="eastAsia"/>
        </w:rPr>
        <w:t>　　3.3 公共建筑装饰市场发展</w:t>
      </w:r>
      <w:r>
        <w:rPr>
          <w:rFonts w:hint="eastAsia"/>
        </w:rPr>
        <w:br/>
      </w:r>
      <w:r>
        <w:rPr>
          <w:rFonts w:hint="eastAsia"/>
        </w:rPr>
        <w:t>　　　　3.3.1 公共建筑装饰市场趋势分析</w:t>
      </w:r>
      <w:r>
        <w:rPr>
          <w:rFonts w:hint="eastAsia"/>
        </w:rPr>
        <w:br/>
      </w:r>
      <w:r>
        <w:rPr>
          <w:rFonts w:hint="eastAsia"/>
        </w:rPr>
        <w:t>　　　　3.3.2 公共建筑装饰市场前景预测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中国建筑装饰行业发展历程</w:t>
      </w:r>
      <w:r>
        <w:rPr>
          <w:rFonts w:hint="eastAsia"/>
        </w:rPr>
        <w:br/>
      </w:r>
      <w:r>
        <w:rPr>
          <w:rFonts w:hint="eastAsia"/>
        </w:rPr>
        <w:t>　　图表 2 建筑装饰业总产值增速及GDP增速对比（单位：亿元，%）</w:t>
      </w:r>
      <w:r>
        <w:rPr>
          <w:rFonts w:hint="eastAsia"/>
        </w:rPr>
        <w:br/>
      </w:r>
      <w:r>
        <w:rPr>
          <w:rFonts w:hint="eastAsia"/>
        </w:rPr>
        <w:t>　　图表 3 建筑装饰总产值占GDP比重（单位：%）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4 2020-2025年美国CPI环比走势（单位：%）</w:t>
      </w:r>
      <w:r>
        <w:rPr>
          <w:rFonts w:hint="eastAsia"/>
        </w:rPr>
        <w:br/>
      </w:r>
      <w:r>
        <w:rPr>
          <w:rFonts w:hint="eastAsia"/>
        </w:rPr>
        <w:t>　　图表 5 2025年美国CPI各项贡献度（单位：%）</w:t>
      </w:r>
      <w:r>
        <w:rPr>
          <w:rFonts w:hint="eastAsia"/>
        </w:rPr>
        <w:br/>
      </w:r>
      <w:r>
        <w:rPr>
          <w:rFonts w:hint="eastAsia"/>
        </w:rPr>
        <w:t>　　图表 6 2025年美国零售销售环比（单位：%）</w:t>
      </w:r>
      <w:r>
        <w:rPr>
          <w:rFonts w:hint="eastAsia"/>
        </w:rPr>
        <w:br/>
      </w:r>
      <w:r>
        <w:rPr>
          <w:rFonts w:hint="eastAsia"/>
        </w:rPr>
        <w:t>　　图表 7 2020-2025年工业增加值同比增速（单位：%）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 2025年固定资产投资增速（单位：%）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2020-2025年社会消费品零售总额月度同比增速（单位：%）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11 2020-2025年全国房地产开发投资情况（单位：亿元，%）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12 2020-2025年全国商品房销售面积情况（单位：万平方米，%）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13 2020-2025年房地产开发投资及增速（亿元，%）</w:t>
      </w:r>
      <w:r>
        <w:rPr>
          <w:rFonts w:hint="eastAsia"/>
        </w:rPr>
        <w:br/>
      </w:r>
      <w:r>
        <w:rPr>
          <w:rFonts w:hint="eastAsia"/>
        </w:rPr>
        <w:t>　　图表 14 2025年房地产市场资金来源结构（%）</w:t>
      </w:r>
      <w:r>
        <w:rPr>
          <w:rFonts w:hint="eastAsia"/>
        </w:rPr>
        <w:br/>
      </w:r>
      <w:r>
        <w:rPr>
          <w:rFonts w:hint="eastAsia"/>
        </w:rPr>
        <w:t>　　图表 15 2020-2025年全国房地产开发景气指数趋势图（单位：点）</w:t>
      </w:r>
      <w:r>
        <w:rPr>
          <w:rFonts w:hint="eastAsia"/>
        </w:rPr>
        <w:br/>
      </w:r>
      <w:r>
        <w:rPr>
          <w:rFonts w:hint="eastAsia"/>
        </w:rPr>
        <w:t>　　图表 16 2020-2025年竣工房屋构成（单位：%）</w:t>
      </w:r>
      <w:r>
        <w:rPr>
          <w:rFonts w:hint="eastAsia"/>
        </w:rPr>
        <w:br/>
      </w:r>
      <w:r>
        <w:rPr>
          <w:rFonts w:hint="eastAsia"/>
        </w:rPr>
        <w:t>　　图表 17 2020-2025年公共装饰市场规模及测算（单位：亿元，%）</w:t>
      </w:r>
      <w:r>
        <w:rPr>
          <w:rFonts w:hint="eastAsia"/>
        </w:rPr>
        <w:br/>
      </w:r>
      <w:r>
        <w:rPr>
          <w:rFonts w:hint="eastAsia"/>
        </w:rPr>
        <w:t>　　图表 18 2020-2025年办公用房竣工面积增速（单位：万平方米，%）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19 2020-2025年文化、娱乐、体育等用房竣工面积和增速（单位：万平方米，%）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 2020-2025年公共建筑装饰市场容量测算（单位：万平方米，亿元）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21 2020-2025年公共建筑竣工面积与公装市场规模增速（单位：%）</w:t>
      </w:r>
      <w:r>
        <w:rPr>
          <w:rFonts w:hint="eastAsia"/>
        </w:rPr>
        <w:br/>
      </w:r>
      <w:r>
        <w:rPr>
          <w:rFonts w:hint="eastAsia"/>
        </w:rPr>
        <w:t>　　图表 22 2025年全国星级酒店开业数统计（单位：家）</w:t>
      </w:r>
      <w:r>
        <w:rPr>
          <w:rFonts w:hint="eastAsia"/>
        </w:rPr>
        <w:br/>
      </w:r>
      <w:r>
        <w:rPr>
          <w:rFonts w:hint="eastAsia"/>
        </w:rPr>
        <w:t>　　图表 23 2020-2025年住宅、办公楼和营业用房销售面积增长情况（单位：%）</w:t>
      </w:r>
      <w:r>
        <w:rPr>
          <w:rFonts w:hint="eastAsia"/>
        </w:rPr>
        <w:br/>
      </w:r>
      <w:r>
        <w:rPr>
          <w:rFonts w:hint="eastAsia"/>
        </w:rPr>
        <w:t>　　图表 24 2020-2025年住宅、办公楼和营业用房销售额增长情况（单位：%）</w:t>
      </w:r>
      <w:r>
        <w:rPr>
          <w:rFonts w:hint="eastAsia"/>
        </w:rPr>
        <w:br/>
      </w:r>
      <w:r>
        <w:rPr>
          <w:rFonts w:hint="eastAsia"/>
        </w:rPr>
        <w:t>　　图表 25 2020-2025年我国城市轨道交通运营里程（单位：千米）</w:t>
      </w:r>
      <w:r>
        <w:rPr>
          <w:rFonts w:hint="eastAsia"/>
        </w:rPr>
        <w:br/>
      </w:r>
      <w:r>
        <w:rPr>
          <w:rFonts w:hint="eastAsia"/>
        </w:rPr>
        <w:t>　　图表 26 全球主要城市地铁营运里程数比较（单位：公里）</w:t>
      </w:r>
      <w:r>
        <w:rPr>
          <w:rFonts w:hint="eastAsia"/>
        </w:rPr>
        <w:br/>
      </w:r>
      <w:r>
        <w:rPr>
          <w:rFonts w:hint="eastAsia"/>
        </w:rPr>
        <w:t>　　图表 27 全球主要城市地铁线网密度及人均拥有量比较（单位：公里/平方公里，公里/万人）</w:t>
      </w:r>
      <w:r>
        <w:rPr>
          <w:rFonts w:hint="eastAsia"/>
        </w:rPr>
        <w:br/>
      </w:r>
      <w:r>
        <w:rPr>
          <w:rFonts w:hint="eastAsia"/>
        </w:rPr>
        <w:t>　　图表 28 2025年我国主要城市轨道交通建设情况（单位：条，公里）</w:t>
      </w:r>
      <w:r>
        <w:rPr>
          <w:rFonts w:hint="eastAsia"/>
        </w:rPr>
        <w:br/>
      </w:r>
      <w:r>
        <w:rPr>
          <w:rFonts w:hint="eastAsia"/>
        </w:rPr>
        <w:t>　　图表 29 33个城市轨道交通建设规划（单位：条，公里）</w:t>
      </w:r>
      <w:r>
        <w:rPr>
          <w:rFonts w:hint="eastAsia"/>
        </w:rPr>
        <w:br/>
      </w:r>
      <w:r>
        <w:rPr>
          <w:rFonts w:hint="eastAsia"/>
        </w:rPr>
        <w:t>　　图表 30 2025-2031年新增轨道交通通车里程前十大城市（单位：公里）</w:t>
      </w:r>
      <w:r>
        <w:rPr>
          <w:rFonts w:hint="eastAsia"/>
        </w:rPr>
        <w:br/>
      </w:r>
      <w:r>
        <w:rPr>
          <w:rFonts w:hint="eastAsia"/>
        </w:rPr>
        <w:t>　　图表 31 新增轨道交通区域分布（单位：%）</w:t>
      </w:r>
      <w:r>
        <w:rPr>
          <w:rFonts w:hint="eastAsia"/>
        </w:rPr>
        <w:br/>
      </w:r>
      <w:r>
        <w:rPr>
          <w:rFonts w:hint="eastAsia"/>
        </w:rPr>
        <w:t>　　图表 32 全国开工机场项目建设情况（一）（单位：万元）</w:t>
      </w:r>
      <w:r>
        <w:rPr>
          <w:rFonts w:hint="eastAsia"/>
        </w:rPr>
        <w:br/>
      </w:r>
      <w:r>
        <w:rPr>
          <w:rFonts w:hint="eastAsia"/>
        </w:rPr>
        <w:t>　　图表 33 全国开工机场项目建设情况（二）（单位：万元）</w:t>
      </w:r>
      <w:r>
        <w:rPr>
          <w:rFonts w:hint="eastAsia"/>
        </w:rPr>
        <w:br/>
      </w:r>
      <w:r>
        <w:rPr>
          <w:rFonts w:hint="eastAsia"/>
        </w:rPr>
        <w:t>　　图表 34 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35 2020-2025年公共建筑装饰增量和存量市场占比（单位：%）</w:t>
      </w:r>
      <w:r>
        <w:rPr>
          <w:rFonts w:hint="eastAsia"/>
        </w:rPr>
        <w:br/>
      </w:r>
      <w:r>
        <w:rPr>
          <w:rFonts w:hint="eastAsia"/>
        </w:rPr>
        <w:t>　　图表 36 公共装饰业“十四五”期间增长测算（单位：%）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83ceb80d74c08" w:history="1">
        <w:r>
          <w:rPr>
            <w:rStyle w:val="Hyperlink"/>
          </w:rPr>
          <w:t>2025年中国公共建筑装饰行业现状研究分析与发展趋势预测报告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83ceb80d74c08" w:history="1">
        <w:r>
          <w:rPr>
            <w:rStyle w:val="Hyperlink"/>
          </w:rPr>
          <w:t>https://www.20087.com/M_JianCaiFangChan/18/GongGongJianZhuZhuangShiChanYeXianZhuangYuFaZhanQianJing.html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装饰公司排名100强名单、公共建筑装饰和装修、建筑装饰排名前十、公共建筑装饰工程质量验收标准、建筑装饰大专有用吗、公共建筑装饰装修管理办法、建筑装饰发展状况与趋势、公共建筑装饰和装修包括哪些、十大装修app排行榜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78d07acfe4d15" w:history="1">
      <w:r>
        <w:rPr>
          <w:rStyle w:val="Hyperlink"/>
        </w:rPr>
        <w:t>2025年中国公共建筑装饰行业现状研究分析与发展趋势预测报告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GongGongJianZhuZhuangShiChanYeXianZhuangYuFaZhanQianJing.html" TargetMode="External" Id="R60283ceb80d7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GongGongJianZhuZhuangShiChanYeXianZhuangYuFaZhanQianJing.html" TargetMode="External" Id="R76d78d07acfe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2025-01-10T04:04:00Z</dcterms:created>
  <dcterms:modified xsi:type="dcterms:W3CDTF">2025-01-10T05:04:00Z</dcterms:modified>
  <dc:subject>2025年中国公共建筑装饰行业现状研究分析与发展趋势预测报告</dc:subject>
  <dc:title>2025年中国公共建筑装饰行业现状研究分析与发展趋势预测报告</dc:title>
  <cp:keywords>2025年中国公共建筑装饰行业现状研究分析与发展趋势预测报告</cp:keywords>
  <dc:description>2025年中国公共建筑装饰行业现状研究分析与发展趋势预测报告</dc:description>
</cp:coreProperties>
</file>