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9293ae21e4244" w:history="1">
              <w:r>
                <w:rPr>
                  <w:rStyle w:val="Hyperlink"/>
                </w:rPr>
                <w:t>中国石膏板行业现状研究分析及市场前景预测报告（2024年）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9293ae21e4244" w:history="1">
              <w:r>
                <w:rPr>
                  <w:rStyle w:val="Hyperlink"/>
                </w:rPr>
                <w:t>中国石膏板行业现状研究分析及市场前景预测报告（2024年）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9293ae21e4244" w:history="1">
                <w:r>
                  <w:rPr>
                    <w:rStyle w:val="Hyperlink"/>
                  </w:rPr>
                  <w:t>https://www.20087.com/M_JianCaiFangChan/18/ShiGaoBanHangYeXianZhuangYuFaZhanQianJing.html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作为建筑材料的重要组成部分，因其轻质、防火、易施工等特性，在建筑隔墙、天花板等领域广泛应用。随着环保法规的加强与绿色建材概念的推广，市场对石膏板的环保性能要求不断提高，促使生产商研发出更多低甲醛、可回收的新型石膏板产品。此外，通过技术创新，石膏板在隔音、保温及装饰效果方面也取得了显著提升。</w:t>
      </w:r>
      <w:r>
        <w:rPr>
          <w:rFonts w:hint="eastAsia"/>
        </w:rPr>
        <w:br/>
      </w:r>
      <w:r>
        <w:rPr>
          <w:rFonts w:hint="eastAsia"/>
        </w:rPr>
        <w:t>　　石膏板行业的发展将紧密跟随绿色建筑与装配式建筑的兴起。随着建筑工业化、模块化的推进，对高效、标准化的建筑材料需求增加，石膏板凭借其良好的适应性和灵活性，将在这一进程中扮演重要角色。未来，智能生产与定制化服务将成为行业新趋势，通过数字化技术优化生产流程，实现按需定制，满足多样化市场需求。同时，随着循环经济的推进，石膏板的循环利用技术也将成为研究热点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9293ae21e4244" w:history="1">
        <w:r>
          <w:rPr>
            <w:rStyle w:val="Hyperlink"/>
          </w:rPr>
          <w:t>中国石膏板行业现状研究分析及市场前景预测报告（2024年）</w:t>
        </w:r>
      </w:hyperlink>
      <w:r>
        <w:rPr>
          <w:rFonts w:hint="eastAsia"/>
        </w:rPr>
        <w:t>》基于多年监测调研数据，结合石膏板行业现状与发展前景，全面分析了石膏板市场需求、市场规模、产业链构成、价格机制以及石膏板细分市场特性。石膏板报告客观评估了市场前景，预测了发展趋势，深入分析了品牌竞争、市场集中度及石膏板重点企业运营状况。同时，石膏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2024年中国石膏板行业市场发展环境分析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一、纸面石膏板两大标准修订完成</w:t>
      </w:r>
      <w:r>
        <w:rPr>
          <w:rFonts w:hint="eastAsia"/>
        </w:rPr>
        <w:br/>
      </w:r>
      <w:r>
        <w:rPr>
          <w:rFonts w:hint="eastAsia"/>
        </w:rPr>
        <w:t>　　　　二、纸面石膏板能耗等级定额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2024年中国石膏板行业社会环境分析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2024年中国石膏板行业技术环境分析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2024年世界石膏板产业运行动态分析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2024年世界石膏板产业运行综述</w:t>
      </w:r>
      <w:r>
        <w:rPr>
          <w:rFonts w:hint="eastAsia"/>
        </w:rPr>
        <w:br/>
      </w:r>
      <w:r>
        <w:rPr>
          <w:rFonts w:hint="eastAsia"/>
        </w:rPr>
        <w:t>　　　　一、世界石膏板生产能力分析</w:t>
      </w:r>
      <w:r>
        <w:rPr>
          <w:rFonts w:hint="eastAsia"/>
        </w:rPr>
        <w:br/>
      </w:r>
      <w:r>
        <w:rPr>
          <w:rFonts w:hint="eastAsia"/>
        </w:rPr>
        <w:t>　　　　二、全球石膏板年需求量分析</w:t>
      </w:r>
      <w:r>
        <w:rPr>
          <w:rFonts w:hint="eastAsia"/>
        </w:rPr>
        <w:br/>
      </w:r>
      <w:r>
        <w:rPr>
          <w:rFonts w:hint="eastAsia"/>
        </w:rPr>
        <w:t>　　　　三、国外石膏板废料再生利用概况</w:t>
      </w:r>
      <w:r>
        <w:rPr>
          <w:rFonts w:hint="eastAsia"/>
        </w:rPr>
        <w:br/>
      </w:r>
      <w:r>
        <w:rPr>
          <w:rFonts w:hint="eastAsia"/>
        </w:rPr>
        <w:t>　　第二节 2024年世界主要国家石膏板产业运行分析</w:t>
      </w:r>
      <w:r>
        <w:rPr>
          <w:rFonts w:hint="eastAsia"/>
        </w:rPr>
        <w:br/>
      </w:r>
      <w:r>
        <w:rPr>
          <w:rFonts w:hint="eastAsia"/>
        </w:rPr>
        <w:t>　　　　一、美国禁止进口中国石膏板分析</w:t>
      </w:r>
      <w:r>
        <w:rPr>
          <w:rFonts w:hint="eastAsia"/>
        </w:rPr>
        <w:br/>
      </w:r>
      <w:r>
        <w:rPr>
          <w:rFonts w:hint="eastAsia"/>
        </w:rPr>
        <w:t>　　　　二、日本石膏板工业现状及展望</w:t>
      </w:r>
      <w:r>
        <w:rPr>
          <w:rFonts w:hint="eastAsia"/>
        </w:rPr>
        <w:br/>
      </w:r>
      <w:r>
        <w:rPr>
          <w:rFonts w:hint="eastAsia"/>
        </w:rPr>
        <w:t>　　　　三、法国拉法基新石膏板分析</w:t>
      </w:r>
      <w:r>
        <w:rPr>
          <w:rFonts w:hint="eastAsia"/>
        </w:rPr>
        <w:br/>
      </w:r>
      <w:r>
        <w:rPr>
          <w:rFonts w:hint="eastAsia"/>
        </w:rPr>
        <w:t>　　　　四、经济危机下的东南亚石膏板市场</w:t>
      </w:r>
      <w:r>
        <w:rPr>
          <w:rFonts w:hint="eastAsia"/>
        </w:rPr>
        <w:br/>
      </w:r>
      <w:r>
        <w:rPr>
          <w:rFonts w:hint="eastAsia"/>
        </w:rPr>
        <w:t>　　第三节 2024-2030年世界石膏板产业发展趋势分析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一、中国石膏板在美遭遇围攻透析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2024年中国石膏板产业运行分析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　　四、北新建材全国十亿平方米石膏板产业布局顺利完成</w:t>
      </w:r>
      <w:r>
        <w:rPr>
          <w:rFonts w:hint="eastAsia"/>
        </w:rPr>
        <w:br/>
      </w:r>
      <w:r>
        <w:rPr>
          <w:rFonts w:hint="eastAsia"/>
        </w:rPr>
        <w:t>　　第三节 2024年中国石膏板产业发展存在的问题分析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2019-2024年中国石膏板产量统计分析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2024年中国石膏板产量数据分析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一、2024年全国石膏板产量数据分析</w:t>
      </w:r>
      <w:r>
        <w:rPr>
          <w:rFonts w:hint="eastAsia"/>
        </w:rPr>
        <w:br/>
      </w:r>
      <w:r>
        <w:rPr>
          <w:rFonts w:hint="eastAsia"/>
        </w:rPr>
        <w:t>　　　　二、2024年石膏板重点省市数据分析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2024年中国石膏板产量数据分析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一、2024年全国石膏板产量数据分析</w:t>
      </w:r>
      <w:r>
        <w:rPr>
          <w:rFonts w:hint="eastAsia"/>
        </w:rPr>
        <w:br/>
      </w:r>
      <w:r>
        <w:rPr>
          <w:rFonts w:hint="eastAsia"/>
        </w:rPr>
        <w:t>　　　　二、2024年石膏板重点省市数据分析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2024年中国石膏板产量数据分析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一、2024年全国石膏板产量数据分析</w:t>
      </w:r>
      <w:r>
        <w:rPr>
          <w:rFonts w:hint="eastAsia"/>
        </w:rPr>
        <w:br/>
      </w:r>
      <w:r>
        <w:rPr>
          <w:rFonts w:hint="eastAsia"/>
        </w:rPr>
        <w:t>　　　　二、2024年石膏板重点省市数据分析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2019-2024年中国轻质建筑材料制造行业总体数据分析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一、2024年中国轻质建筑材料制造行业全部企业数据分析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2019-2024年中国轻质建筑材料制造行业不同规模企业数据分析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一、2024年中国轻质建筑材料制造行业不同规模企业数据分析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2019-2024年中国轻质建筑材料制造行业不同所有制企业数据分析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一、2024年中国轻质建筑材料制造行业不同所有制企业数据分析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2024年中国石膏板产业市场竞争格局分析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2024年中国石膏板产业竞争现状分析</w:t>
      </w:r>
      <w:r>
        <w:rPr>
          <w:rFonts w:hint="eastAsia"/>
        </w:rPr>
        <w:br/>
      </w:r>
      <w:r>
        <w:rPr>
          <w:rFonts w:hint="eastAsia"/>
        </w:rPr>
        <w:t>　　　　一、石膏板市场集中度分析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二、石膏板区域集中度分析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2024-2030年中国石膏板产业重点项目建设分析</w:t>
      </w:r>
      <w:r>
        <w:rPr>
          <w:rFonts w:hint="eastAsia"/>
        </w:rPr>
        <w:br/>
      </w:r>
      <w:r>
        <w:rPr>
          <w:rFonts w:hint="eastAsia"/>
        </w:rPr>
        <w:t>　　　　一、山东泰山纸面石膏板项目</w:t>
      </w:r>
      <w:r>
        <w:rPr>
          <w:rFonts w:hint="eastAsia"/>
        </w:rPr>
        <w:br/>
      </w:r>
      <w:r>
        <w:rPr>
          <w:rFonts w:hint="eastAsia"/>
        </w:rPr>
        <w:t>　　　　二、偃师年产2×5000万平方米纸面石膏板项目进展顺利</w:t>
      </w:r>
      <w:r>
        <w:rPr>
          <w:rFonts w:hint="eastAsia"/>
        </w:rPr>
        <w:br/>
      </w:r>
      <w:r>
        <w:rPr>
          <w:rFonts w:hint="eastAsia"/>
        </w:rPr>
        <w:t>　　　　三、北新建材之宁波、太仓石膏板项目相继竣工投产</w:t>
      </w:r>
      <w:r>
        <w:rPr>
          <w:rFonts w:hint="eastAsia"/>
        </w:rPr>
        <w:br/>
      </w:r>
      <w:r>
        <w:rPr>
          <w:rFonts w:hint="eastAsia"/>
        </w:rPr>
        <w:t>　　　　四、可耐福石膏板挺进天津空客项目</w:t>
      </w:r>
      <w:r>
        <w:rPr>
          <w:rFonts w:hint="eastAsia"/>
        </w:rPr>
        <w:br/>
      </w:r>
      <w:r>
        <w:rPr>
          <w:rFonts w:hint="eastAsia"/>
        </w:rPr>
        <w:t>　　　　五、中国最大纸面石膏板项目落户河南</w:t>
      </w:r>
      <w:r>
        <w:rPr>
          <w:rFonts w:hint="eastAsia"/>
        </w:rPr>
        <w:br/>
      </w:r>
      <w:r>
        <w:rPr>
          <w:rFonts w:hint="eastAsia"/>
        </w:rPr>
        <w:t>　　第三节 2024-2030年中国石膏板产业提升竞争力策略分析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2024年中国石膏板产业优势企业竞争力分析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北新集团建材股份有限公司（000786）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太原市齐兴伟业造纸有限公司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渑池县吉星建材有限公司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泰山石膏（江阴）有限公司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晋州市西斯尔纸面石膏板有限公司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可耐福石膏板（芜湖）有限公司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湖北泰山建材有限公司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2024年中国建筑装饰产业运行走势分析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2024年中国建筑装饰产业发展综述</w:t>
      </w:r>
      <w:r>
        <w:rPr>
          <w:rFonts w:hint="eastAsia"/>
        </w:rPr>
        <w:br/>
      </w:r>
      <w:r>
        <w:rPr>
          <w:rFonts w:hint="eastAsia"/>
        </w:rPr>
        <w:t>　　　　一、建筑装饰的功能与手段</w:t>
      </w:r>
      <w:r>
        <w:rPr>
          <w:rFonts w:hint="eastAsia"/>
        </w:rPr>
        <w:br/>
      </w:r>
      <w:r>
        <w:rPr>
          <w:rFonts w:hint="eastAsia"/>
        </w:rPr>
        <w:t>　　　　二、建筑装饰设计的相关概述</w:t>
      </w:r>
      <w:r>
        <w:rPr>
          <w:rFonts w:hint="eastAsia"/>
        </w:rPr>
        <w:br/>
      </w:r>
      <w:r>
        <w:rPr>
          <w:rFonts w:hint="eastAsia"/>
        </w:rPr>
        <w:t>　　　　三、建筑装饰业对国民经济的贡献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四、建筑装饰业技术状况</w:t>
      </w:r>
      <w:r>
        <w:rPr>
          <w:rFonts w:hint="eastAsia"/>
        </w:rPr>
        <w:br/>
      </w:r>
      <w:r>
        <w:rPr>
          <w:rFonts w:hint="eastAsia"/>
        </w:rPr>
        <w:t>　　第二节 2024年中国建筑装饰行业流通环节重点企业分析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　　一、百安居</w:t>
      </w:r>
      <w:r>
        <w:rPr>
          <w:rFonts w:hint="eastAsia"/>
        </w:rPr>
        <w:br/>
      </w:r>
      <w:r>
        <w:rPr>
          <w:rFonts w:hint="eastAsia"/>
        </w:rPr>
        <w:t>　　　　二、好美家</w:t>
      </w:r>
      <w:r>
        <w:rPr>
          <w:rFonts w:hint="eastAsia"/>
        </w:rPr>
        <w:br/>
      </w:r>
      <w:r>
        <w:rPr>
          <w:rFonts w:hint="eastAsia"/>
        </w:rPr>
        <w:t>　　　　三、东方家园</w:t>
      </w:r>
      <w:r>
        <w:rPr>
          <w:rFonts w:hint="eastAsia"/>
        </w:rPr>
        <w:br/>
      </w:r>
      <w:r>
        <w:rPr>
          <w:rFonts w:hint="eastAsia"/>
        </w:rPr>
        <w:t>　　　　四、家得宝</w:t>
      </w:r>
      <w:r>
        <w:rPr>
          <w:rFonts w:hint="eastAsia"/>
        </w:rPr>
        <w:br/>
      </w:r>
      <w:r>
        <w:rPr>
          <w:rFonts w:hint="eastAsia"/>
        </w:rPr>
        <w:t>　　第三节 2024-2030年中国建筑装饰产业主要问题探讨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四、是资源利用和环保形势严峻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2024-2030年中国石膏板产业运行趋势分析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2024-2030年中国石膏板产业发展趋势分析</w:t>
      </w:r>
      <w:r>
        <w:rPr>
          <w:rFonts w:hint="eastAsia"/>
        </w:rPr>
        <w:br/>
      </w:r>
      <w:r>
        <w:rPr>
          <w:rFonts w:hint="eastAsia"/>
        </w:rPr>
        <w:t>　　　　一、石膏板行业趋势预测分析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二、轻质建筑材料制造行业预测分析</w:t>
      </w:r>
      <w:r>
        <w:rPr>
          <w:rFonts w:hint="eastAsia"/>
        </w:rPr>
        <w:br/>
      </w:r>
      <w:r>
        <w:rPr>
          <w:rFonts w:hint="eastAsia"/>
        </w:rPr>
        <w:t>　　　　三、石膏板市场竞争格局预测分析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2024-2030年中国石膏板产业市场预测分析</w:t>
      </w:r>
      <w:r>
        <w:rPr>
          <w:rFonts w:hint="eastAsia"/>
        </w:rPr>
        <w:br/>
      </w:r>
      <w:r>
        <w:rPr>
          <w:rFonts w:hint="eastAsia"/>
        </w:rPr>
        <w:t>　　　　一、石膏板产量预测分析</w:t>
      </w:r>
      <w:r>
        <w:rPr>
          <w:rFonts w:hint="eastAsia"/>
        </w:rPr>
        <w:br/>
      </w:r>
      <w:r>
        <w:rPr>
          <w:rFonts w:hint="eastAsia"/>
        </w:rPr>
        <w:t>　　　　二、石膏板需求预测分析</w:t>
      </w:r>
      <w:r>
        <w:rPr>
          <w:rFonts w:hint="eastAsia"/>
        </w:rPr>
        <w:br/>
      </w:r>
      <w:r>
        <w:rPr>
          <w:rFonts w:hint="eastAsia"/>
        </w:rPr>
        <w:t>　　　　三、石膏板进出口预测分析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2024-2030年中国石膏板产业市场盈利预测分析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2024-2030年中国石膏板产业投资机会与风险分析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2024-2030年中国石膏板产业投资环境预测分析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2024-2030年中国石膏板产业投资机会分析</w:t>
      </w:r>
      <w:r>
        <w:rPr>
          <w:rFonts w:hint="eastAsia"/>
        </w:rPr>
        <w:br/>
      </w:r>
      <w:r>
        <w:rPr>
          <w:rFonts w:hint="eastAsia"/>
        </w:rPr>
        <w:t>　　　　一、布面石膏板市场前景广阔</w:t>
      </w:r>
      <w:r>
        <w:rPr>
          <w:rFonts w:hint="eastAsia"/>
        </w:rPr>
        <w:br/>
      </w:r>
      <w:r>
        <w:rPr>
          <w:rFonts w:hint="eastAsia"/>
        </w:rPr>
        <w:t>　　　　二、石膏板区域投资优势分析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[-中-智林-]2024-2030年中国石膏板产业投资前景分析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全球石膏板需求情况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2019-2024年全国石膏板产量分析</w:t>
      </w:r>
      <w:r>
        <w:rPr>
          <w:rFonts w:hint="eastAsia"/>
        </w:rPr>
        <w:br/>
      </w:r>
      <w:r>
        <w:rPr>
          <w:rFonts w:hint="eastAsia"/>
        </w:rPr>
        <w:t>　　图表 2024年主要省份石膏板产量分析</w:t>
      </w:r>
      <w:r>
        <w:rPr>
          <w:rFonts w:hint="eastAsia"/>
        </w:rPr>
        <w:br/>
      </w:r>
      <w:r>
        <w:rPr>
          <w:rFonts w:hint="eastAsia"/>
        </w:rPr>
        <w:t>　　图表 2024年石膏板产量集中度分析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泰山石膏股份有限公司负债指标走势图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太原市齐兴伟业造纸有限公司负债情况图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渑池县吉星建材有限公司负债情况图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泰山石膏（江阴）有限公司负债情况图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晋州市西斯尔纸面石膏板有限公司负债情况图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湖北泰山建材有限公司负债情况图</w:t>
      </w:r>
      <w:r>
        <w:rPr>
          <w:rFonts w:hint="eastAsia"/>
        </w:rPr>
        <w:br/>
      </w:r>
      <w:r>
        <w:rPr>
          <w:rFonts w:hint="eastAsia"/>
        </w:rPr>
        <w:t>　　图表 湖北泰山建材有限公司负债指标走势图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2024-2030年中国石膏板市场竞争格局预测分析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2024-2030年中国石膏板产量预测分析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2024-2030年中国石膏板需求预测分析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2024-2030年中国石膏板进出口预测分析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2024-2030年中国石膏板产业市场盈利预测分析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9293ae21e4244" w:history="1">
        <w:r>
          <w:rPr>
            <w:rStyle w:val="Hyperlink"/>
          </w:rPr>
          <w:t>中国石膏板行业现状研究分析及市场前景预测报告（2024年）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9293ae21e4244" w:history="1">
        <w:r>
          <w:rPr>
            <w:rStyle w:val="Hyperlink"/>
          </w:rPr>
          <w:t>https://www.20087.com/M_JianCaiFangChan/18/ShiGaoBanHangYeXianZhuangYuFaZhanQianJing.html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c70edcfa4889" w:history="1">
      <w:r>
        <w:rPr>
          <w:rStyle w:val="Hyperlink"/>
        </w:rPr>
        <w:t>中国石膏板行业现状研究分析及市场前景预测报告（2024年）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ShiGaoBanHangYeXianZhuangYuFaZhanQianJing.html" TargetMode="External" Id="R3f79293ae21e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ShiGaoBanHangYeXianZhuangYuFaZhanQianJing.html" TargetMode="External" Id="Rc33dc70edcf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2024-04-05T23:54:00Z</dcterms:created>
  <dcterms:modified xsi:type="dcterms:W3CDTF">2024-04-06T00:54:00Z</dcterms:modified>
  <dc:subject>中国石膏板行业现状研究分析及市场前景预测报告（2024年）</dc:subject>
  <dc:title>中国石膏板行业现状研究分析及市场前景预测报告（2024年）</dc:title>
  <cp:keywords>中国石膏板行业现状研究分析及市场前景预测报告（2024年）</cp:keywords>
  <dc:description>中国石膏板行业现状研究分析及市场前景预测报告（2024年）</dc:description>
</cp:coreProperties>
</file>