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17bb1a8fe46e0" w:history="1">
              <w:r>
                <w:rPr>
                  <w:rStyle w:val="Hyperlink"/>
                </w:rPr>
                <w:t>中国彩涂钢板发展现状与前景趋势报告（2025-2031年）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17bb1a8fe46e0" w:history="1">
              <w:r>
                <w:rPr>
                  <w:rStyle w:val="Hyperlink"/>
                </w:rPr>
                <w:t>中国彩涂钢板发展现状与前景趋势报告（2025-2031年）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d17bb1a8fe46e0" w:history="1">
                <w:r>
                  <w:rPr>
                    <w:rStyle w:val="Hyperlink"/>
                  </w:rPr>
                  <w:t>https://www.20087.com/0/65/CaiTuGangBanDeQianJingQuShi.html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钢板是经过表面处理并涂覆了有机涂层的冷轧钢板，广泛应用于建筑、家电、汽车等多个领域。近年来，随着建筑行业对美观性和耐久性的要求提高，彩涂钢板市场持续增长。当前市场上，彩涂钢板不仅在颜色多样性、涂层耐候性等方面有所突破，还在提高加工性能和环保性能方面取得了长足进展。随着涂料技术的发展，彩涂钢板的表面涂层能够更好地抵抗紫外线辐射和化学腐蚀，延长使用寿命。</w:t>
      </w:r>
      <w:r>
        <w:rPr>
          <w:rFonts w:hint="eastAsia"/>
        </w:rPr>
        <w:br/>
      </w:r>
      <w:r>
        <w:rPr>
          <w:rFonts w:hint="eastAsia"/>
        </w:rPr>
        <w:t>　　未来，彩涂钢板行业将更加注重产品的多功能性和环保性能。一方面，随着新材料技术的进步，彩涂钢板将采用更多高性能涂料，提高其防火、抗菌等特殊功能，以满足不同应用场景的需求。另一方面，随着绿色建筑理念的普及，彩涂钢板将更加注重使用环保材料和生产工艺，减少对环境的影响。此外，随着个性化需求的增长，彩涂钢板将提供更多定制化服务，如特殊颜色和图案的设计，以满足建筑设计师和消费者的个性化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17bb1a8fe46e0" w:history="1">
        <w:r>
          <w:rPr>
            <w:rStyle w:val="Hyperlink"/>
          </w:rPr>
          <w:t>中国彩涂钢板发展现状与前景趋势报告（2025-2031年）</w:t>
        </w:r>
      </w:hyperlink>
      <w:r>
        <w:rPr>
          <w:rFonts w:hint="eastAsia"/>
        </w:rPr>
        <w:t>》依据国家统计局、海关总署及彩涂钢板相关协会等部门的权威资料数据，以及对彩涂钢板行业重点区域实地调研，结合彩涂钢板行业发展所处的环境，从理论到实践、从宏观到微观等多个角度对彩涂钢板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17bb1a8fe46e0" w:history="1">
        <w:r>
          <w:rPr>
            <w:rStyle w:val="Hyperlink"/>
          </w:rPr>
          <w:t>中国彩涂钢板发展现状与前景趋势报告（2025-2031年）</w:t>
        </w:r>
      </w:hyperlink>
      <w:r>
        <w:rPr>
          <w:rFonts w:hint="eastAsia"/>
        </w:rPr>
        <w:t>》内容严谨、数据翔实，通过辅以大量直观的图表，帮助彩涂钢板企业准确把握彩涂钢板行业发展动向、正确制定彩涂钢板企业发展战略和彩涂钢板投资策略。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一、彩涂钢板行业定义及分类</w:t>
      </w:r>
      <w:r>
        <w:rPr>
          <w:rFonts w:hint="eastAsia"/>
        </w:rPr>
        <w:br/>
      </w:r>
      <w:r>
        <w:rPr>
          <w:rFonts w:hint="eastAsia"/>
        </w:rPr>
        <w:t>　　　　二、彩涂钢板行业经济特性</w:t>
      </w:r>
      <w:r>
        <w:rPr>
          <w:rFonts w:hint="eastAsia"/>
        </w:rPr>
        <w:br/>
      </w:r>
      <w:r>
        <w:rPr>
          <w:rFonts w:hint="eastAsia"/>
        </w:rPr>
        <w:t>　　　　三、彩涂钢板行业产业链简介</w:t>
      </w:r>
      <w:r>
        <w:rPr>
          <w:rFonts w:hint="eastAsia"/>
        </w:rPr>
        <w:br/>
      </w:r>
      <w:r>
        <w:rPr>
          <w:rFonts w:hint="eastAsia"/>
        </w:rPr>
        <w:t>　　第二节 彩涂钢板行业发展成熟度</w:t>
      </w:r>
      <w:r>
        <w:rPr>
          <w:rFonts w:hint="eastAsia"/>
        </w:rPr>
        <w:br/>
      </w:r>
      <w:r>
        <w:rPr>
          <w:rFonts w:hint="eastAsia"/>
        </w:rPr>
        <w:t>　　　　一、彩涂钢板行业发展周期分析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彩涂钢板行业相关产业动态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2024-2025年彩涂钢板行业发展环境分析</w:t>
      </w:r>
      <w:r>
        <w:rPr>
          <w:rFonts w:hint="eastAsia"/>
        </w:rPr>
        <w:br/>
      </w:r>
      <w:r>
        <w:rPr>
          <w:rFonts w:hint="eastAsia"/>
        </w:rPr>
        <w:t>　　第一节 彩涂钢板行业环境分析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彩涂钢板行业相关政策、法规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彩涂钢板行业技术发展现状及趋势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当前我国彩涂钢板技术发展现状</w:t>
      </w:r>
      <w:r>
        <w:rPr>
          <w:rFonts w:hint="eastAsia"/>
        </w:rPr>
        <w:br/>
      </w:r>
      <w:r>
        <w:rPr>
          <w:rFonts w:hint="eastAsia"/>
        </w:rPr>
        <w:t>　　第二节 中外彩涂钢板技术差距及产生差距的主要原因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提高我国彩涂钢板技术的对策</w:t>
      </w:r>
      <w:r>
        <w:rPr>
          <w:rFonts w:hint="eastAsia"/>
        </w:rPr>
        <w:br/>
      </w:r>
      <w:r>
        <w:rPr>
          <w:rFonts w:hint="eastAsia"/>
        </w:rPr>
        <w:t>　　第四节 我国彩涂钢板产品研发、设计发展趋势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中国彩涂钢板市场发展调研</w:t>
      </w:r>
      <w:r>
        <w:rPr>
          <w:rFonts w:hint="eastAsia"/>
        </w:rPr>
        <w:br/>
      </w:r>
      <w:r>
        <w:rPr>
          <w:rFonts w:hint="eastAsia"/>
        </w:rPr>
        <w:t>　　第一节 彩涂钢板市场现状分析及预测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一、2020-2025年中国彩涂钢板市场规模分析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二、2025-2031年中国彩涂钢板市场规模预测</w:t>
      </w:r>
      <w:r>
        <w:rPr>
          <w:rFonts w:hint="eastAsia"/>
        </w:rPr>
        <w:br/>
      </w:r>
      <w:r>
        <w:rPr>
          <w:rFonts w:hint="eastAsia"/>
        </w:rPr>
        <w:t>　　第二节 彩涂钢板行业产能分析及预测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一、2020-2025年中国彩涂钢板行业产能分析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二、2025-2031年中国彩涂钢板行业产能预测</w:t>
      </w:r>
      <w:r>
        <w:rPr>
          <w:rFonts w:hint="eastAsia"/>
        </w:rPr>
        <w:br/>
      </w:r>
      <w:r>
        <w:rPr>
          <w:rFonts w:hint="eastAsia"/>
        </w:rPr>
        <w:t>　　第三节 彩涂钢板行业产量分析及预测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一、2020-2025年中国彩涂钢板行业产量分析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二、2025-2031年中国彩涂钢板行业产量预测</w:t>
      </w:r>
      <w:r>
        <w:rPr>
          <w:rFonts w:hint="eastAsia"/>
        </w:rPr>
        <w:br/>
      </w:r>
      <w:r>
        <w:rPr>
          <w:rFonts w:hint="eastAsia"/>
        </w:rPr>
        <w:t>　　第四节 彩涂钢板市场需求分析及预测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一、2020-2025年中国彩涂钢板市场需求分析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二、2025-2031年中国彩涂钢板市场需求预测</w:t>
      </w:r>
      <w:r>
        <w:rPr>
          <w:rFonts w:hint="eastAsia"/>
        </w:rPr>
        <w:br/>
      </w:r>
      <w:r>
        <w:rPr>
          <w:rFonts w:hint="eastAsia"/>
        </w:rPr>
        <w:t>　　第五节 彩涂钢板进出口数据分析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一、2020-2025年中国彩涂钢板进出口数据分析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二、2025-2031年国内彩涂钢板进出口情况预测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2020-2025年中国彩涂钢板行业总体发展状况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中国彩涂钢板行业规模情况分析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一、彩涂钢板行业单位规模情况分析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二、彩涂钢板行业人员规模状况分析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三、彩涂钢板行业资产规模状况分析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四、彩涂钢板行业市场规模状况分析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五、彩涂钢板行业敏感性分析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中国彩涂钢板行业财务能力分析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一、彩涂钢板行业盈利能力分析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二、彩涂钢板行业偿债能力分析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三、彩涂钢板行业营运能力分析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四、彩涂钢板行业发展能力分析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中国彩涂钢板行业重点区域发展分析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一、中国彩涂钢板行业重点区域市场结构变化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二、重点地区（一）彩涂钢板行业发展分析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三、重点地区（二）彩涂钢板行业发展分析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四、重点地区（三）彩涂钢板行业发展分析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五、重点地区（四）彩涂钢板行业发展分析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六、重点地区（五）彩涂钢板行业发展分析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彩涂钢板行业产品价格分析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三、主要彩涂钢板品牌产品价位分析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五、价格在彩涂钢板行业竞争中的重要性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2025年中国彩涂钢板行业上下游行业发展分析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彩涂钢板上游行业分析</w:t>
      </w:r>
      <w:r>
        <w:rPr>
          <w:rFonts w:hint="eastAsia"/>
        </w:rPr>
        <w:br/>
      </w:r>
      <w:r>
        <w:rPr>
          <w:rFonts w:hint="eastAsia"/>
        </w:rPr>
        <w:t>　　　　一、彩涂钢板产品成本构成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四、上游供给对彩涂钢板行业的影响</w:t>
      </w:r>
      <w:r>
        <w:rPr>
          <w:rFonts w:hint="eastAsia"/>
        </w:rPr>
        <w:br/>
      </w:r>
      <w:r>
        <w:rPr>
          <w:rFonts w:hint="eastAsia"/>
        </w:rPr>
        <w:t>　　第二节 彩涂钢板下游行业分析</w:t>
      </w:r>
      <w:r>
        <w:rPr>
          <w:rFonts w:hint="eastAsia"/>
        </w:rPr>
        <w:br/>
      </w:r>
      <w:r>
        <w:rPr>
          <w:rFonts w:hint="eastAsia"/>
        </w:rPr>
        <w:t>　　　　一、彩涂钢板下游行业分布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四、下游需求对彩涂钢板行业的影响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彩涂钢板行业重点企业发展调研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2025年中国彩涂钢板产业市场竞争格局分析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2025年中国彩涂钢板产业竞争现状分析</w:t>
      </w:r>
      <w:r>
        <w:rPr>
          <w:rFonts w:hint="eastAsia"/>
        </w:rPr>
        <w:br/>
      </w:r>
      <w:r>
        <w:rPr>
          <w:rFonts w:hint="eastAsia"/>
        </w:rPr>
        <w:t>　　　　一、彩涂钢板竞争力分析</w:t>
      </w:r>
      <w:r>
        <w:rPr>
          <w:rFonts w:hint="eastAsia"/>
        </w:rPr>
        <w:br/>
      </w:r>
      <w:r>
        <w:rPr>
          <w:rFonts w:hint="eastAsia"/>
        </w:rPr>
        <w:t>　　　　二、彩涂钢板技术竞争分析</w:t>
      </w:r>
      <w:r>
        <w:rPr>
          <w:rFonts w:hint="eastAsia"/>
        </w:rPr>
        <w:br/>
      </w:r>
      <w:r>
        <w:rPr>
          <w:rFonts w:hint="eastAsia"/>
        </w:rPr>
        <w:t>　　　　三、彩涂钢板价格竞争分析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2025年中国彩涂钢板产业集中度分析</w:t>
      </w:r>
      <w:r>
        <w:rPr>
          <w:rFonts w:hint="eastAsia"/>
        </w:rPr>
        <w:br/>
      </w:r>
      <w:r>
        <w:rPr>
          <w:rFonts w:hint="eastAsia"/>
        </w:rPr>
        <w:t>　　　　一、彩涂钢板市场集中度分析</w:t>
      </w:r>
      <w:r>
        <w:rPr>
          <w:rFonts w:hint="eastAsia"/>
        </w:rPr>
        <w:br/>
      </w:r>
      <w:r>
        <w:rPr>
          <w:rFonts w:hint="eastAsia"/>
        </w:rPr>
        <w:t>　　　　二、彩涂钢板企业集中度分析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2025-2031年提高彩涂钢板企业竞争力的策略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彩涂钢板行业投资风险预警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2025年影响彩涂钢板行业发展的主要因素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一、影响彩涂钢板行业运行的有利因素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二、影响彩涂钢板行业运行的稳定因素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三、影响彩涂钢板行业运行的不利因素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四、我国彩涂钢板行业发展面临的挑战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五、我国彩涂钢板行业发展面临的机遇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对彩涂钢板行业投资风险预警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一、2025-2031年彩涂钢板行业市场风险及控制策略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二、2025-2031年彩涂钢板行业政策风险及控制策略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三、2025-2031年彩涂钢板行业经营风险及控制策略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四、2025-2031年彩涂钢板同业竞争风险及控制策略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五、2025-2031年彩涂钢板行业其他风险及控制策略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2025-2031年彩涂钢板市场发展潜力分析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2025-2031年彩涂钢板行业发展趋势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2025-2031年彩涂钢板行业投资前景研究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中智~林－对我国彩涂钢板品牌的战略思考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二、彩涂钢板实施品牌战略的意义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三、彩涂钢板企业品牌的现状分析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四、我国彩涂钢板企业的品牌战略</w:t>
      </w:r>
      <w:r>
        <w:rPr>
          <w:rFonts w:hint="eastAsia"/>
        </w:rPr>
        <w:br/>
      </w:r>
      <w:r>
        <w:rPr>
          <w:rFonts w:hint="eastAsia"/>
        </w:rPr>
        <w:t>　　　　五、彩涂钢板品牌战略管理的策略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2020-2025年中国彩涂钢板市场规模及增长情况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2020-2025年中国彩涂钢板行业产量及增长趋势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2025-2031年中国彩涂钢板行业产量预测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2020-2025年中国彩涂钢板行业市场需求及增长情况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2025-2031年中国彩涂钢板行业市场需求预测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2020-2025年中国彩涂钢板行业利润及增长情况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**地区彩涂钢板市场规模及增长情况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**地区彩涂钢板市场规模及增长情况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2020-2025年中国彩涂钢板行业出口情况分析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2020-2025年中国彩涂钢板行业产品市场价格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2025-2031年中国彩涂钢板行业产品市场价格走势预测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彩涂钢板重点企业经营情况分析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2025-2031年中国彩涂钢板市场规模预测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2025-2031年中国彩涂钢板行业利润预测</w:t>
      </w:r>
      <w:r>
        <w:rPr>
          <w:rFonts w:hint="eastAsia"/>
        </w:rPr>
        <w:br/>
      </w:r>
      <w:r>
        <w:rPr>
          <w:rFonts w:hint="eastAsia"/>
        </w:rPr>
        <w:t>　　图表 2025年彩涂钢板行业壁垒</w:t>
      </w:r>
      <w:r>
        <w:rPr>
          <w:rFonts w:hint="eastAsia"/>
        </w:rPr>
        <w:br/>
      </w:r>
      <w:r>
        <w:rPr>
          <w:rFonts w:hint="eastAsia"/>
        </w:rPr>
        <w:t>　　图表 2025年彩涂钢板市场前景分析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2025-2031年中国彩涂钢板市场需求预测</w:t>
      </w:r>
      <w:r>
        <w:rPr>
          <w:rFonts w:hint="eastAsia"/>
        </w:rPr>
        <w:br/>
      </w:r>
      <w:r>
        <w:rPr>
          <w:rFonts w:hint="eastAsia"/>
        </w:rPr>
        <w:t>　　图表 2025年彩涂钢板发展趋势预测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17bb1a8fe46e0" w:history="1">
        <w:r>
          <w:rPr>
            <w:rStyle w:val="Hyperlink"/>
          </w:rPr>
          <w:t>中国彩涂钢板发展现状与前景趋势报告（2025-2031年）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d17bb1a8fe46e0" w:history="1">
        <w:r>
          <w:rPr>
            <w:rStyle w:val="Hyperlink"/>
          </w:rPr>
          <w:t>https://www.20087.com/0/65/CaiTuGangBanDeQianJingQuShi.html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503e053614847" w:history="1">
      <w:r>
        <w:rPr>
          <w:rStyle w:val="Hyperlink"/>
        </w:rPr>
        <w:t>中国彩涂钢板发展现状与前景趋势报告（2025-2031年）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CaiTuGangBanDeQianJingQuShi.html" TargetMode="External" Id="R95d17bb1a8fe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CaiTuGangBanDeQianJingQuShi.html" TargetMode="External" Id="Rd64503e05361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2024-09-23T07:16:00Z</dcterms:created>
  <dcterms:modified xsi:type="dcterms:W3CDTF">2024-09-23T08:16:00Z</dcterms:modified>
  <dc:subject>中国彩涂钢板发展现状与前景趋势报告（2025-2031年）</dc:subject>
  <dc:title>中国彩涂钢板发展现状与前景趋势报告（2025-2031年）</dc:title>
  <cp:keywords>中国彩涂钢板发展现状与前景趋势报告（2025-2031年）</cp:keywords>
  <dc:description>中国彩涂钢板发展现状与前景趋势报告（2025-2031年）</dc:description>
</cp:coreProperties>
</file>